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5A3C5C34" w:rsidR="001B19FB" w:rsidRDefault="008A6B12">
      <w:pPr>
        <w:spacing w:before="220"/>
      </w:pPr>
      <w:r>
        <w:t xml:space="preserve">1. </w:t>
      </w:r>
      <w:r>
        <w:t xml:space="preserve">How do you distinguish between </w:t>
      </w:r>
      <w:proofErr w:type="spellStart"/>
      <w:proofErr w:type="gramStart"/>
      <w:r>
        <w:t>shutil.copy</w:t>
      </w:r>
      <w:proofErr w:type="spellEnd"/>
      <w:r>
        <w:t>(</w:t>
      </w:r>
      <w:proofErr w:type="gramEnd"/>
      <w:r>
        <w:t xml:space="preserve">) and </w:t>
      </w:r>
      <w:proofErr w:type="spellStart"/>
      <w:r>
        <w:t>shutil.copytree</w:t>
      </w:r>
      <w:proofErr w:type="spellEnd"/>
      <w:r>
        <w:t>()?</w:t>
      </w:r>
    </w:p>
    <w:p w14:paraId="58AA0F88" w14:textId="7E22C550" w:rsidR="004C4C08" w:rsidRPr="004C4C08" w:rsidRDefault="004C4C08">
      <w:pPr>
        <w:spacing w:before="220"/>
        <w:rPr>
          <w:color w:val="0070C0"/>
        </w:rPr>
      </w:pPr>
      <w:r w:rsidRPr="004C4C08">
        <w:rPr>
          <w:color w:val="0070C0"/>
        </w:rPr>
        <w:t xml:space="preserve">Ans. </w:t>
      </w:r>
      <w:proofErr w:type="spellStart"/>
      <w:r w:rsidRPr="004C4C08">
        <w:rPr>
          <w:bCs/>
          <w:color w:val="0070C0"/>
        </w:rPr>
        <w:t>shutil</w:t>
      </w:r>
      <w:proofErr w:type="spellEnd"/>
      <w:r w:rsidRPr="004C4C08">
        <w:rPr>
          <w:bCs/>
          <w:color w:val="0070C0"/>
        </w:rPr>
        <w:t>.</w:t>
      </w:r>
      <w:r w:rsidRPr="004C4C08">
        <w:rPr>
          <w:color w:val="0070C0"/>
        </w:rPr>
        <w:t> </w:t>
      </w:r>
      <w:proofErr w:type="gramStart"/>
      <w:r w:rsidRPr="004C4C08">
        <w:rPr>
          <w:bCs/>
          <w:color w:val="0070C0"/>
        </w:rPr>
        <w:t>copy(</w:t>
      </w:r>
      <w:proofErr w:type="gramEnd"/>
      <w:r w:rsidRPr="004C4C08">
        <w:rPr>
          <w:bCs/>
          <w:color w:val="0070C0"/>
        </w:rPr>
        <w:t xml:space="preserve">) will copy a single file, </w:t>
      </w:r>
      <w:proofErr w:type="spellStart"/>
      <w:r w:rsidRPr="004C4C08">
        <w:rPr>
          <w:bCs/>
          <w:color w:val="0070C0"/>
        </w:rPr>
        <w:t>shutil</w:t>
      </w:r>
      <w:proofErr w:type="spellEnd"/>
      <w:r w:rsidRPr="004C4C08">
        <w:rPr>
          <w:bCs/>
          <w:color w:val="0070C0"/>
        </w:rPr>
        <w:t>.</w:t>
      </w:r>
      <w:r w:rsidRPr="004C4C08">
        <w:rPr>
          <w:color w:val="0070C0"/>
        </w:rPr>
        <w:t> </w:t>
      </w:r>
      <w:proofErr w:type="spellStart"/>
      <w:proofErr w:type="gramStart"/>
      <w:r w:rsidRPr="004C4C08">
        <w:rPr>
          <w:bCs/>
          <w:color w:val="0070C0"/>
        </w:rPr>
        <w:t>copytree</w:t>
      </w:r>
      <w:proofErr w:type="spellEnd"/>
      <w:r w:rsidRPr="004C4C08">
        <w:rPr>
          <w:bCs/>
          <w:color w:val="0070C0"/>
        </w:rPr>
        <w:t>(</w:t>
      </w:r>
      <w:proofErr w:type="gramEnd"/>
      <w:r w:rsidRPr="004C4C08">
        <w:rPr>
          <w:bCs/>
          <w:color w:val="0070C0"/>
        </w:rPr>
        <w:t>) will copy an entire folder and every folder and file contained in it</w:t>
      </w:r>
    </w:p>
    <w:p w14:paraId="00000002" w14:textId="57A4C1F7" w:rsidR="001B19FB" w:rsidRDefault="008A6B12">
      <w:pPr>
        <w:spacing w:before="220"/>
      </w:pPr>
      <w:r>
        <w:t>2</w:t>
      </w:r>
      <w:r>
        <w:t>. What function is used to rename files??</w:t>
      </w:r>
    </w:p>
    <w:p w14:paraId="66B201FC" w14:textId="49D6A971" w:rsidR="004C4C08" w:rsidRPr="004C4C08" w:rsidRDefault="004C4C08">
      <w:pPr>
        <w:spacing w:before="220"/>
        <w:rPr>
          <w:color w:val="0070C0"/>
        </w:rPr>
      </w:pPr>
      <w:r w:rsidRPr="004C4C08">
        <w:rPr>
          <w:color w:val="0070C0"/>
        </w:rPr>
        <w:t xml:space="preserve">Ans. </w:t>
      </w:r>
      <w:proofErr w:type="spellStart"/>
      <w:proofErr w:type="gramStart"/>
      <w:r w:rsidRPr="004C4C08">
        <w:rPr>
          <w:color w:val="0070C0"/>
        </w:rPr>
        <w:t>os.rename</w:t>
      </w:r>
      <w:proofErr w:type="spellEnd"/>
      <w:r w:rsidRPr="004C4C08">
        <w:rPr>
          <w:color w:val="0070C0"/>
        </w:rPr>
        <w:t>()</w:t>
      </w:r>
      <w:proofErr w:type="gramEnd"/>
    </w:p>
    <w:p w14:paraId="00000003" w14:textId="77777777" w:rsidR="001B19FB" w:rsidRDefault="008A6B12">
      <w:pPr>
        <w:spacing w:before="220"/>
      </w:pPr>
      <w:r>
        <w:t xml:space="preserve">3. What is the difference between the delete functions in the send2trash and </w:t>
      </w:r>
      <w:proofErr w:type="spellStart"/>
      <w:r>
        <w:t>shutil</w:t>
      </w:r>
      <w:proofErr w:type="spellEnd"/>
      <w:r>
        <w:t xml:space="preserve"> modules?</w:t>
      </w:r>
    </w:p>
    <w:p w14:paraId="6F2AF107" w14:textId="067AC51A" w:rsidR="004C4C08" w:rsidRPr="008A6B12" w:rsidRDefault="004C4C08">
      <w:pPr>
        <w:spacing w:before="220"/>
        <w:rPr>
          <w:color w:val="0070C0"/>
        </w:rPr>
      </w:pPr>
      <w:r w:rsidRPr="008A6B12">
        <w:rPr>
          <w:color w:val="0070C0"/>
        </w:rPr>
        <w:t xml:space="preserve">Ans. </w:t>
      </w:r>
      <w:r w:rsidRPr="008A6B12">
        <w:rPr>
          <w:color w:val="0070C0"/>
        </w:rPr>
        <w:t>send2trash</w:t>
      </w:r>
      <w:r w:rsidRPr="008A6B12">
        <w:rPr>
          <w:color w:val="0070C0"/>
        </w:rPr>
        <w:t xml:space="preserve"> will move the file to recycle bin whereas </w:t>
      </w:r>
      <w:proofErr w:type="spellStart"/>
      <w:r w:rsidRPr="008A6B12">
        <w:rPr>
          <w:color w:val="0070C0"/>
        </w:rPr>
        <w:t>shutil</w:t>
      </w:r>
      <w:proofErr w:type="spellEnd"/>
      <w:r w:rsidRPr="008A6B12">
        <w:rPr>
          <w:color w:val="0070C0"/>
        </w:rPr>
        <w:t xml:space="preserve"> will permanently delete the file.</w:t>
      </w:r>
    </w:p>
    <w:p w14:paraId="00000004" w14:textId="2EE82A39" w:rsidR="001B19FB" w:rsidRDefault="008A6B12">
      <w:pPr>
        <w:spacing w:before="220"/>
      </w:pPr>
      <w:proofErr w:type="gramStart"/>
      <w:r>
        <w:t>4.ZipFile</w:t>
      </w:r>
      <w:proofErr w:type="gramEnd"/>
      <w:r>
        <w:t xml:space="preserve"> objects have a close() method just like File objects’ close() method. What </w:t>
      </w:r>
      <w:proofErr w:type="spellStart"/>
      <w:r>
        <w:t>ZipFile</w:t>
      </w:r>
      <w:proofErr w:type="spellEnd"/>
      <w:r>
        <w:t xml:space="preserve"> method is equivalent to File objects’ </w:t>
      </w:r>
      <w:proofErr w:type="gramStart"/>
      <w:r>
        <w:t>open(</w:t>
      </w:r>
      <w:proofErr w:type="gramEnd"/>
      <w:r>
        <w:t>) method?</w:t>
      </w:r>
    </w:p>
    <w:p w14:paraId="1BA893E4" w14:textId="1DF00772" w:rsidR="004C4C08" w:rsidRPr="004C4C08" w:rsidRDefault="004C4C08">
      <w:pPr>
        <w:spacing w:before="220"/>
        <w:rPr>
          <w:color w:val="0070C0"/>
        </w:rPr>
      </w:pPr>
      <w:r w:rsidRPr="004C4C08">
        <w:rPr>
          <w:color w:val="0070C0"/>
        </w:rPr>
        <w:t xml:space="preserve">Ans. </w:t>
      </w:r>
      <w:proofErr w:type="spellStart"/>
      <w:proofErr w:type="gramStart"/>
      <w:r w:rsidRPr="004C4C08">
        <w:rPr>
          <w:color w:val="0070C0"/>
        </w:rPr>
        <w:t>ZipFile.open</w:t>
      </w:r>
      <w:proofErr w:type="spellEnd"/>
      <w:r w:rsidRPr="004C4C08">
        <w:rPr>
          <w:color w:val="0070C0"/>
        </w:rPr>
        <w:t>()</w:t>
      </w:r>
      <w:proofErr w:type="gramEnd"/>
      <w:r w:rsidRPr="004C4C08">
        <w:rPr>
          <w:color w:val="0070C0"/>
        </w:rPr>
        <w:t xml:space="preserve"> </w:t>
      </w:r>
    </w:p>
    <w:p w14:paraId="00000005" w14:textId="77777777" w:rsidR="001B19FB" w:rsidRDefault="008A6B12">
      <w:pPr>
        <w:spacing w:before="220"/>
      </w:pPr>
      <w:r>
        <w:t>5. Create a programme that searches a folder tree for files with a certain file extension (such as .pdf or .jp</w:t>
      </w:r>
      <w:r>
        <w:t>g). Copy these files from whatever location they are in to a new folder.</w:t>
      </w:r>
    </w:p>
    <w:p w14:paraId="00000006" w14:textId="4CFB7CFB" w:rsidR="001B19FB" w:rsidRPr="004C4C08" w:rsidRDefault="004C4C08">
      <w:pPr>
        <w:rPr>
          <w:color w:val="0070C0"/>
        </w:rPr>
      </w:pPr>
      <w:r w:rsidRPr="004C4C08">
        <w:rPr>
          <w:color w:val="0070C0"/>
        </w:rPr>
        <w:t xml:space="preserve">Ans. for file in </w:t>
      </w:r>
      <w:proofErr w:type="spellStart"/>
      <w:proofErr w:type="gramStart"/>
      <w:r w:rsidRPr="004C4C08">
        <w:rPr>
          <w:color w:val="0070C0"/>
        </w:rPr>
        <w:t>glob.glob</w:t>
      </w:r>
      <w:proofErr w:type="spellEnd"/>
      <w:r w:rsidRPr="004C4C08">
        <w:rPr>
          <w:color w:val="0070C0"/>
        </w:rPr>
        <w:t>(</w:t>
      </w:r>
      <w:proofErr w:type="gramEnd"/>
      <w:r w:rsidRPr="004C4C08">
        <w:rPr>
          <w:color w:val="0070C0"/>
        </w:rPr>
        <w:t>“*.jpg”):</w:t>
      </w:r>
    </w:p>
    <w:p w14:paraId="58E2A4DE" w14:textId="77777777" w:rsidR="004C4C08" w:rsidRPr="004C4C08" w:rsidRDefault="004C4C08" w:rsidP="004C4C08">
      <w:pPr>
        <w:rPr>
          <w:color w:val="0070C0"/>
        </w:rPr>
      </w:pPr>
      <w:r w:rsidRPr="004C4C08">
        <w:rPr>
          <w:color w:val="0070C0"/>
        </w:rPr>
        <w:tab/>
      </w:r>
      <w:proofErr w:type="spellStart"/>
      <w:proofErr w:type="gramStart"/>
      <w:r w:rsidRPr="004C4C08">
        <w:rPr>
          <w:color w:val="0070C0"/>
        </w:rPr>
        <w:t>shutil.copyfile</w:t>
      </w:r>
      <w:proofErr w:type="spellEnd"/>
      <w:r w:rsidRPr="004C4C08">
        <w:rPr>
          <w:color w:val="0070C0"/>
        </w:rPr>
        <w:t>(</w:t>
      </w:r>
      <w:proofErr w:type="spellStart"/>
      <w:proofErr w:type="gramEnd"/>
      <w:r w:rsidRPr="004C4C08">
        <w:rPr>
          <w:color w:val="0070C0"/>
        </w:rPr>
        <w:t>src</w:t>
      </w:r>
      <w:proofErr w:type="spellEnd"/>
      <w:r w:rsidRPr="004C4C08">
        <w:rPr>
          <w:color w:val="0070C0"/>
        </w:rPr>
        <w:t xml:space="preserve">, </w:t>
      </w:r>
      <w:proofErr w:type="spellStart"/>
      <w:r w:rsidRPr="004C4C08">
        <w:rPr>
          <w:color w:val="0070C0"/>
        </w:rPr>
        <w:t>dst</w:t>
      </w:r>
      <w:proofErr w:type="spellEnd"/>
      <w:r w:rsidRPr="004C4C08">
        <w:rPr>
          <w:color w:val="0070C0"/>
        </w:rPr>
        <w:t>)</w:t>
      </w:r>
    </w:p>
    <w:p w14:paraId="385ECA33" w14:textId="5EE02B1B" w:rsidR="004C4C08" w:rsidRDefault="004C4C08">
      <w:bookmarkStart w:id="0" w:name="_GoBack"/>
      <w:bookmarkEnd w:id="0"/>
    </w:p>
    <w:sectPr w:rsidR="004C4C08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9FB"/>
    <w:rsid w:val="001B19FB"/>
    <w:rsid w:val="004C4C08"/>
    <w:rsid w:val="008A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1B6F"/>
  <w15:docId w15:val="{2C732F82-1959-4865-9161-D81EB806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C4C0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4C0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4C08"/>
    <w:rPr>
      <w:rFonts w:ascii="Consolas" w:eastAsiaTheme="minorHAnsi" w:hAnsi="Consolas" w:cstheme="minorBid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6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g1fXHl8J5ETcvr3q9bPfgniqUQ==">AMUW2mXo9aaZ4fs/4iF9nKFEwiwth16bnBKAJourrdT9MApzy34+DoUrZQ+8x1yqYnlyM7gFs3sNs9C4+tdHTHUG/3401fMfzdgIA+MWy3fXObvb+CPKdBM=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Aditya Hirondi</cp:lastModifiedBy>
  <cp:revision>3</cp:revision>
  <dcterms:created xsi:type="dcterms:W3CDTF">2021-03-02T22:34:00Z</dcterms:created>
  <dcterms:modified xsi:type="dcterms:W3CDTF">2022-06-25T09:36:00Z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