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CAA0FA6" w:rsidR="00530DA2" w:rsidRDefault="00417CDD">
      <w:pPr>
        <w:spacing w:before="220"/>
      </w:pPr>
      <w:r>
        <w:t xml:space="preserve">1. </w:t>
      </w:r>
      <w:r>
        <w:t xml:space="preserve">Is the Python Standard Library included with </w:t>
      </w:r>
      <w:proofErr w:type="spellStart"/>
      <w:r>
        <w:t>PyInputPlus</w:t>
      </w:r>
      <w:proofErr w:type="spellEnd"/>
      <w:r>
        <w:t>?</w:t>
      </w:r>
    </w:p>
    <w:p w14:paraId="232748DF" w14:textId="52241B4F" w:rsidR="009C3EE8" w:rsidRPr="009C3EE8" w:rsidRDefault="009C3EE8">
      <w:pPr>
        <w:spacing w:before="220"/>
        <w:rPr>
          <w:color w:val="0070C0"/>
        </w:rPr>
      </w:pPr>
      <w:r w:rsidRPr="009C3EE8">
        <w:rPr>
          <w:color w:val="0070C0"/>
        </w:rPr>
        <w:t xml:space="preserve">Ans.  No, we need to import it using import </w:t>
      </w:r>
      <w:proofErr w:type="spellStart"/>
      <w:r w:rsidRPr="009C3EE8">
        <w:rPr>
          <w:color w:val="0070C0"/>
        </w:rPr>
        <w:t>pyinputplus</w:t>
      </w:r>
      <w:proofErr w:type="spellEnd"/>
      <w:r>
        <w:rPr>
          <w:color w:val="0070C0"/>
        </w:rPr>
        <w:t xml:space="preserve"> as </w:t>
      </w:r>
      <w:proofErr w:type="spellStart"/>
      <w:r>
        <w:rPr>
          <w:color w:val="0070C0"/>
        </w:rPr>
        <w:t>pypi</w:t>
      </w:r>
      <w:proofErr w:type="spellEnd"/>
    </w:p>
    <w:p w14:paraId="00000002" w14:textId="614509A8" w:rsidR="00530DA2" w:rsidRDefault="00417CDD">
      <w:pPr>
        <w:spacing w:before="220"/>
      </w:pPr>
      <w:r>
        <w:t>2</w:t>
      </w:r>
      <w:r>
        <w:t xml:space="preserve">. Why is </w:t>
      </w:r>
      <w:proofErr w:type="spellStart"/>
      <w:r>
        <w:t>PyInputPlus</w:t>
      </w:r>
      <w:proofErr w:type="spellEnd"/>
      <w:r>
        <w:t xml:space="preserve"> commonly imported with import </w:t>
      </w:r>
      <w:proofErr w:type="spellStart"/>
      <w:r>
        <w:t>pyinputplus</w:t>
      </w:r>
      <w:proofErr w:type="spellEnd"/>
      <w:r>
        <w:t xml:space="preserve"> as </w:t>
      </w:r>
      <w:proofErr w:type="spellStart"/>
      <w:r>
        <w:t>pypi</w:t>
      </w:r>
      <w:proofErr w:type="spellEnd"/>
      <w:r>
        <w:t>?</w:t>
      </w:r>
    </w:p>
    <w:p w14:paraId="30905829" w14:textId="27F013C0" w:rsidR="009C3EE8" w:rsidRPr="00417CDD" w:rsidRDefault="009C3EE8">
      <w:pPr>
        <w:spacing w:before="220"/>
        <w:rPr>
          <w:color w:val="0070C0"/>
        </w:rPr>
      </w:pPr>
      <w:r w:rsidRPr="00417CDD">
        <w:rPr>
          <w:color w:val="0070C0"/>
        </w:rPr>
        <w:t xml:space="preserve">Ans. It is a user dependent choice. We can choose </w:t>
      </w:r>
      <w:r w:rsidR="00417CDD" w:rsidRPr="00417CDD">
        <w:rPr>
          <w:color w:val="0070C0"/>
        </w:rPr>
        <w:t xml:space="preserve">anything in place of </w:t>
      </w:r>
      <w:proofErr w:type="spellStart"/>
      <w:r w:rsidR="00417CDD" w:rsidRPr="00417CDD">
        <w:rPr>
          <w:color w:val="0070C0"/>
        </w:rPr>
        <w:t>pypi</w:t>
      </w:r>
      <w:proofErr w:type="spellEnd"/>
      <w:r w:rsidR="00417CDD" w:rsidRPr="00417CDD">
        <w:rPr>
          <w:color w:val="0070C0"/>
        </w:rPr>
        <w:t xml:space="preserve">. </w:t>
      </w:r>
    </w:p>
    <w:p w14:paraId="00000003" w14:textId="048B7421" w:rsidR="00530DA2" w:rsidRPr="009C3EE8" w:rsidRDefault="00417CDD">
      <w:pPr>
        <w:spacing w:before="220"/>
        <w:rPr>
          <w:color w:val="0070C0"/>
        </w:rPr>
      </w:pPr>
      <w:r>
        <w:t xml:space="preserve">3. How do you distinguish between </w:t>
      </w:r>
      <w:proofErr w:type="spellStart"/>
      <w:proofErr w:type="gramStart"/>
      <w:r>
        <w:t>inputInt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inputFloat</w:t>
      </w:r>
      <w:proofErr w:type="spellEnd"/>
      <w:r>
        <w:t>()?</w:t>
      </w:r>
    </w:p>
    <w:p w14:paraId="74F2B8FA" w14:textId="3CB0F4EA" w:rsidR="009C3EE8" w:rsidRPr="009C3EE8" w:rsidRDefault="009C3EE8">
      <w:pPr>
        <w:spacing w:before="220"/>
        <w:rPr>
          <w:color w:val="0070C0"/>
        </w:rPr>
      </w:pPr>
      <w:r w:rsidRPr="009C3EE8">
        <w:rPr>
          <w:color w:val="0070C0"/>
        </w:rPr>
        <w:t xml:space="preserve">Ans. </w:t>
      </w:r>
      <w:proofErr w:type="spellStart"/>
      <w:proofErr w:type="gramStart"/>
      <w:r w:rsidRPr="009C3EE8">
        <w:rPr>
          <w:color w:val="0070C0"/>
        </w:rPr>
        <w:t>inputInt</w:t>
      </w:r>
      <w:proofErr w:type="spellEnd"/>
      <w:r w:rsidRPr="009C3EE8">
        <w:rPr>
          <w:color w:val="0070C0"/>
        </w:rPr>
        <w:t>(</w:t>
      </w:r>
      <w:proofErr w:type="gramEnd"/>
      <w:r w:rsidRPr="009C3EE8">
        <w:rPr>
          <w:color w:val="0070C0"/>
        </w:rPr>
        <w:t>)</w:t>
      </w:r>
      <w:r w:rsidRPr="009C3EE8">
        <w:rPr>
          <w:color w:val="0070C0"/>
        </w:rPr>
        <w:t xml:space="preserve"> will only take integer values whereas </w:t>
      </w:r>
      <w:proofErr w:type="spellStart"/>
      <w:r w:rsidRPr="009C3EE8">
        <w:rPr>
          <w:color w:val="0070C0"/>
        </w:rPr>
        <w:t>inputfloat</w:t>
      </w:r>
      <w:proofErr w:type="spellEnd"/>
      <w:r w:rsidRPr="009C3EE8">
        <w:rPr>
          <w:color w:val="0070C0"/>
        </w:rPr>
        <w:t xml:space="preserve"> will only take float as an input.</w:t>
      </w:r>
    </w:p>
    <w:p w14:paraId="00000004" w14:textId="6BB08601" w:rsidR="00530DA2" w:rsidRDefault="00417CDD">
      <w:pPr>
        <w:spacing w:before="220"/>
      </w:pPr>
      <w:r>
        <w:t xml:space="preserve">4. Using </w:t>
      </w:r>
      <w:proofErr w:type="spellStart"/>
      <w:r>
        <w:t>PyInputPlus</w:t>
      </w:r>
      <w:proofErr w:type="spellEnd"/>
      <w:r>
        <w:t>, how do you ensure that the user enters a whole number between 0 and 99?</w:t>
      </w:r>
    </w:p>
    <w:p w14:paraId="6E11BBC3" w14:textId="3C5CFC52" w:rsidR="009C3EE8" w:rsidRPr="009C3EE8" w:rsidRDefault="009C3EE8">
      <w:pPr>
        <w:spacing w:before="220"/>
        <w:rPr>
          <w:color w:val="0070C0"/>
        </w:rPr>
      </w:pPr>
      <w:r w:rsidRPr="009C3EE8">
        <w:rPr>
          <w:color w:val="0070C0"/>
        </w:rPr>
        <w:t xml:space="preserve">Ans. import </w:t>
      </w:r>
      <w:proofErr w:type="spellStart"/>
      <w:r w:rsidRPr="009C3EE8">
        <w:rPr>
          <w:color w:val="0070C0"/>
        </w:rPr>
        <w:t>pyinputplus</w:t>
      </w:r>
      <w:proofErr w:type="spellEnd"/>
      <w:r w:rsidRPr="009C3EE8">
        <w:rPr>
          <w:color w:val="0070C0"/>
        </w:rPr>
        <w:t xml:space="preserve"> as </w:t>
      </w:r>
      <w:proofErr w:type="spellStart"/>
      <w:r w:rsidRPr="009C3EE8">
        <w:rPr>
          <w:color w:val="0070C0"/>
        </w:rPr>
        <w:t>pypi</w:t>
      </w:r>
      <w:proofErr w:type="spellEnd"/>
    </w:p>
    <w:p w14:paraId="5648A8E2" w14:textId="6776B3B9" w:rsidR="009C3EE8" w:rsidRPr="009C3EE8" w:rsidRDefault="009C3EE8">
      <w:pPr>
        <w:spacing w:before="220"/>
        <w:rPr>
          <w:color w:val="0070C0"/>
        </w:rPr>
      </w:pPr>
      <w:r w:rsidRPr="009C3EE8">
        <w:rPr>
          <w:color w:val="0070C0"/>
        </w:rPr>
        <w:t xml:space="preserve">        </w:t>
      </w:r>
      <w:proofErr w:type="spellStart"/>
      <w:proofErr w:type="gramStart"/>
      <w:r w:rsidRPr="009C3EE8">
        <w:rPr>
          <w:color w:val="0070C0"/>
        </w:rPr>
        <w:t>Pypi.inputInt</w:t>
      </w:r>
      <w:proofErr w:type="spellEnd"/>
      <w:r w:rsidRPr="009C3EE8">
        <w:rPr>
          <w:color w:val="0070C0"/>
        </w:rPr>
        <w:t>(</w:t>
      </w:r>
      <w:proofErr w:type="gramEnd"/>
      <w:r w:rsidRPr="009C3EE8">
        <w:rPr>
          <w:color w:val="0070C0"/>
        </w:rPr>
        <w:t>min = 0,max = 99)</w:t>
      </w:r>
    </w:p>
    <w:p w14:paraId="00000005" w14:textId="2F6B83EB" w:rsidR="00530DA2" w:rsidRDefault="00417CDD">
      <w:pPr>
        <w:spacing w:before="220"/>
      </w:pPr>
      <w:r>
        <w:t xml:space="preserve">5. What is transferred to the keyword arguments </w:t>
      </w:r>
      <w:proofErr w:type="spellStart"/>
      <w:r>
        <w:t>allowRegexes</w:t>
      </w:r>
      <w:proofErr w:type="spellEnd"/>
      <w:r>
        <w:t xml:space="preserve"> and </w:t>
      </w:r>
      <w:proofErr w:type="spellStart"/>
      <w:r>
        <w:t>blockRegexes</w:t>
      </w:r>
      <w:proofErr w:type="spellEnd"/>
      <w:r>
        <w:t>?</w:t>
      </w:r>
    </w:p>
    <w:p w14:paraId="4AB09447" w14:textId="3F3017C8" w:rsidR="009C3EE8" w:rsidRPr="00417CDD" w:rsidRDefault="00417CDD">
      <w:pPr>
        <w:spacing w:before="220"/>
        <w:rPr>
          <w:color w:val="0070C0"/>
        </w:rPr>
      </w:pPr>
      <w:r w:rsidRPr="00417CDD">
        <w:rPr>
          <w:color w:val="0070C0"/>
        </w:rPr>
        <w:t xml:space="preserve">Ans. In </w:t>
      </w:r>
      <w:proofErr w:type="spellStart"/>
      <w:proofErr w:type="gramStart"/>
      <w:r w:rsidRPr="00417CDD">
        <w:rPr>
          <w:color w:val="0070C0"/>
        </w:rPr>
        <w:t>inputStr</w:t>
      </w:r>
      <w:proofErr w:type="spellEnd"/>
      <w:r w:rsidRPr="00417CDD">
        <w:rPr>
          <w:color w:val="0070C0"/>
        </w:rPr>
        <w:t>(</w:t>
      </w:r>
      <w:proofErr w:type="gramEnd"/>
      <w:r w:rsidRPr="00417CDD">
        <w:rPr>
          <w:color w:val="0070C0"/>
        </w:rPr>
        <w:t xml:space="preserve">) </w:t>
      </w:r>
      <w:proofErr w:type="spellStart"/>
      <w:r w:rsidRPr="00417CDD">
        <w:rPr>
          <w:color w:val="0070C0"/>
        </w:rPr>
        <w:t>allowRegexes</w:t>
      </w:r>
      <w:proofErr w:type="spellEnd"/>
      <w:r w:rsidRPr="00417CDD">
        <w:rPr>
          <w:color w:val="0070C0"/>
        </w:rPr>
        <w:t xml:space="preserve"> allows the user to input only a set of characters as a input.</w:t>
      </w:r>
    </w:p>
    <w:p w14:paraId="3DF86964" w14:textId="31086741" w:rsidR="00417CDD" w:rsidRPr="00417CDD" w:rsidRDefault="00417CDD" w:rsidP="00417CDD">
      <w:pPr>
        <w:spacing w:before="220"/>
        <w:ind w:firstLine="720"/>
        <w:rPr>
          <w:color w:val="0070C0"/>
        </w:rPr>
      </w:pPr>
      <w:proofErr w:type="spellStart"/>
      <w:proofErr w:type="gramStart"/>
      <w:r w:rsidRPr="00417CDD">
        <w:rPr>
          <w:color w:val="0070C0"/>
        </w:rPr>
        <w:t>inp</w:t>
      </w:r>
      <w:proofErr w:type="spellEnd"/>
      <w:proofErr w:type="gramEnd"/>
      <w:r w:rsidRPr="00417CDD">
        <w:rPr>
          <w:color w:val="0070C0"/>
        </w:rPr>
        <w:t xml:space="preserve"> = </w:t>
      </w:r>
      <w:proofErr w:type="spellStart"/>
      <w:r w:rsidRPr="00417CDD">
        <w:rPr>
          <w:color w:val="0070C0"/>
        </w:rPr>
        <w:t>pypi.inputStr</w:t>
      </w:r>
      <w:proofErr w:type="spellEnd"/>
      <w:r w:rsidRPr="00417CDD">
        <w:rPr>
          <w:color w:val="0070C0"/>
        </w:rPr>
        <w:t xml:space="preserve">(prompt="Enter a string... ", </w:t>
      </w:r>
      <w:proofErr w:type="spellStart"/>
      <w:r w:rsidRPr="00417CDD">
        <w:rPr>
          <w:color w:val="0070C0"/>
        </w:rPr>
        <w:t>allowRegexes</w:t>
      </w:r>
      <w:proofErr w:type="spellEnd"/>
      <w:r w:rsidRPr="00417CDD">
        <w:rPr>
          <w:color w:val="0070C0"/>
        </w:rPr>
        <w:t>='</w:t>
      </w:r>
      <w:proofErr w:type="spellStart"/>
      <w:r w:rsidRPr="00417CDD">
        <w:rPr>
          <w:color w:val="0070C0"/>
        </w:rPr>
        <w:t>bc</w:t>
      </w:r>
      <w:proofErr w:type="spellEnd"/>
      <w:r w:rsidRPr="00417CDD">
        <w:rPr>
          <w:color w:val="0070C0"/>
        </w:rPr>
        <w:t>')</w:t>
      </w:r>
    </w:p>
    <w:p w14:paraId="2A6DFBC9" w14:textId="0979302D" w:rsidR="00417CDD" w:rsidRPr="00417CDD" w:rsidRDefault="00417CDD" w:rsidP="00417CDD">
      <w:pPr>
        <w:spacing w:before="220"/>
        <w:rPr>
          <w:color w:val="0070C0"/>
        </w:rPr>
      </w:pPr>
      <w:r w:rsidRPr="00417CDD">
        <w:rPr>
          <w:color w:val="0070C0"/>
        </w:rPr>
        <w:tab/>
      </w:r>
      <w:proofErr w:type="gramStart"/>
      <w:r w:rsidRPr="00417CDD">
        <w:rPr>
          <w:color w:val="0070C0"/>
        </w:rPr>
        <w:t>this</w:t>
      </w:r>
      <w:proofErr w:type="gramEnd"/>
      <w:r w:rsidRPr="00417CDD">
        <w:rPr>
          <w:color w:val="0070C0"/>
        </w:rPr>
        <w:t xml:space="preserve"> will only allow input string that has “c’ or ‘b’ in it.</w:t>
      </w:r>
    </w:p>
    <w:p w14:paraId="179D400F" w14:textId="6D4561D1" w:rsidR="00417CDD" w:rsidRPr="00417CDD" w:rsidRDefault="00417CDD">
      <w:pPr>
        <w:spacing w:before="220"/>
        <w:rPr>
          <w:color w:val="0070C0"/>
        </w:rPr>
      </w:pPr>
      <w:r w:rsidRPr="00417CDD">
        <w:rPr>
          <w:color w:val="0070C0"/>
        </w:rPr>
        <w:tab/>
      </w:r>
      <w:proofErr w:type="spellStart"/>
      <w:proofErr w:type="gramStart"/>
      <w:r w:rsidRPr="00417CDD">
        <w:rPr>
          <w:color w:val="0070C0"/>
        </w:rPr>
        <w:t>blockRegexes</w:t>
      </w:r>
      <w:proofErr w:type="spellEnd"/>
      <w:proofErr w:type="gramEnd"/>
      <w:r w:rsidRPr="00417CDD">
        <w:rPr>
          <w:color w:val="0070C0"/>
        </w:rPr>
        <w:t xml:space="preserve"> will not allow a set of characters  in  a string as an input </w:t>
      </w:r>
      <w:r>
        <w:rPr>
          <w:color w:val="0070C0"/>
        </w:rPr>
        <w:t>.</w:t>
      </w:r>
    </w:p>
    <w:p w14:paraId="00000006" w14:textId="19C69187" w:rsidR="00530DA2" w:rsidRDefault="00417CDD">
      <w:pPr>
        <w:spacing w:before="220"/>
      </w:pPr>
      <w:r>
        <w:t xml:space="preserve">6. If a blank input is entered three times, what does </w:t>
      </w:r>
      <w:proofErr w:type="spellStart"/>
      <w:proofErr w:type="gramStart"/>
      <w:r>
        <w:t>inputStr</w:t>
      </w:r>
      <w:proofErr w:type="spellEnd"/>
      <w:r>
        <w:t>(</w:t>
      </w:r>
      <w:proofErr w:type="gramEnd"/>
      <w:r>
        <w:t>limit=3) do?</w:t>
      </w:r>
    </w:p>
    <w:p w14:paraId="71C9B298" w14:textId="67FCA065" w:rsidR="00417CDD" w:rsidRPr="00417CDD" w:rsidRDefault="00417CDD">
      <w:pPr>
        <w:spacing w:before="220"/>
        <w:rPr>
          <w:color w:val="0070C0"/>
        </w:rPr>
      </w:pPr>
      <w:r w:rsidRPr="00417CDD">
        <w:rPr>
          <w:color w:val="0070C0"/>
        </w:rPr>
        <w:t>Ans. It will throw an exception.</w:t>
      </w:r>
    </w:p>
    <w:p w14:paraId="00000007" w14:textId="61A220F3" w:rsidR="00530DA2" w:rsidRDefault="00417CDD">
      <w:pPr>
        <w:spacing w:before="220"/>
      </w:pPr>
      <w:r>
        <w:t>7. If b</w:t>
      </w:r>
      <w:r>
        <w:t xml:space="preserve">lank input is entered three times, what does </w:t>
      </w:r>
      <w:proofErr w:type="spellStart"/>
      <w:proofErr w:type="gramStart"/>
      <w:r>
        <w:t>inputStr</w:t>
      </w:r>
      <w:proofErr w:type="spellEnd"/>
      <w:r>
        <w:t>(</w:t>
      </w:r>
      <w:proofErr w:type="gramEnd"/>
      <w:r>
        <w:t>limit=3, default='hello') do?</w:t>
      </w:r>
    </w:p>
    <w:p w14:paraId="23D6F773" w14:textId="2307FA88" w:rsidR="00417CDD" w:rsidRPr="00417CDD" w:rsidRDefault="00417CDD">
      <w:pPr>
        <w:spacing w:before="220"/>
        <w:rPr>
          <w:color w:val="0070C0"/>
        </w:rPr>
      </w:pPr>
      <w:bookmarkStart w:id="0" w:name="_GoBack"/>
      <w:r w:rsidRPr="00417CDD">
        <w:rPr>
          <w:color w:val="0070C0"/>
        </w:rPr>
        <w:t>Ans. It will return hello as op.</w:t>
      </w:r>
      <w:bookmarkEnd w:id="0"/>
    </w:p>
    <w:sectPr w:rsidR="00417CDD" w:rsidRPr="00417CDD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A2"/>
    <w:rsid w:val="00417CDD"/>
    <w:rsid w:val="00530DA2"/>
    <w:rsid w:val="009C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B18"/>
  <w15:docId w15:val="{677270A5-8FB9-4569-BCCC-3530D6E4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C3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SdrSV1S1QVJNYS6N0wRt1ETg6w==">AMUW2mUfwBHWEAOAnAx1jPRU/X0hfJeCx+P94VzxuTmIb4v+oLf+Rv3+RECBUlTdC9td19Pye9AKcfILic4DNdA8qZSkx1/Qrj+ypr6wm0I2AT87Y1XjoCg=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Aditya Hirondi</cp:lastModifiedBy>
  <cp:revision>2</cp:revision>
  <dcterms:created xsi:type="dcterms:W3CDTF">2021-03-02T22:32:00Z</dcterms:created>
  <dcterms:modified xsi:type="dcterms:W3CDTF">2022-06-25T09:25:00Z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