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1746" w14:textId="77777777" w:rsidR="00211386" w:rsidRDefault="00AC65FB" w:rsidP="00E86281">
      <w:pPr>
        <w:pStyle w:val="Heading2"/>
        <w:ind w:hanging="270"/>
        <w:rPr>
          <w:rFonts w:eastAsiaTheme="minorEastAsia"/>
          <w:noProof/>
        </w:rPr>
      </w:pPr>
      <w:r w:rsidRPr="00AC65FB">
        <w:rPr>
          <w:rFonts w:eastAsiaTheme="minorEastAsia"/>
          <w:noProof/>
        </w:rPr>
        <w:t>PostMan Setup for Rest API:</w:t>
      </w:r>
    </w:p>
    <w:p w14:paraId="3E3A9559" w14:textId="77777777" w:rsidR="00E86281" w:rsidRPr="00E86281" w:rsidRDefault="00E86281" w:rsidP="00E86281"/>
    <w:p w14:paraId="688044A8" w14:textId="77777777" w:rsidR="00AC65FB" w:rsidRPr="00AC65FB" w:rsidRDefault="00AC65FB" w:rsidP="00AC65FB">
      <w:pPr>
        <w:spacing w:after="0"/>
        <w:rPr>
          <w:rFonts w:eastAsiaTheme="minorEastAsia"/>
          <w:noProof/>
          <w:color w:val="1F497D"/>
        </w:rPr>
      </w:pPr>
    </w:p>
    <w:p w14:paraId="1BD6CC42" w14:textId="77777777" w:rsidR="00AC65FB" w:rsidRPr="00E86281" w:rsidRDefault="00AC65FB" w:rsidP="00E86281">
      <w:pPr>
        <w:pStyle w:val="ListParagraph"/>
        <w:numPr>
          <w:ilvl w:val="0"/>
          <w:numId w:val="2"/>
        </w:numPr>
        <w:spacing w:after="0"/>
        <w:ind w:left="180" w:hanging="450"/>
        <w:rPr>
          <w:rFonts w:eastAsiaTheme="minorEastAsia"/>
          <w:noProof/>
          <w:color w:val="1F497D"/>
        </w:rPr>
      </w:pPr>
      <w:r w:rsidRPr="00E86281">
        <w:rPr>
          <w:rFonts w:eastAsiaTheme="minorEastAsia"/>
          <w:noProof/>
          <w:color w:val="1F497D"/>
        </w:rPr>
        <w:t xml:space="preserve">For Rest APIs we cannot use url with direct server access like www4.ipg-online.com. We need to use urls like below </w:t>
      </w:r>
    </w:p>
    <w:p w14:paraId="1A66B0AF" w14:textId="77777777" w:rsidR="00AC65FB" w:rsidRPr="00AC65FB" w:rsidRDefault="00AC65FB" w:rsidP="00AC65FB">
      <w:pPr>
        <w:spacing w:after="0"/>
        <w:rPr>
          <w:rFonts w:eastAsiaTheme="minorEastAsia"/>
          <w:b/>
          <w:noProof/>
          <w:color w:val="1F497D"/>
        </w:rPr>
      </w:pPr>
    </w:p>
    <w:p w14:paraId="7094DF98" w14:textId="77777777" w:rsidR="00AC65FB" w:rsidRPr="00AC65FB" w:rsidRDefault="00AC65FB" w:rsidP="00E86281">
      <w:pPr>
        <w:spacing w:after="0"/>
        <w:ind w:left="360"/>
        <w:rPr>
          <w:rFonts w:eastAsiaTheme="minorEastAsia"/>
          <w:b/>
          <w:noProof/>
          <w:color w:val="1F497D"/>
        </w:rPr>
      </w:pPr>
      <w:r w:rsidRPr="00AC65FB">
        <w:rPr>
          <w:rFonts w:eastAsiaTheme="minorEastAsia"/>
          <w:b/>
          <w:noProof/>
          <w:color w:val="1F497D"/>
        </w:rPr>
        <w:t xml:space="preserve">URL </w:t>
      </w:r>
    </w:p>
    <w:p w14:paraId="1A52C900" w14:textId="77777777" w:rsidR="00AC65FB" w:rsidRDefault="00AC65FB" w:rsidP="00E86281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C65FB">
        <w:rPr>
          <w:rFonts w:eastAsiaTheme="minorEastAsia"/>
          <w:noProof/>
          <w:color w:val="1F497D"/>
        </w:rPr>
        <w:t>Sale Transaction: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481C7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ss</w:t>
      </w:r>
    </w:p>
    <w:p w14:paraId="74F5C55C" w14:textId="77777777" w:rsidR="00E454C0" w:rsidRDefault="00F36948" w:rsidP="00E86281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E454C0" w:rsidRPr="005C150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https://cert.api.firstdata.com/gateway/v2/payments/</w:t>
        </w:r>
      </w:hyperlink>
    </w:p>
    <w:p w14:paraId="13A15BC0" w14:textId="77777777" w:rsidR="00E454C0" w:rsidRDefault="00E454C0" w:rsidP="00E86281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0499C02" w14:textId="77777777" w:rsidR="00AC65FB" w:rsidRPr="00AC65FB" w:rsidRDefault="00AC65FB" w:rsidP="00E86281">
      <w:pPr>
        <w:spacing w:after="0"/>
        <w:ind w:left="360"/>
        <w:rPr>
          <w:rFonts w:eastAsiaTheme="minorEastAsia"/>
          <w:noProof/>
          <w:color w:val="1F497D"/>
        </w:rPr>
      </w:pPr>
      <w:r>
        <w:rPr>
          <w:rFonts w:eastAsiaTheme="minorEastAsia"/>
          <w:noProof/>
          <w:color w:val="1F497D"/>
        </w:rPr>
        <w:t>Return / Void transaction</w:t>
      </w:r>
      <w:r w:rsidRPr="00AC65FB">
        <w:rPr>
          <w:rFonts w:eastAsiaTheme="minorEastAsia"/>
          <w:noProof/>
          <w:color w:val="1F497D"/>
        </w:rPr>
        <w:t xml:space="preserve">: </w:t>
      </w:r>
    </w:p>
    <w:p w14:paraId="12F2C89A" w14:textId="77777777" w:rsidR="00AC65FB" w:rsidRDefault="00F36948" w:rsidP="00E86281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E454C0" w:rsidRPr="005C150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</w:t>
        </w:r>
        <w:r w:rsidR="00E454C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cert.api.firstdata.com</w:t>
        </w:r>
        <w:r w:rsidR="00E454C0" w:rsidRPr="005C150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/gateway/v2/orders/{orderId}</w:t>
        </w:r>
      </w:hyperlink>
    </w:p>
    <w:p w14:paraId="0706878D" w14:textId="77777777" w:rsidR="00AC65FB" w:rsidRDefault="00AC65FB" w:rsidP="00E86281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OR</w:t>
      </w:r>
    </w:p>
    <w:p w14:paraId="208AEA44" w14:textId="77777777" w:rsidR="00AC65FB" w:rsidRDefault="00F36948" w:rsidP="00E86281">
      <w:pPr>
        <w:ind w:left="360"/>
        <w:rPr>
          <w:rFonts w:ascii="Helvetica" w:hAnsi="Helvetica" w:cs="Helvetica"/>
          <w:sz w:val="18"/>
          <w:szCs w:val="18"/>
          <w:shd w:val="clear" w:color="auto" w:fill="FFFFFF"/>
        </w:rPr>
      </w:pPr>
      <w:hyperlink r:id="rId11" w:history="1">
        <w:r w:rsidR="00E454C0" w:rsidRPr="005C150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</w:t>
        </w:r>
        <w:r w:rsidR="00E454C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cert.api.firstdata.com</w:t>
        </w:r>
        <w:r w:rsidR="00E454C0" w:rsidRPr="005C150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/gateway/v2/payments/{ipgTransactionId}</w:t>
        </w:r>
      </w:hyperlink>
    </w:p>
    <w:p w14:paraId="0C49F578" w14:textId="77777777" w:rsidR="00E454C0" w:rsidRDefault="00E454C0" w:rsidP="00E86281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C5AAA01" w14:textId="77777777" w:rsidR="00E86281" w:rsidRDefault="00E86281" w:rsidP="00E86281">
      <w:pPr>
        <w:spacing w:after="0"/>
        <w:ind w:left="360"/>
        <w:rPr>
          <w:rFonts w:eastAsiaTheme="minorEastAsia"/>
          <w:noProof/>
          <w:color w:val="1F497D"/>
        </w:rPr>
      </w:pPr>
      <w:r>
        <w:rPr>
          <w:rFonts w:eastAsiaTheme="minorEastAsia"/>
          <w:noProof/>
          <w:color w:val="1F497D"/>
        </w:rPr>
        <w:t>Inquiry:</w:t>
      </w:r>
    </w:p>
    <w:p w14:paraId="0D389EB1" w14:textId="77777777" w:rsidR="00E86281" w:rsidRDefault="00F36948" w:rsidP="00E86281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E454C0" w:rsidRPr="005C150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</w:t>
        </w:r>
        <w:r w:rsidR="00E454C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cert.api.firstdata.com</w:t>
        </w:r>
        <w:r w:rsidR="00E454C0" w:rsidRPr="005C150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/gateway/v2/payments/{ipgTransactionId}</w:t>
        </w:r>
      </w:hyperlink>
    </w:p>
    <w:p w14:paraId="502C93DD" w14:textId="77777777" w:rsidR="00E86281" w:rsidRDefault="00E8628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9315B87" w14:textId="77777777" w:rsidR="00E86281" w:rsidRDefault="00E86281" w:rsidP="00E454C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5912681" w14:textId="77777777" w:rsidR="00E86281" w:rsidRPr="00E86281" w:rsidRDefault="00E86281">
      <w:pPr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</w:pPr>
      <w:r w:rsidRPr="00E86281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Inquiry is a get trans</w:t>
      </w:r>
      <w:r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a</w:t>
      </w:r>
      <w:r w:rsidRPr="00E86281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ction</w:t>
      </w:r>
    </w:p>
    <w:p w14:paraId="3C7F023F" w14:textId="77777777" w:rsidR="00E86281" w:rsidRDefault="00E8628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F860D7D" w14:textId="77777777" w:rsidR="00E86281" w:rsidRDefault="00E8628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2ADC34D" wp14:editId="6F2A442D">
            <wp:extent cx="5943600" cy="627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761D" w14:textId="77777777" w:rsidR="00E86281" w:rsidRDefault="00E8628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67FFA32" w14:textId="77777777" w:rsidR="00E86281" w:rsidRPr="00E86281" w:rsidRDefault="00E86281">
      <w:pPr>
        <w:rPr>
          <w:rFonts w:eastAsiaTheme="minorEastAsia"/>
          <w:noProof/>
          <w:color w:val="1F497D"/>
        </w:rPr>
      </w:pPr>
    </w:p>
    <w:p w14:paraId="56AE2AD4" w14:textId="77777777" w:rsidR="00E86281" w:rsidRDefault="00E86281" w:rsidP="00E86281">
      <w:pPr>
        <w:pStyle w:val="ListParagraph"/>
        <w:numPr>
          <w:ilvl w:val="0"/>
          <w:numId w:val="2"/>
        </w:numPr>
        <w:ind w:left="180" w:hanging="450"/>
        <w:rPr>
          <w:rFonts w:eastAsiaTheme="minorEastAsia"/>
          <w:noProof/>
          <w:color w:val="1F497D"/>
        </w:rPr>
      </w:pPr>
      <w:r w:rsidRPr="008B2CEE">
        <w:rPr>
          <w:rFonts w:eastAsiaTheme="minorEastAsia"/>
          <w:b/>
          <w:noProof/>
          <w:color w:val="1F497D"/>
        </w:rPr>
        <w:t xml:space="preserve">No need to any certificates and </w:t>
      </w:r>
      <w:r w:rsidR="008B2CEE">
        <w:rPr>
          <w:rFonts w:eastAsiaTheme="minorEastAsia"/>
          <w:b/>
          <w:noProof/>
          <w:color w:val="1F497D"/>
        </w:rPr>
        <w:t xml:space="preserve">user </w:t>
      </w:r>
      <w:r w:rsidRPr="008B2CEE">
        <w:rPr>
          <w:rFonts w:eastAsiaTheme="minorEastAsia"/>
          <w:b/>
          <w:noProof/>
          <w:color w:val="1F497D"/>
        </w:rPr>
        <w:t>data in Authorization tab</w:t>
      </w:r>
      <w:r w:rsidRPr="00E86281">
        <w:rPr>
          <w:rFonts w:eastAsiaTheme="minorEastAsia"/>
          <w:noProof/>
          <w:color w:val="1F497D"/>
        </w:rPr>
        <w:t>.</w:t>
      </w:r>
    </w:p>
    <w:p w14:paraId="72ADD89C" w14:textId="77777777" w:rsidR="00E86281" w:rsidRDefault="00E86281" w:rsidP="00E86281">
      <w:pPr>
        <w:pStyle w:val="ListParagraph"/>
        <w:numPr>
          <w:ilvl w:val="0"/>
          <w:numId w:val="2"/>
        </w:numPr>
        <w:ind w:left="180" w:hanging="450"/>
        <w:rPr>
          <w:rFonts w:eastAsiaTheme="minorEastAsia"/>
          <w:noProof/>
          <w:color w:val="1F497D"/>
        </w:rPr>
      </w:pPr>
      <w:r>
        <w:rPr>
          <w:rFonts w:eastAsiaTheme="minorEastAsia"/>
          <w:noProof/>
          <w:color w:val="1F497D"/>
        </w:rPr>
        <w:t>Below script is to be added in the Pre-request Script</w:t>
      </w:r>
    </w:p>
    <w:p w14:paraId="125BD176" w14:textId="77777777" w:rsidR="00E86281" w:rsidRDefault="00E86281" w:rsidP="00E86281">
      <w:pPr>
        <w:rPr>
          <w:rFonts w:eastAsiaTheme="minorEastAsia"/>
          <w:noProof/>
          <w:color w:val="1F497D"/>
        </w:rPr>
      </w:pPr>
    </w:p>
    <w:p w14:paraId="677F47D9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b/>
          <w:i/>
          <w:noProof/>
          <w:color w:val="C45911" w:themeColor="accent2" w:themeShade="BF"/>
        </w:rPr>
      </w:pPr>
      <w:r w:rsidRPr="004A0611">
        <w:rPr>
          <w:rFonts w:eastAsiaTheme="minorEastAsia"/>
          <w:b/>
          <w:i/>
          <w:noProof/>
          <w:color w:val="C45911" w:themeColor="accent2" w:themeShade="BF"/>
        </w:rPr>
        <w:t>var key = 'H9H5W2GBoPIJob5TprjQl8AQ3uLhlZON';</w:t>
      </w:r>
    </w:p>
    <w:p w14:paraId="18F44193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b/>
          <w:i/>
          <w:noProof/>
          <w:color w:val="C45911" w:themeColor="accent2" w:themeShade="BF"/>
        </w:rPr>
      </w:pPr>
      <w:r w:rsidRPr="004A0611">
        <w:rPr>
          <w:rFonts w:eastAsiaTheme="minorEastAsia"/>
          <w:b/>
          <w:i/>
          <w:noProof/>
          <w:color w:val="C45911" w:themeColor="accent2" w:themeShade="BF"/>
        </w:rPr>
        <w:t>var secret = 'vYiGqMYYzIRMCG9C';</w:t>
      </w:r>
    </w:p>
    <w:p w14:paraId="6D8473E6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</w:p>
    <w:p w14:paraId="0D5F340C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  <w:r w:rsidRPr="004A0611">
        <w:rPr>
          <w:rFonts w:eastAsiaTheme="minorEastAsia"/>
          <w:i/>
          <w:noProof/>
          <w:color w:val="1F497D"/>
        </w:rPr>
        <w:t>var ClientRequestId = Math.floor((Math.random() * 10000000) + 1);</w:t>
      </w:r>
    </w:p>
    <w:p w14:paraId="185C5CA5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</w:p>
    <w:p w14:paraId="2A5AE6D5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  <w:r w:rsidRPr="004A0611">
        <w:rPr>
          <w:rFonts w:eastAsiaTheme="minorEastAsia"/>
          <w:i/>
          <w:noProof/>
          <w:color w:val="1F497D"/>
        </w:rPr>
        <w:t>var time = new Date().getTime();</w:t>
      </w:r>
    </w:p>
    <w:p w14:paraId="7C563864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  <w:r w:rsidRPr="004A0611">
        <w:rPr>
          <w:rFonts w:eastAsiaTheme="minorEastAsia"/>
          <w:i/>
          <w:noProof/>
          <w:color w:val="1F497D"/>
        </w:rPr>
        <w:t>var method = request.method;</w:t>
      </w:r>
    </w:p>
    <w:p w14:paraId="12BE4B51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</w:p>
    <w:p w14:paraId="295C26FD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  <w:r w:rsidRPr="004A0611">
        <w:rPr>
          <w:rFonts w:eastAsiaTheme="minorEastAsia"/>
          <w:i/>
          <w:noProof/>
          <w:color w:val="1F497D"/>
        </w:rPr>
        <w:lastRenderedPageBreak/>
        <w:t>var requestBody = request.data;</w:t>
      </w:r>
    </w:p>
    <w:p w14:paraId="4F50731A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  <w:r w:rsidRPr="004A0611">
        <w:rPr>
          <w:rFonts w:eastAsiaTheme="minorEastAsia"/>
          <w:i/>
          <w:noProof/>
          <w:color w:val="1F497D"/>
          <w:highlight w:val="yellow"/>
        </w:rPr>
        <w:t>var rawSignature =</w:t>
      </w:r>
      <w:r w:rsidR="004A0611" w:rsidRPr="004A0611">
        <w:rPr>
          <w:rFonts w:eastAsiaTheme="minorEastAsia"/>
          <w:i/>
          <w:noProof/>
          <w:color w:val="1F497D"/>
          <w:highlight w:val="yellow"/>
        </w:rPr>
        <w:t xml:space="preserve"> key + ClientRequestId + time </w:t>
      </w:r>
      <w:r w:rsidRPr="004A0611">
        <w:rPr>
          <w:rFonts w:eastAsiaTheme="minorEastAsia"/>
          <w:i/>
          <w:noProof/>
          <w:color w:val="1F497D"/>
          <w:highlight w:val="yellow"/>
        </w:rPr>
        <w:t>+ requestBody;</w:t>
      </w:r>
    </w:p>
    <w:p w14:paraId="5C5C9951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</w:p>
    <w:p w14:paraId="67728F57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  <w:r w:rsidRPr="00A01815">
        <w:rPr>
          <w:rFonts w:eastAsiaTheme="minorEastAsia"/>
          <w:i/>
          <w:noProof/>
          <w:color w:val="1F497D"/>
          <w:highlight w:val="yellow"/>
        </w:rPr>
        <w:t>var computedHash = CryptoJS.algo.HMAC.create(CryptoJS.algo.SHA256, secret.toString());</w:t>
      </w:r>
    </w:p>
    <w:p w14:paraId="30F1F16B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  <w:r w:rsidRPr="004A0611">
        <w:rPr>
          <w:rFonts w:eastAsiaTheme="minorEastAsia"/>
          <w:i/>
          <w:noProof/>
          <w:color w:val="1F497D"/>
        </w:rPr>
        <w:t>computedHash.update(rawSignature);</w:t>
      </w:r>
    </w:p>
    <w:p w14:paraId="4CC77687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  <w:r w:rsidRPr="004A0611">
        <w:rPr>
          <w:rFonts w:eastAsiaTheme="minorEastAsia"/>
          <w:i/>
          <w:noProof/>
          <w:color w:val="1F497D"/>
        </w:rPr>
        <w:t>computedHash = computedHash.finalize();</w:t>
      </w:r>
    </w:p>
    <w:p w14:paraId="1B1AFF06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  <w:r w:rsidRPr="004A0611">
        <w:rPr>
          <w:rFonts w:eastAsiaTheme="minorEastAsia"/>
          <w:i/>
          <w:noProof/>
          <w:color w:val="1F497D"/>
        </w:rPr>
        <w:t>//var computedHmac = b64encode(computedHash.toString());</w:t>
      </w:r>
    </w:p>
    <w:p w14:paraId="75B644D2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  <w:r w:rsidRPr="004A0611">
        <w:rPr>
          <w:rFonts w:eastAsiaTheme="minorEastAsia"/>
          <w:i/>
          <w:noProof/>
          <w:color w:val="1F497D"/>
        </w:rPr>
        <w:t xml:space="preserve">        var computedHmac = CryptoJS.enc.Base64.stringify(computedHash);</w:t>
      </w:r>
    </w:p>
    <w:p w14:paraId="6C7B1C9B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  <w:r w:rsidRPr="004A0611">
        <w:rPr>
          <w:rFonts w:eastAsiaTheme="minorEastAsia"/>
          <w:i/>
          <w:noProof/>
          <w:color w:val="1F497D"/>
        </w:rPr>
        <w:t xml:space="preserve">     </w:t>
      </w:r>
    </w:p>
    <w:p w14:paraId="4A054AF0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  <w:r w:rsidRPr="004A0611">
        <w:rPr>
          <w:rFonts w:eastAsiaTheme="minorEastAsia"/>
          <w:i/>
          <w:noProof/>
          <w:color w:val="1F497D"/>
        </w:rPr>
        <w:t>postman.setEnvironmentVariable('key', key);</w:t>
      </w:r>
    </w:p>
    <w:p w14:paraId="4818B0EE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  <w:r w:rsidRPr="004A0611">
        <w:rPr>
          <w:rFonts w:eastAsiaTheme="minorEastAsia"/>
          <w:i/>
          <w:noProof/>
          <w:color w:val="1F497D"/>
        </w:rPr>
        <w:t>postman.setEnvironmentVariable('time', time);</w:t>
      </w:r>
    </w:p>
    <w:p w14:paraId="764868D5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  <w:r w:rsidRPr="004A0611">
        <w:rPr>
          <w:rFonts w:eastAsiaTheme="minorEastAsia"/>
          <w:i/>
          <w:noProof/>
          <w:color w:val="1F497D"/>
        </w:rPr>
        <w:t>postman.setEnvironmentVariable('signature', computedHmac);</w:t>
      </w:r>
    </w:p>
    <w:p w14:paraId="52EAB36E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  <w:r w:rsidRPr="004A0611">
        <w:rPr>
          <w:rFonts w:eastAsiaTheme="minorEastAsia"/>
          <w:i/>
          <w:noProof/>
          <w:color w:val="1F497D"/>
        </w:rPr>
        <w:t>postman.setEnvironmentVariable('ClientRequestId', ClientRequestId)</w:t>
      </w:r>
    </w:p>
    <w:p w14:paraId="10F26D23" w14:textId="77777777" w:rsidR="00E86281" w:rsidRPr="004A0611" w:rsidRDefault="00E8628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</w:p>
    <w:p w14:paraId="3F5199F4" w14:textId="77777777" w:rsidR="00E86281" w:rsidRDefault="00E86281" w:rsidP="00E86281">
      <w:pPr>
        <w:pStyle w:val="ListParagraph"/>
        <w:ind w:left="18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88BEEFF" w14:textId="77777777" w:rsidR="00E86281" w:rsidRDefault="00E86281" w:rsidP="00E86281">
      <w:pPr>
        <w:pStyle w:val="ListParagraph"/>
        <w:ind w:left="18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B5C7FCE" w14:textId="77777777" w:rsidR="00E86281" w:rsidRDefault="00E86281" w:rsidP="00E86281">
      <w:pPr>
        <w:pStyle w:val="ListParagraph"/>
        <w:ind w:left="18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69FF380" w14:textId="77777777" w:rsidR="00E86281" w:rsidRDefault="00E86281" w:rsidP="00E86281">
      <w:pPr>
        <w:pStyle w:val="ListParagraph"/>
        <w:ind w:left="-180"/>
        <w:rPr>
          <w:rFonts w:eastAsiaTheme="minorEastAsia"/>
          <w:noProof/>
          <w:color w:val="1F497D"/>
        </w:rPr>
      </w:pPr>
    </w:p>
    <w:p w14:paraId="514D6478" w14:textId="77777777" w:rsidR="00E86281" w:rsidRDefault="00E86281" w:rsidP="00E86281">
      <w:pPr>
        <w:pStyle w:val="ListParagraph"/>
        <w:ind w:left="-180"/>
        <w:rPr>
          <w:rFonts w:eastAsiaTheme="minorEastAsia"/>
          <w:noProof/>
          <w:color w:val="1F497D"/>
        </w:rPr>
      </w:pPr>
    </w:p>
    <w:p w14:paraId="211429CF" w14:textId="77777777" w:rsidR="00E86281" w:rsidRDefault="00E86281" w:rsidP="00E86281">
      <w:pPr>
        <w:pStyle w:val="ListParagraph"/>
        <w:ind w:left="-180"/>
        <w:rPr>
          <w:rFonts w:eastAsiaTheme="minorEastAsia"/>
          <w:noProof/>
          <w:color w:val="1F497D"/>
        </w:rPr>
      </w:pPr>
      <w:r w:rsidRPr="00E86281">
        <w:rPr>
          <w:rFonts w:eastAsiaTheme="minorEastAsia"/>
          <w:noProof/>
          <w:color w:val="1F497D"/>
        </w:rPr>
        <w:t>This scr</w:t>
      </w:r>
      <w:r>
        <w:rPr>
          <w:rFonts w:eastAsiaTheme="minorEastAsia"/>
          <w:noProof/>
          <w:color w:val="1F497D"/>
        </w:rPr>
        <w:t>ip</w:t>
      </w:r>
      <w:r w:rsidR="001030E2">
        <w:rPr>
          <w:rFonts w:eastAsiaTheme="minorEastAsia"/>
          <w:noProof/>
          <w:color w:val="1F497D"/>
        </w:rPr>
        <w:t>t</w:t>
      </w:r>
      <w:r>
        <w:rPr>
          <w:rFonts w:eastAsiaTheme="minorEastAsia"/>
          <w:noProof/>
          <w:color w:val="1F497D"/>
        </w:rPr>
        <w:t xml:space="preserve"> calculates </w:t>
      </w:r>
      <w:r w:rsidR="001030E2">
        <w:rPr>
          <w:rFonts w:eastAsiaTheme="minorEastAsia"/>
          <w:noProof/>
          <w:color w:val="1F497D"/>
        </w:rPr>
        <w:t>hash value based on 5</w:t>
      </w:r>
      <w:r>
        <w:rPr>
          <w:rFonts w:eastAsiaTheme="minorEastAsia"/>
          <w:noProof/>
          <w:color w:val="1F497D"/>
        </w:rPr>
        <w:t xml:space="preserve"> parameters</w:t>
      </w:r>
    </w:p>
    <w:p w14:paraId="1D94B85A" w14:textId="77777777" w:rsidR="00E86281" w:rsidRDefault="00E86281" w:rsidP="004A0611">
      <w:pPr>
        <w:pStyle w:val="ListParagraph"/>
        <w:numPr>
          <w:ilvl w:val="0"/>
          <w:numId w:val="3"/>
        </w:numPr>
        <w:spacing w:after="0"/>
        <w:rPr>
          <w:rFonts w:eastAsiaTheme="minorEastAsia"/>
          <w:noProof/>
          <w:color w:val="1F497D"/>
        </w:rPr>
      </w:pPr>
      <w:r>
        <w:rPr>
          <w:rFonts w:eastAsiaTheme="minorEastAsia"/>
          <w:noProof/>
          <w:color w:val="1F497D"/>
        </w:rPr>
        <w:t xml:space="preserve">key </w:t>
      </w:r>
      <w:r w:rsidR="004A0611">
        <w:rPr>
          <w:rFonts w:eastAsiaTheme="minorEastAsia"/>
          <w:noProof/>
          <w:color w:val="1F497D"/>
        </w:rPr>
        <w:t xml:space="preserve"> -- Key and secret </w:t>
      </w:r>
      <w:r w:rsidR="001030E2">
        <w:rPr>
          <w:rFonts w:eastAsiaTheme="minorEastAsia"/>
          <w:noProof/>
          <w:color w:val="1F497D"/>
        </w:rPr>
        <w:t>is obtained from APIGEE team wh</w:t>
      </w:r>
      <w:r w:rsidR="004A0611">
        <w:rPr>
          <w:rFonts w:eastAsiaTheme="minorEastAsia"/>
          <w:noProof/>
          <w:color w:val="1F497D"/>
        </w:rPr>
        <w:t>en onboarding.</w:t>
      </w:r>
    </w:p>
    <w:p w14:paraId="6D71197A" w14:textId="77777777" w:rsidR="001030E2" w:rsidRDefault="001030E2" w:rsidP="001030E2">
      <w:pPr>
        <w:pStyle w:val="ListParagraph"/>
        <w:numPr>
          <w:ilvl w:val="0"/>
          <w:numId w:val="3"/>
        </w:numPr>
        <w:spacing w:after="0"/>
        <w:rPr>
          <w:rFonts w:eastAsiaTheme="minorEastAsia"/>
          <w:noProof/>
          <w:color w:val="1F497D"/>
        </w:rPr>
      </w:pPr>
      <w:r>
        <w:rPr>
          <w:rFonts w:eastAsiaTheme="minorEastAsia"/>
          <w:noProof/>
          <w:color w:val="1F497D"/>
        </w:rPr>
        <w:t>Secret-  obtained from APIGEE team when onboarding.</w:t>
      </w:r>
    </w:p>
    <w:p w14:paraId="26EB53C9" w14:textId="77777777" w:rsidR="00E86281" w:rsidRDefault="00E86281" w:rsidP="004A0611">
      <w:pPr>
        <w:pStyle w:val="ListParagraph"/>
        <w:numPr>
          <w:ilvl w:val="0"/>
          <w:numId w:val="3"/>
        </w:numPr>
        <w:spacing w:after="0"/>
        <w:rPr>
          <w:rFonts w:eastAsiaTheme="minorEastAsia"/>
          <w:noProof/>
          <w:color w:val="1F497D"/>
        </w:rPr>
      </w:pPr>
      <w:r>
        <w:rPr>
          <w:rFonts w:eastAsiaTheme="minorEastAsia"/>
          <w:noProof/>
          <w:color w:val="1F497D"/>
        </w:rPr>
        <w:t xml:space="preserve">ClientRequestId </w:t>
      </w:r>
      <w:r w:rsidR="004A0611">
        <w:rPr>
          <w:rFonts w:eastAsiaTheme="minorEastAsia"/>
          <w:noProof/>
          <w:color w:val="1F497D"/>
        </w:rPr>
        <w:t>– Random Number</w:t>
      </w:r>
    </w:p>
    <w:p w14:paraId="2CFA003E" w14:textId="77777777" w:rsidR="00E86281" w:rsidRDefault="00E86281" w:rsidP="004A0611">
      <w:pPr>
        <w:pStyle w:val="ListParagraph"/>
        <w:numPr>
          <w:ilvl w:val="0"/>
          <w:numId w:val="3"/>
        </w:numPr>
        <w:spacing w:after="0"/>
        <w:rPr>
          <w:rFonts w:eastAsiaTheme="minorEastAsia"/>
          <w:noProof/>
          <w:color w:val="1F497D"/>
        </w:rPr>
      </w:pPr>
      <w:r>
        <w:rPr>
          <w:rFonts w:eastAsiaTheme="minorEastAsia"/>
          <w:noProof/>
          <w:color w:val="1F497D"/>
        </w:rPr>
        <w:t xml:space="preserve">time </w:t>
      </w:r>
      <w:r w:rsidR="004A0611">
        <w:rPr>
          <w:rFonts w:eastAsiaTheme="minorEastAsia"/>
          <w:noProof/>
          <w:color w:val="1F497D"/>
        </w:rPr>
        <w:t xml:space="preserve"> -- Timestam. A request is valid for 5 mins i.e.  A request with timestamp older than 5 mins cannot be used for any call to service.</w:t>
      </w:r>
    </w:p>
    <w:p w14:paraId="0DE8032C" w14:textId="77777777" w:rsidR="00E86281" w:rsidRDefault="004A0611" w:rsidP="004A0611">
      <w:pPr>
        <w:pStyle w:val="ListParagraph"/>
        <w:numPr>
          <w:ilvl w:val="0"/>
          <w:numId w:val="3"/>
        </w:numPr>
        <w:spacing w:after="0"/>
        <w:rPr>
          <w:rFonts w:eastAsiaTheme="minorEastAsia"/>
          <w:noProof/>
          <w:color w:val="1F497D"/>
        </w:rPr>
      </w:pPr>
      <w:r>
        <w:rPr>
          <w:rFonts w:eastAsiaTheme="minorEastAsia"/>
          <w:noProof/>
          <w:color w:val="1F497D"/>
        </w:rPr>
        <w:t>requestBody – Json payload having all information.</w:t>
      </w:r>
    </w:p>
    <w:p w14:paraId="18CE6EC0" w14:textId="77777777" w:rsidR="004A0611" w:rsidRDefault="004A0611" w:rsidP="004A0611">
      <w:pPr>
        <w:spacing w:after="0"/>
        <w:rPr>
          <w:rFonts w:eastAsiaTheme="minorEastAsia"/>
          <w:noProof/>
          <w:color w:val="1F497D"/>
        </w:rPr>
      </w:pPr>
    </w:p>
    <w:p w14:paraId="427B8554" w14:textId="77777777" w:rsidR="004A0611" w:rsidRDefault="004A0611" w:rsidP="004A0611">
      <w:pPr>
        <w:spacing w:after="0"/>
        <w:rPr>
          <w:rFonts w:eastAsiaTheme="minorEastAsia"/>
          <w:noProof/>
          <w:color w:val="1F497D"/>
        </w:rPr>
      </w:pPr>
    </w:p>
    <w:p w14:paraId="17B6CF98" w14:textId="77777777" w:rsidR="004A0611" w:rsidRPr="004A0611" w:rsidRDefault="004A0611" w:rsidP="004A0611">
      <w:pPr>
        <w:spacing w:after="0"/>
        <w:rPr>
          <w:rFonts w:eastAsiaTheme="minorEastAsia"/>
          <w:b/>
          <w:noProof/>
          <w:color w:val="FF0000"/>
        </w:rPr>
      </w:pPr>
      <w:r w:rsidRPr="004A0611">
        <w:rPr>
          <w:rFonts w:eastAsiaTheme="minorEastAsia"/>
          <w:b/>
          <w:noProof/>
          <w:color w:val="FF0000"/>
        </w:rPr>
        <w:t>Note: In case of GET requests (e.g. Inquiry</w:t>
      </w:r>
      <w:r>
        <w:rPr>
          <w:rFonts w:eastAsiaTheme="minorEastAsia"/>
          <w:b/>
          <w:noProof/>
          <w:color w:val="FF0000"/>
        </w:rPr>
        <w:t>)</w:t>
      </w:r>
      <w:r w:rsidRPr="004A0611">
        <w:rPr>
          <w:rFonts w:eastAsiaTheme="minorEastAsia"/>
          <w:b/>
          <w:noProof/>
          <w:color w:val="FF0000"/>
        </w:rPr>
        <w:t xml:space="preserve"> there would be no payload/request. Hence need to replace the hightled line by</w:t>
      </w:r>
    </w:p>
    <w:p w14:paraId="5B46B928" w14:textId="77777777" w:rsidR="004A0611" w:rsidRDefault="004A0611" w:rsidP="004A0611">
      <w:pPr>
        <w:spacing w:after="0"/>
        <w:rPr>
          <w:rFonts w:eastAsiaTheme="minorEastAsia"/>
          <w:noProof/>
          <w:color w:val="1F497D"/>
        </w:rPr>
      </w:pPr>
    </w:p>
    <w:p w14:paraId="433A238D" w14:textId="77777777" w:rsidR="004A0611" w:rsidRPr="004A0611" w:rsidRDefault="004A061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  <w:r w:rsidRPr="004A0611">
        <w:rPr>
          <w:rFonts w:eastAsiaTheme="minorEastAsia"/>
          <w:i/>
          <w:noProof/>
          <w:color w:val="1F497D"/>
          <w:highlight w:val="yellow"/>
        </w:rPr>
        <w:t>var rawSignature = key + ClientRequestId + time + requestBody;</w:t>
      </w:r>
    </w:p>
    <w:p w14:paraId="2872A0E8" w14:textId="77777777" w:rsidR="004A0611" w:rsidRDefault="004A0611" w:rsidP="004A0611">
      <w:pPr>
        <w:spacing w:after="0"/>
        <w:rPr>
          <w:rFonts w:eastAsiaTheme="minorEastAsia"/>
          <w:noProof/>
          <w:color w:val="1F497D"/>
        </w:rPr>
      </w:pPr>
    </w:p>
    <w:p w14:paraId="50939F19" w14:textId="77777777" w:rsidR="004A0611" w:rsidRPr="004A0611" w:rsidRDefault="004A0611" w:rsidP="004A0611">
      <w:pPr>
        <w:shd w:val="clear" w:color="auto" w:fill="D9D9D9" w:themeFill="background1" w:themeFillShade="D9"/>
        <w:spacing w:after="0"/>
        <w:rPr>
          <w:rFonts w:eastAsiaTheme="minorEastAsia"/>
          <w:i/>
          <w:noProof/>
          <w:color w:val="1F497D"/>
        </w:rPr>
      </w:pPr>
      <w:r w:rsidRPr="004A0611">
        <w:rPr>
          <w:rFonts w:eastAsiaTheme="minorEastAsia"/>
          <w:i/>
          <w:noProof/>
          <w:color w:val="1F497D"/>
          <w:highlight w:val="yellow"/>
        </w:rPr>
        <w:t>var rawSignature = key + ClientRequestId + time</w:t>
      </w:r>
      <w:r>
        <w:rPr>
          <w:rFonts w:eastAsiaTheme="minorEastAsia"/>
          <w:i/>
          <w:noProof/>
          <w:color w:val="1F497D"/>
        </w:rPr>
        <w:t>;</w:t>
      </w:r>
    </w:p>
    <w:p w14:paraId="4A4B7279" w14:textId="77777777" w:rsidR="004A0611" w:rsidRPr="004A0611" w:rsidRDefault="004A0611" w:rsidP="004A0611">
      <w:pPr>
        <w:spacing w:after="0"/>
        <w:rPr>
          <w:rFonts w:eastAsiaTheme="minorEastAsia"/>
          <w:noProof/>
          <w:color w:val="1F497D"/>
        </w:rPr>
      </w:pPr>
    </w:p>
    <w:p w14:paraId="4B73777B" w14:textId="77777777" w:rsidR="00E86281" w:rsidRPr="00E86281" w:rsidRDefault="00C8776D" w:rsidP="00E86281">
      <w:pPr>
        <w:pStyle w:val="ListParagraph"/>
        <w:ind w:left="180"/>
        <w:rPr>
          <w:rFonts w:eastAsiaTheme="minorEastAsia"/>
          <w:noProof/>
          <w:color w:val="1F497D"/>
        </w:rPr>
      </w:pPr>
      <w:r>
        <w:rPr>
          <w:noProof/>
        </w:rPr>
        <w:lastRenderedPageBreak/>
        <w:drawing>
          <wp:inline distT="0" distB="0" distL="0" distR="0" wp14:anchorId="43865F12" wp14:editId="14F9FE99">
            <wp:extent cx="5943600" cy="3384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7643" w14:textId="77777777" w:rsidR="00E86281" w:rsidRPr="00E86281" w:rsidRDefault="00E86281" w:rsidP="00E86281">
      <w:pPr>
        <w:pStyle w:val="ListParagraph"/>
        <w:ind w:left="180"/>
        <w:rPr>
          <w:rFonts w:eastAsiaTheme="minorEastAsia"/>
          <w:noProof/>
          <w:color w:val="1F497D"/>
        </w:rPr>
      </w:pPr>
    </w:p>
    <w:p w14:paraId="5DB4B43E" w14:textId="77777777" w:rsidR="00E86281" w:rsidRDefault="00A3753F" w:rsidP="00A3753F">
      <w:pPr>
        <w:pStyle w:val="ListParagraph"/>
        <w:numPr>
          <w:ilvl w:val="0"/>
          <w:numId w:val="2"/>
        </w:numPr>
        <w:ind w:left="-90"/>
        <w:rPr>
          <w:rFonts w:eastAsiaTheme="minorEastAsia"/>
          <w:noProof/>
          <w:color w:val="1F497D"/>
        </w:rPr>
      </w:pPr>
      <w:r>
        <w:rPr>
          <w:rFonts w:eastAsiaTheme="minorEastAsia"/>
          <w:noProof/>
          <w:color w:val="1F497D"/>
        </w:rPr>
        <w:t>Headers needed are:</w:t>
      </w:r>
    </w:p>
    <w:p w14:paraId="7873886F" w14:textId="77777777" w:rsidR="00A3753F" w:rsidRDefault="00A3753F" w:rsidP="00A3753F">
      <w:pPr>
        <w:pStyle w:val="ListParagraph"/>
        <w:ind w:left="-90"/>
        <w:rPr>
          <w:rFonts w:eastAsiaTheme="minorEastAsia"/>
          <w:noProof/>
          <w:color w:val="1F497D"/>
        </w:rPr>
      </w:pPr>
    </w:p>
    <w:p w14:paraId="03460955" w14:textId="77777777" w:rsidR="00A3753F" w:rsidRPr="00A3753F" w:rsidRDefault="00A3753F" w:rsidP="00A3753F">
      <w:pPr>
        <w:pStyle w:val="ListParagraph"/>
        <w:autoSpaceDE w:val="0"/>
        <w:autoSpaceDN w:val="0"/>
        <w:spacing w:before="40" w:after="40" w:line="240" w:lineRule="auto"/>
        <w:rPr>
          <w:rFonts w:eastAsiaTheme="minorEastAsia"/>
          <w:noProof/>
          <w:color w:val="1F497D"/>
        </w:rPr>
      </w:pPr>
      <w:r w:rsidRPr="00A3753F">
        <w:rPr>
          <w:rFonts w:eastAsiaTheme="minorEastAsia"/>
          <w:noProof/>
          <w:color w:val="1F497D"/>
        </w:rPr>
        <w:t>Content-Type:application/json</w:t>
      </w:r>
    </w:p>
    <w:p w14:paraId="30E0B0DC" w14:textId="77777777" w:rsidR="00A3753F" w:rsidRPr="00A3753F" w:rsidRDefault="00A3753F" w:rsidP="00A3753F">
      <w:pPr>
        <w:pStyle w:val="ListParagraph"/>
        <w:autoSpaceDE w:val="0"/>
        <w:autoSpaceDN w:val="0"/>
        <w:spacing w:before="40" w:after="40" w:line="240" w:lineRule="auto"/>
        <w:rPr>
          <w:rFonts w:eastAsiaTheme="minorEastAsia"/>
          <w:noProof/>
          <w:color w:val="1F497D"/>
        </w:rPr>
      </w:pPr>
      <w:r w:rsidRPr="00A3753F">
        <w:rPr>
          <w:rFonts w:eastAsiaTheme="minorEastAsia"/>
          <w:noProof/>
          <w:color w:val="1F497D"/>
        </w:rPr>
        <w:t>Client-Request-Id:{{ClientRequestId}}</w:t>
      </w:r>
    </w:p>
    <w:p w14:paraId="36EDBD7E" w14:textId="77777777" w:rsidR="00A3753F" w:rsidRPr="00A3753F" w:rsidRDefault="00A3753F" w:rsidP="00A3753F">
      <w:pPr>
        <w:pStyle w:val="ListParagraph"/>
        <w:autoSpaceDE w:val="0"/>
        <w:autoSpaceDN w:val="0"/>
        <w:spacing w:before="40" w:after="40" w:line="240" w:lineRule="auto"/>
        <w:rPr>
          <w:rFonts w:eastAsiaTheme="minorEastAsia"/>
          <w:noProof/>
          <w:color w:val="1F497D"/>
        </w:rPr>
      </w:pPr>
      <w:r w:rsidRPr="00A3753F">
        <w:rPr>
          <w:rFonts w:eastAsiaTheme="minorEastAsia"/>
          <w:noProof/>
          <w:color w:val="1F497D"/>
        </w:rPr>
        <w:t>Api-Key:{{key}}</w:t>
      </w:r>
    </w:p>
    <w:p w14:paraId="598B65E3" w14:textId="77777777" w:rsidR="00A3753F" w:rsidRPr="00A3753F" w:rsidRDefault="00A3753F" w:rsidP="00A3753F">
      <w:pPr>
        <w:pStyle w:val="ListParagraph"/>
        <w:autoSpaceDE w:val="0"/>
        <w:autoSpaceDN w:val="0"/>
        <w:spacing w:before="40" w:after="40" w:line="240" w:lineRule="auto"/>
        <w:rPr>
          <w:rFonts w:eastAsiaTheme="minorEastAsia"/>
          <w:noProof/>
          <w:color w:val="1F497D"/>
        </w:rPr>
      </w:pPr>
      <w:r w:rsidRPr="00A3753F">
        <w:rPr>
          <w:rFonts w:eastAsiaTheme="minorEastAsia"/>
          <w:noProof/>
          <w:color w:val="1F497D"/>
        </w:rPr>
        <w:t>Timestamp:{{time}}</w:t>
      </w:r>
    </w:p>
    <w:p w14:paraId="53D08A82" w14:textId="4973AC88" w:rsidR="00A3753F" w:rsidRDefault="00A3753F" w:rsidP="00A3753F">
      <w:pPr>
        <w:pStyle w:val="ListParagraph"/>
        <w:autoSpaceDE w:val="0"/>
        <w:autoSpaceDN w:val="0"/>
        <w:spacing w:before="40" w:after="40" w:line="240" w:lineRule="auto"/>
        <w:rPr>
          <w:rFonts w:eastAsiaTheme="minorEastAsia"/>
          <w:noProof/>
          <w:color w:val="1F497D"/>
        </w:rPr>
      </w:pPr>
      <w:r w:rsidRPr="00A3753F">
        <w:rPr>
          <w:rFonts w:eastAsiaTheme="minorEastAsia"/>
          <w:noProof/>
          <w:color w:val="1F497D"/>
        </w:rPr>
        <w:t xml:space="preserve">Message-Signature:{{signature}} </w:t>
      </w:r>
    </w:p>
    <w:p w14:paraId="2E912BCD" w14:textId="0AD23159" w:rsidR="00767E2A" w:rsidRDefault="00767E2A" w:rsidP="00767E2A">
      <w:pPr>
        <w:autoSpaceDE w:val="0"/>
        <w:autoSpaceDN w:val="0"/>
        <w:spacing w:before="40" w:after="40" w:line="240" w:lineRule="auto"/>
        <w:rPr>
          <w:rFonts w:eastAsiaTheme="minorEastAsia"/>
          <w:noProof/>
          <w:color w:val="1F497D"/>
        </w:rPr>
      </w:pPr>
    </w:p>
    <w:p w14:paraId="3CBBE3C5" w14:textId="700AE402" w:rsidR="00767E2A" w:rsidRDefault="00767E2A" w:rsidP="00767E2A">
      <w:pPr>
        <w:autoSpaceDE w:val="0"/>
        <w:autoSpaceDN w:val="0"/>
        <w:spacing w:before="40" w:after="40" w:line="240" w:lineRule="auto"/>
        <w:rPr>
          <w:rFonts w:eastAsiaTheme="minorEastAsia"/>
          <w:noProof/>
          <w:color w:val="1F497D"/>
        </w:rPr>
      </w:pPr>
      <w:r>
        <w:rPr>
          <w:rFonts w:eastAsiaTheme="minorEastAsia"/>
          <w:noProof/>
          <w:color w:val="1F497D"/>
        </w:rPr>
        <w:t>For these we need to have environment varaibles need to be added  in postman</w:t>
      </w:r>
    </w:p>
    <w:p w14:paraId="6CDA14A3" w14:textId="0556B16C" w:rsidR="00767E2A" w:rsidRDefault="00767E2A" w:rsidP="00767E2A">
      <w:pPr>
        <w:autoSpaceDE w:val="0"/>
        <w:autoSpaceDN w:val="0"/>
        <w:spacing w:before="40" w:after="40" w:line="240" w:lineRule="auto"/>
        <w:rPr>
          <w:rFonts w:eastAsiaTheme="minorEastAsia"/>
          <w:noProof/>
          <w:color w:val="1F497D"/>
        </w:rPr>
      </w:pPr>
    </w:p>
    <w:p w14:paraId="69E1279E" w14:textId="545E68BC" w:rsidR="00767E2A" w:rsidRDefault="00767E2A" w:rsidP="00767E2A">
      <w:pPr>
        <w:autoSpaceDE w:val="0"/>
        <w:autoSpaceDN w:val="0"/>
        <w:spacing w:before="40" w:after="40" w:line="240" w:lineRule="auto"/>
        <w:rPr>
          <w:rFonts w:eastAsiaTheme="minorEastAsia"/>
          <w:noProof/>
          <w:color w:val="1F497D"/>
        </w:rPr>
      </w:pPr>
    </w:p>
    <w:p w14:paraId="05D19BB9" w14:textId="77777777" w:rsidR="00767E2A" w:rsidRDefault="00767E2A" w:rsidP="00767E2A">
      <w:pPr>
        <w:autoSpaceDE w:val="0"/>
        <w:autoSpaceDN w:val="0"/>
        <w:spacing w:before="40" w:after="40" w:line="240" w:lineRule="auto"/>
        <w:rPr>
          <w:rFonts w:eastAsiaTheme="minorEastAsia"/>
          <w:noProof/>
          <w:color w:val="1F497D"/>
        </w:rPr>
      </w:pPr>
    </w:p>
    <w:p w14:paraId="0B35B282" w14:textId="4C10BF13" w:rsidR="00767E2A" w:rsidRPr="00767E2A" w:rsidRDefault="00767E2A" w:rsidP="00767E2A">
      <w:pPr>
        <w:autoSpaceDE w:val="0"/>
        <w:autoSpaceDN w:val="0"/>
        <w:spacing w:before="40" w:after="40" w:line="240" w:lineRule="auto"/>
        <w:rPr>
          <w:rFonts w:eastAsiaTheme="minorEastAsia"/>
          <w:noProof/>
          <w:color w:val="1F497D"/>
        </w:rPr>
      </w:pPr>
      <w:r w:rsidRPr="00767E2A">
        <w:rPr>
          <w:rFonts w:eastAsiaTheme="minorEastAsia"/>
          <w:noProof/>
          <w:color w:val="1F497D"/>
        </w:rPr>
        <w:drawing>
          <wp:inline distT="0" distB="0" distL="0" distR="0" wp14:anchorId="397F1EA9" wp14:editId="5CC7FC4E">
            <wp:extent cx="3696216" cy="990738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7D4A" w14:textId="44E4E344" w:rsidR="00A3753F" w:rsidRDefault="00A3753F" w:rsidP="00A3753F">
      <w:pPr>
        <w:rPr>
          <w:rFonts w:eastAsiaTheme="minorEastAsia"/>
          <w:noProof/>
          <w:color w:val="1F497D"/>
        </w:rPr>
      </w:pPr>
    </w:p>
    <w:p w14:paraId="1BEF81EB" w14:textId="591DEC54" w:rsidR="00767E2A" w:rsidRDefault="00767E2A" w:rsidP="00A3753F">
      <w:pPr>
        <w:rPr>
          <w:rFonts w:eastAsiaTheme="minorEastAsia"/>
          <w:noProof/>
          <w:color w:val="1F497D"/>
        </w:rPr>
      </w:pPr>
      <w:r w:rsidRPr="00767E2A">
        <w:rPr>
          <w:rFonts w:eastAsiaTheme="minorEastAsia"/>
          <w:noProof/>
          <w:color w:val="1F497D"/>
        </w:rPr>
        <w:lastRenderedPageBreak/>
        <w:drawing>
          <wp:inline distT="0" distB="0" distL="0" distR="0" wp14:anchorId="6C003305" wp14:editId="7496AE78">
            <wp:extent cx="5943600" cy="4183380"/>
            <wp:effectExtent l="0" t="0" r="0" b="762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2E1C" w14:textId="77777777" w:rsidR="00A3753F" w:rsidRDefault="00A3753F" w:rsidP="00A3753F">
      <w:pPr>
        <w:rPr>
          <w:rFonts w:eastAsiaTheme="minorEastAsia"/>
          <w:noProof/>
          <w:color w:val="1F497D"/>
        </w:rPr>
      </w:pPr>
      <w:r>
        <w:rPr>
          <w:noProof/>
        </w:rPr>
        <w:drawing>
          <wp:inline distT="0" distB="0" distL="0" distR="0" wp14:anchorId="55A8EAE1" wp14:editId="4C479586">
            <wp:extent cx="5943600" cy="1727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EB26" w14:textId="77777777" w:rsidR="00A3753F" w:rsidRDefault="00A3753F" w:rsidP="00A3753F">
      <w:pPr>
        <w:rPr>
          <w:rFonts w:eastAsiaTheme="minorEastAsia"/>
          <w:noProof/>
          <w:color w:val="1F497D"/>
        </w:rPr>
      </w:pPr>
    </w:p>
    <w:p w14:paraId="2FCBEED7" w14:textId="77777777" w:rsidR="00A3753F" w:rsidRDefault="00A3753F" w:rsidP="00A3753F">
      <w:pPr>
        <w:rPr>
          <w:rFonts w:eastAsiaTheme="minorEastAsia"/>
          <w:noProof/>
          <w:color w:val="1F497D"/>
        </w:rPr>
      </w:pPr>
      <w:r>
        <w:rPr>
          <w:rFonts w:eastAsiaTheme="minorEastAsia"/>
          <w:noProof/>
          <w:color w:val="1F497D"/>
        </w:rPr>
        <w:t>Use the bulk edit option and copy past the above headers in one go.</w:t>
      </w:r>
    </w:p>
    <w:p w14:paraId="3D96865F" w14:textId="77777777" w:rsidR="00580C40" w:rsidRDefault="00580C40" w:rsidP="00A3753F">
      <w:pPr>
        <w:rPr>
          <w:rFonts w:eastAsiaTheme="minorEastAsia"/>
          <w:noProof/>
          <w:color w:val="1F497D"/>
        </w:rPr>
      </w:pPr>
    </w:p>
    <w:sectPr w:rsidR="0058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51E56" w14:textId="77777777" w:rsidR="00F36948" w:rsidRDefault="00F36948" w:rsidP="00767E2A">
      <w:pPr>
        <w:spacing w:after="0" w:line="240" w:lineRule="auto"/>
      </w:pPr>
      <w:r>
        <w:separator/>
      </w:r>
    </w:p>
  </w:endnote>
  <w:endnote w:type="continuationSeparator" w:id="0">
    <w:p w14:paraId="1170B745" w14:textId="77777777" w:rsidR="00F36948" w:rsidRDefault="00F36948" w:rsidP="00767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5E042" w14:textId="77777777" w:rsidR="00F36948" w:rsidRDefault="00F36948" w:rsidP="00767E2A">
      <w:pPr>
        <w:spacing w:after="0" w:line="240" w:lineRule="auto"/>
      </w:pPr>
      <w:r>
        <w:separator/>
      </w:r>
    </w:p>
  </w:footnote>
  <w:footnote w:type="continuationSeparator" w:id="0">
    <w:p w14:paraId="4C471331" w14:textId="77777777" w:rsidR="00F36948" w:rsidRDefault="00F36948" w:rsidP="00767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D34F7"/>
    <w:multiLevelType w:val="hybridMultilevel"/>
    <w:tmpl w:val="31641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1400C"/>
    <w:multiLevelType w:val="hybridMultilevel"/>
    <w:tmpl w:val="85F6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9317C"/>
    <w:multiLevelType w:val="hybridMultilevel"/>
    <w:tmpl w:val="2B5E00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924730207">
    <w:abstractNumId w:val="1"/>
  </w:num>
  <w:num w:numId="2" w16cid:durableId="562521088">
    <w:abstractNumId w:val="0"/>
  </w:num>
  <w:num w:numId="3" w16cid:durableId="45106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5FB"/>
    <w:rsid w:val="001030E2"/>
    <w:rsid w:val="001F007B"/>
    <w:rsid w:val="002F7DF6"/>
    <w:rsid w:val="00312EC8"/>
    <w:rsid w:val="00481C7F"/>
    <w:rsid w:val="004A0611"/>
    <w:rsid w:val="00580C40"/>
    <w:rsid w:val="005E45C3"/>
    <w:rsid w:val="00641CEC"/>
    <w:rsid w:val="0072259F"/>
    <w:rsid w:val="00767E2A"/>
    <w:rsid w:val="008B2CEE"/>
    <w:rsid w:val="00A01815"/>
    <w:rsid w:val="00A3753F"/>
    <w:rsid w:val="00AC65FB"/>
    <w:rsid w:val="00C67E7B"/>
    <w:rsid w:val="00C8776D"/>
    <w:rsid w:val="00CD6695"/>
    <w:rsid w:val="00D40E37"/>
    <w:rsid w:val="00E454C0"/>
    <w:rsid w:val="00E86281"/>
    <w:rsid w:val="00F15B99"/>
    <w:rsid w:val="00F3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9CEB2"/>
  <w15:chartTrackingRefBased/>
  <w15:docId w15:val="{AB7DA47E-A54F-44CD-A677-9CB375F2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5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2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62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67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E2A"/>
  </w:style>
  <w:style w:type="paragraph" w:styleId="Footer">
    <w:name w:val="footer"/>
    <w:basedOn w:val="Normal"/>
    <w:link w:val="FooterChar"/>
    <w:uiPriority w:val="99"/>
    <w:unhideWhenUsed/>
    <w:rsid w:val="00767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rod.api.firstdata.com/gateway/v2/payments/%7bipgTransactionId%7d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od.api.firstdata.com/gateway/v2/payments/%7bipgTransactionId%7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prod.api.firstdata.com/gateway/v2/orders/%7borderId%7d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cert.api.firstdata.com/gateway/v2/payment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Props1.xml><?xml version="1.0" encoding="utf-8"?>
<ds:datastoreItem xmlns:ds="http://schemas.openxmlformats.org/officeDocument/2006/customXml" ds:itemID="{88ED8ACD-1153-4A8E-8ECE-9B568AD9DF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0BC6F6-918C-4CC6-A04B-35A0B0F2232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Rahul (Non-Employee)</dc:creator>
  <cp:keywords/>
  <dc:description>                                                              </dc:description>
  <cp:lastModifiedBy>Iyer, Rahul (Thane)</cp:lastModifiedBy>
  <cp:revision>30</cp:revision>
  <dcterms:created xsi:type="dcterms:W3CDTF">2019-06-22T08:38:00Z</dcterms:created>
  <dcterms:modified xsi:type="dcterms:W3CDTF">2022-09-08T08:37:00Z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33448f97-88e9-4398-a721-9347244f9bf5</vt:lpwstr>
  </property>
  <property fmtid="{D5CDD505-2E9C-101B-9397-08002B2CF9AE}" pid="3" name="bjSaver">
    <vt:lpwstr>dcF8c0UnywkilsxX1LgidFdjvwVatXH6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</Properties>
</file>