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73E" w:rsidRDefault="0037273E" w:rsidP="00491458">
      <w:pPr>
        <w:spacing w:line="240" w:lineRule="auto"/>
        <w:ind w:left="1440" w:firstLine="720"/>
        <w:rPr>
          <w:b/>
        </w:rPr>
      </w:pPr>
      <w:r w:rsidRPr="0037273E">
        <w:rPr>
          <w:b/>
        </w:rPr>
        <w:t xml:space="preserve">Assignment </w:t>
      </w:r>
      <w:r w:rsidR="00AC23D7">
        <w:rPr>
          <w:b/>
        </w:rPr>
        <w:t>6</w:t>
      </w:r>
      <w:r w:rsidR="00441B7E">
        <w:rPr>
          <w:b/>
        </w:rPr>
        <w:t>.01</w:t>
      </w:r>
      <w:r>
        <w:rPr>
          <w:b/>
        </w:rPr>
        <w:t xml:space="preserve"> </w:t>
      </w:r>
      <w:r w:rsidR="00CF4C67">
        <w:rPr>
          <w:b/>
        </w:rPr>
        <w:t>- Wireshark Lab: Ethernet and ARP</w:t>
      </w:r>
    </w:p>
    <w:p w:rsidR="00CF4B5F" w:rsidRDefault="00CF4B5F" w:rsidP="00491458">
      <w:pPr>
        <w:spacing w:line="240" w:lineRule="auto"/>
        <w:ind w:left="1440" w:firstLine="720"/>
        <w:rPr>
          <w:b/>
        </w:rPr>
      </w:pPr>
      <w:r w:rsidRPr="00B978E0">
        <w:rPr>
          <w:b/>
          <w:color w:val="FF0000"/>
          <w:sz w:val="20"/>
          <w:szCs w:val="20"/>
          <w:u w:val="single"/>
        </w:rPr>
        <w:t>Packet trace taken from author</w:t>
      </w:r>
    </w:p>
    <w:p w:rsidR="00AC6B10" w:rsidRDefault="0034506E" w:rsidP="00AC6B10">
      <w:pPr>
        <w:spacing w:line="240" w:lineRule="auto"/>
        <w:rPr>
          <w:b/>
        </w:rPr>
      </w:pPr>
      <w:r>
        <w:rPr>
          <w:b/>
        </w:rPr>
        <w:t>Answer 1:</w:t>
      </w:r>
    </w:p>
    <w:p w:rsidR="000B5956" w:rsidRDefault="000B5956" w:rsidP="00AC6B10">
      <w:pPr>
        <w:spacing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144770" cy="1057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9C9" w:rsidRDefault="003E39C9" w:rsidP="00AC6B10">
      <w:pPr>
        <w:spacing w:line="240" w:lineRule="auto"/>
        <w:rPr>
          <w:b/>
        </w:rPr>
      </w:pPr>
      <w:r>
        <w:t xml:space="preserve">The 48 bit Ethernet address of the computer is </w:t>
      </w:r>
      <w:r w:rsidRPr="00C1156E">
        <w:rPr>
          <w:b/>
        </w:rPr>
        <w:t>00:d0:59:a9:3d:68</w:t>
      </w:r>
    </w:p>
    <w:p w:rsidR="003A5631" w:rsidRDefault="003A5631" w:rsidP="00AC6B10">
      <w:pPr>
        <w:spacing w:line="240" w:lineRule="auto"/>
        <w:rPr>
          <w:b/>
        </w:rPr>
      </w:pPr>
      <w:r>
        <w:rPr>
          <w:b/>
        </w:rPr>
        <w:t>Answer 2:</w:t>
      </w:r>
    </w:p>
    <w:p w:rsidR="003A5631" w:rsidRDefault="00A02045" w:rsidP="00AC6B10">
      <w:pPr>
        <w:spacing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184140" cy="1073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045" w:rsidRDefault="00A02045" w:rsidP="00AC6B10">
      <w:pPr>
        <w:spacing w:line="240" w:lineRule="auto"/>
        <w:rPr>
          <w:b/>
        </w:rPr>
      </w:pPr>
      <w:r>
        <w:t xml:space="preserve">The 48 bit destination address in Ethernet frame is </w:t>
      </w:r>
      <w:r w:rsidRPr="00A02045">
        <w:rPr>
          <w:b/>
        </w:rPr>
        <w:t>00:06:25:da:af:73</w:t>
      </w:r>
    </w:p>
    <w:p w:rsidR="009A304A" w:rsidRDefault="009A304A" w:rsidP="00AC6B10">
      <w:pPr>
        <w:spacing w:line="240" w:lineRule="auto"/>
      </w:pPr>
      <w:r>
        <w:t>No from the IP address of</w:t>
      </w:r>
      <w:r w:rsidR="00D017A0">
        <w:t xml:space="preserve"> </w:t>
      </w:r>
      <w:r>
        <w:t>gaia.cs.umass.edu it</w:t>
      </w:r>
      <w:r w:rsidR="00C8592A">
        <w:t>’</w:t>
      </w:r>
      <w:r>
        <w:t>s clear that it</w:t>
      </w:r>
      <w:r w:rsidR="00C8592A">
        <w:t>’</w:t>
      </w:r>
      <w:r>
        <w:t xml:space="preserve">s in a different subnet. ARP tables are created for a subnet and the source subnet will not be </w:t>
      </w:r>
      <w:r w:rsidR="00F30C07">
        <w:t>aware</w:t>
      </w:r>
      <w:r>
        <w:t xml:space="preserve"> of the Ethernet address of the destination that resides on a different subnet.</w:t>
      </w:r>
      <w:r w:rsidR="00D017A0">
        <w:t xml:space="preserve"> The </w:t>
      </w:r>
      <w:r w:rsidR="00DB615A">
        <w:t>network</w:t>
      </w:r>
      <w:r w:rsidR="00D017A0">
        <w:t xml:space="preserve"> interface </w:t>
      </w:r>
      <w:r w:rsidR="00C1173D">
        <w:t xml:space="preserve">of the router </w:t>
      </w:r>
      <w:r w:rsidR="00DB615A">
        <w:t>conne</w:t>
      </w:r>
      <w:r w:rsidR="00B270E6">
        <w:t>cting</w:t>
      </w:r>
      <w:r w:rsidR="00D017A0">
        <w:t xml:space="preserve"> </w:t>
      </w:r>
      <w:r w:rsidR="00E72977">
        <w:t xml:space="preserve">to </w:t>
      </w:r>
      <w:r w:rsidR="00D017A0">
        <w:t xml:space="preserve">gaia.cs.umass.edu </w:t>
      </w:r>
      <w:r w:rsidR="00E72977">
        <w:t xml:space="preserve"> subnet </w:t>
      </w:r>
      <w:r w:rsidR="00D017A0">
        <w:t>is most likely the device to have this Ethernet address.</w:t>
      </w:r>
    </w:p>
    <w:p w:rsidR="00965788" w:rsidRDefault="00965788" w:rsidP="00AC6B10">
      <w:pPr>
        <w:spacing w:line="240" w:lineRule="auto"/>
        <w:rPr>
          <w:b/>
        </w:rPr>
      </w:pPr>
      <w:r w:rsidRPr="00965788">
        <w:rPr>
          <w:b/>
        </w:rPr>
        <w:t>Answer 3:</w:t>
      </w:r>
    </w:p>
    <w:p w:rsidR="002E15FF" w:rsidRDefault="002E15FF" w:rsidP="00AC6B10">
      <w:pPr>
        <w:spacing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1375410" cy="3022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788" w:rsidRDefault="001D59DE" w:rsidP="00AC6B10">
      <w:pPr>
        <w:spacing w:line="240" w:lineRule="auto"/>
      </w:pPr>
      <w:r>
        <w:t xml:space="preserve">The two-byte frame type field is </w:t>
      </w:r>
      <w:r w:rsidRPr="00052CF5">
        <w:rPr>
          <w:b/>
        </w:rPr>
        <w:t>0x</w:t>
      </w:r>
      <w:r w:rsidR="004A64AA" w:rsidRPr="00052CF5">
        <w:rPr>
          <w:b/>
        </w:rPr>
        <w:t>0</w:t>
      </w:r>
      <w:r w:rsidRPr="00052CF5">
        <w:rPr>
          <w:b/>
        </w:rPr>
        <w:t>800</w:t>
      </w:r>
      <w:r w:rsidR="00342C57">
        <w:rPr>
          <w:b/>
        </w:rPr>
        <w:t xml:space="preserve"> . </w:t>
      </w:r>
      <w:r w:rsidR="00342C57">
        <w:t xml:space="preserve">It corresponds to IP </w:t>
      </w:r>
      <w:r w:rsidR="00DA1136">
        <w:t>v4</w:t>
      </w:r>
      <w:r w:rsidR="00021B1A">
        <w:t xml:space="preserve"> </w:t>
      </w:r>
      <w:r w:rsidR="00342C57">
        <w:t>protocol.</w:t>
      </w:r>
    </w:p>
    <w:p w:rsidR="00B0306D" w:rsidRDefault="00B0306D" w:rsidP="00AC6B10">
      <w:pPr>
        <w:spacing w:line="240" w:lineRule="auto"/>
        <w:rPr>
          <w:b/>
        </w:rPr>
      </w:pPr>
      <w:r w:rsidRPr="00B0306D">
        <w:rPr>
          <w:b/>
        </w:rPr>
        <w:t>Answer 4:</w:t>
      </w:r>
    </w:p>
    <w:p w:rsidR="006A2505" w:rsidRDefault="006A2505" w:rsidP="00AC6B10">
      <w:pPr>
        <w:spacing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4651375" cy="819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06D" w:rsidRDefault="00B0306D" w:rsidP="00AC6B10">
      <w:pPr>
        <w:spacing w:line="240" w:lineRule="auto"/>
      </w:pPr>
      <w:r>
        <w:t xml:space="preserve">The ASCII ‘G’ appears at the </w:t>
      </w:r>
      <w:r w:rsidR="00316D92" w:rsidRPr="00F90B70">
        <w:rPr>
          <w:b/>
        </w:rPr>
        <w:t>55</w:t>
      </w:r>
      <w:r w:rsidRPr="00F90B70">
        <w:rPr>
          <w:b/>
          <w:vertAlign w:val="superscript"/>
        </w:rPr>
        <w:t>th</w:t>
      </w:r>
      <w:r>
        <w:t xml:space="preserve"> byte</w:t>
      </w:r>
      <w:r w:rsidR="002A6490">
        <w:t xml:space="preserve"> position from the start of the frame</w:t>
      </w:r>
    </w:p>
    <w:p w:rsidR="00AA5441" w:rsidRDefault="00AA5441" w:rsidP="00AC6B10">
      <w:pPr>
        <w:spacing w:line="240" w:lineRule="auto"/>
      </w:pPr>
    </w:p>
    <w:p w:rsidR="00AA5441" w:rsidRDefault="00AA5441" w:rsidP="00AC6B10">
      <w:pPr>
        <w:spacing w:line="240" w:lineRule="auto"/>
      </w:pPr>
    </w:p>
    <w:p w:rsidR="00AA5441" w:rsidRDefault="00DA64D6" w:rsidP="00AC6B10">
      <w:pPr>
        <w:spacing w:line="240" w:lineRule="auto"/>
        <w:rPr>
          <w:b/>
        </w:rPr>
      </w:pPr>
      <w:r w:rsidRPr="00DA64D6">
        <w:rPr>
          <w:b/>
        </w:rPr>
        <w:lastRenderedPageBreak/>
        <w:t>Answer 5:</w:t>
      </w:r>
    </w:p>
    <w:p w:rsidR="0026678C" w:rsidRDefault="0026678C" w:rsidP="00AC6B10">
      <w:pPr>
        <w:spacing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939790" cy="114490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0F5" w:rsidRDefault="00C92A3F" w:rsidP="00AC6B10">
      <w:pPr>
        <w:spacing w:line="240" w:lineRule="auto"/>
        <w:rPr>
          <w:b/>
        </w:rPr>
      </w:pPr>
      <w:r>
        <w:t xml:space="preserve">The value of the Ethernet source address is </w:t>
      </w:r>
      <w:r w:rsidR="00EB618E" w:rsidRPr="00EB618E">
        <w:rPr>
          <w:b/>
        </w:rPr>
        <w:t>00:06:25:da:af:73</w:t>
      </w:r>
    </w:p>
    <w:p w:rsidR="003E26FB" w:rsidRDefault="003E26FB" w:rsidP="00AC6B10">
      <w:pPr>
        <w:spacing w:line="240" w:lineRule="auto"/>
      </w:pPr>
      <w:r>
        <w:t>No this the Ethernet source address is of the router interface that is sending the frame</w:t>
      </w:r>
      <w:r w:rsidR="00A251B3">
        <w:t xml:space="preserve"> </w:t>
      </w:r>
      <w:r w:rsidR="0059348A">
        <w:t>to our</w:t>
      </w:r>
      <w:r w:rsidR="00A251B3">
        <w:t xml:space="preserve"> subnet</w:t>
      </w:r>
    </w:p>
    <w:p w:rsidR="00A32CED" w:rsidRDefault="00A32CED" w:rsidP="00AC6B10">
      <w:pPr>
        <w:spacing w:line="240" w:lineRule="auto"/>
        <w:rPr>
          <w:b/>
        </w:rPr>
      </w:pPr>
      <w:r w:rsidRPr="00A32CED">
        <w:rPr>
          <w:b/>
        </w:rPr>
        <w:t>Answer 6:</w:t>
      </w:r>
    </w:p>
    <w:p w:rsidR="00A32CED" w:rsidRDefault="008615B7" w:rsidP="00AC6B10">
      <w:pPr>
        <w:spacing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939790" cy="124015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76D" w:rsidRDefault="0025176D" w:rsidP="00AC6B10">
      <w:pPr>
        <w:spacing w:line="240" w:lineRule="auto"/>
        <w:rPr>
          <w:b/>
        </w:rPr>
      </w:pPr>
      <w:r>
        <w:t xml:space="preserve">The destination address in the Ethernet </w:t>
      </w:r>
      <w:r w:rsidR="008D34FA">
        <w:t xml:space="preserve">frame </w:t>
      </w:r>
      <w:r>
        <w:t xml:space="preserve">is </w:t>
      </w:r>
      <w:r w:rsidRPr="008D34FA">
        <w:rPr>
          <w:b/>
        </w:rPr>
        <w:t>00:d0:59:a9:3d:68</w:t>
      </w:r>
    </w:p>
    <w:p w:rsidR="0099544D" w:rsidRDefault="0099544D" w:rsidP="00AC6B10">
      <w:pPr>
        <w:spacing w:line="240" w:lineRule="auto"/>
      </w:pPr>
      <w:r>
        <w:t>Yes it’s the Ethernet address of the computer</w:t>
      </w:r>
    </w:p>
    <w:p w:rsidR="00554984" w:rsidRDefault="00554984" w:rsidP="00AC6B10">
      <w:pPr>
        <w:spacing w:line="240" w:lineRule="auto"/>
        <w:rPr>
          <w:b/>
        </w:rPr>
      </w:pPr>
      <w:r>
        <w:rPr>
          <w:b/>
        </w:rPr>
        <w:t>Answer 7:</w:t>
      </w:r>
    </w:p>
    <w:p w:rsidR="00D94FE0" w:rsidRDefault="00D94FE0" w:rsidP="00AC6B10">
      <w:pPr>
        <w:spacing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1327785" cy="36576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5BF" w:rsidRDefault="00E865BF" w:rsidP="00AC6B10">
      <w:pPr>
        <w:spacing w:line="240" w:lineRule="auto"/>
      </w:pPr>
      <w:r>
        <w:t xml:space="preserve">The hexadecimal value for the two-byte frame type field is </w:t>
      </w:r>
      <w:r w:rsidRPr="00BE4F73">
        <w:rPr>
          <w:b/>
        </w:rPr>
        <w:t>0x</w:t>
      </w:r>
      <w:r w:rsidR="006D1000">
        <w:rPr>
          <w:b/>
        </w:rPr>
        <w:t>0</w:t>
      </w:r>
      <w:r w:rsidRPr="00BE4F73">
        <w:rPr>
          <w:b/>
        </w:rPr>
        <w:t>800</w:t>
      </w:r>
      <w:r w:rsidR="006806E4">
        <w:t xml:space="preserve"> . It corresponds to IP</w:t>
      </w:r>
      <w:r w:rsidR="00DB600E">
        <w:t>v4</w:t>
      </w:r>
      <w:r w:rsidR="006806E4">
        <w:t xml:space="preserve"> Protocol.</w:t>
      </w:r>
    </w:p>
    <w:p w:rsidR="00502964" w:rsidRDefault="008B7400" w:rsidP="00AC6B10">
      <w:pPr>
        <w:spacing w:line="240" w:lineRule="auto"/>
        <w:rPr>
          <w:b/>
        </w:rPr>
      </w:pPr>
      <w:r>
        <w:rPr>
          <w:b/>
        </w:rPr>
        <w:t>Answer 8:</w:t>
      </w:r>
    </w:p>
    <w:p w:rsidR="00A342B0" w:rsidRDefault="00A342B0" w:rsidP="00AC6B10">
      <w:pPr>
        <w:spacing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4540250" cy="6838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400" w:rsidRPr="008B7400" w:rsidRDefault="008B7400" w:rsidP="00AC6B10">
      <w:pPr>
        <w:spacing w:line="240" w:lineRule="auto"/>
        <w:rPr>
          <w:b/>
        </w:rPr>
      </w:pPr>
    </w:p>
    <w:p w:rsidR="00F475CE" w:rsidRDefault="00F475CE" w:rsidP="00F475CE">
      <w:pPr>
        <w:spacing w:line="240" w:lineRule="auto"/>
      </w:pPr>
      <w:r>
        <w:t>The ASCII ‘</w:t>
      </w:r>
      <w:r w:rsidR="00E42974">
        <w:t>O</w:t>
      </w:r>
      <w:r>
        <w:t xml:space="preserve">’ appears at the </w:t>
      </w:r>
      <w:r w:rsidR="00E42974" w:rsidRPr="00863C4E">
        <w:rPr>
          <w:b/>
        </w:rPr>
        <w:t>68</w:t>
      </w:r>
      <w:r w:rsidRPr="00863C4E">
        <w:rPr>
          <w:b/>
          <w:vertAlign w:val="superscript"/>
        </w:rPr>
        <w:t>th</w:t>
      </w:r>
      <w:r>
        <w:t xml:space="preserve"> byte</w:t>
      </w:r>
      <w:r w:rsidR="00E64EC0">
        <w:t xml:space="preserve"> position</w:t>
      </w:r>
      <w:r w:rsidR="004F644E">
        <w:t xml:space="preserve"> from the start of the frame</w:t>
      </w:r>
    </w:p>
    <w:p w:rsidR="00195412" w:rsidRDefault="00195412" w:rsidP="00AC6B10">
      <w:pPr>
        <w:spacing w:line="240" w:lineRule="auto"/>
      </w:pPr>
    </w:p>
    <w:p w:rsidR="001F00C0" w:rsidRDefault="001F00C0" w:rsidP="00AC6B10">
      <w:pPr>
        <w:spacing w:line="240" w:lineRule="auto"/>
      </w:pPr>
    </w:p>
    <w:p w:rsidR="001F00C0" w:rsidRDefault="001F00C0" w:rsidP="00AC6B10">
      <w:pPr>
        <w:spacing w:line="240" w:lineRule="auto"/>
      </w:pPr>
    </w:p>
    <w:p w:rsidR="00FE2F09" w:rsidRDefault="00FE2F09" w:rsidP="00AC6B10">
      <w:pPr>
        <w:spacing w:line="240" w:lineRule="auto"/>
        <w:rPr>
          <w:b/>
        </w:rPr>
      </w:pPr>
      <w:r w:rsidRPr="00FE2F09">
        <w:rPr>
          <w:b/>
        </w:rPr>
        <w:lastRenderedPageBreak/>
        <w:t>Answer 9:</w:t>
      </w:r>
    </w:p>
    <w:p w:rsidR="00CB6AF8" w:rsidRPr="00CB6AF8" w:rsidRDefault="00CB6AF8" w:rsidP="00AC6B10">
      <w:pPr>
        <w:spacing w:line="240" w:lineRule="auto"/>
      </w:pPr>
      <w:r>
        <w:t>Following are the contents of ARP cache of my computer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0179B" w:rsidTr="00801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80179B" w:rsidRDefault="0080179B" w:rsidP="00AC6B10">
            <w:r w:rsidRPr="0080179B">
              <w:t>Internet Address</w:t>
            </w:r>
          </w:p>
        </w:tc>
        <w:tc>
          <w:tcPr>
            <w:tcW w:w="3192" w:type="dxa"/>
          </w:tcPr>
          <w:p w:rsidR="0080179B" w:rsidRDefault="0080179B" w:rsidP="00AC6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179B">
              <w:t>Physical Address</w:t>
            </w:r>
          </w:p>
        </w:tc>
        <w:tc>
          <w:tcPr>
            <w:tcW w:w="3192" w:type="dxa"/>
          </w:tcPr>
          <w:p w:rsidR="0080179B" w:rsidRDefault="0080179B" w:rsidP="00AC6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179B">
              <w:t>Type</w:t>
            </w:r>
          </w:p>
        </w:tc>
      </w:tr>
      <w:tr w:rsidR="0080179B" w:rsidTr="00801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80179B" w:rsidRDefault="0080179B" w:rsidP="00AC6B10">
            <w:r w:rsidRPr="0080179B">
              <w:t>172.16.192.1</w:t>
            </w:r>
          </w:p>
        </w:tc>
        <w:tc>
          <w:tcPr>
            <w:tcW w:w="3192" w:type="dxa"/>
          </w:tcPr>
          <w:p w:rsidR="0080179B" w:rsidRDefault="0080179B" w:rsidP="00AC6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179B">
              <w:t>00-00-5e-00-01-53</w:t>
            </w:r>
          </w:p>
        </w:tc>
        <w:tc>
          <w:tcPr>
            <w:tcW w:w="3192" w:type="dxa"/>
          </w:tcPr>
          <w:p w:rsidR="0080179B" w:rsidRDefault="0080179B" w:rsidP="00AC6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179B">
              <w:t>dynamic</w:t>
            </w:r>
          </w:p>
        </w:tc>
      </w:tr>
      <w:tr w:rsidR="0080179B" w:rsidTr="00801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80179B" w:rsidRDefault="0080179B" w:rsidP="00AC6B10">
            <w:r w:rsidRPr="0080179B">
              <w:t>172.16.198.35</w:t>
            </w:r>
          </w:p>
        </w:tc>
        <w:tc>
          <w:tcPr>
            <w:tcW w:w="3192" w:type="dxa"/>
          </w:tcPr>
          <w:p w:rsidR="0080179B" w:rsidRDefault="0080179B" w:rsidP="00AC6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179B">
              <w:t>28-cf-da-d7-6b-78</w:t>
            </w:r>
          </w:p>
        </w:tc>
        <w:tc>
          <w:tcPr>
            <w:tcW w:w="3192" w:type="dxa"/>
          </w:tcPr>
          <w:p w:rsidR="0080179B" w:rsidRDefault="0080179B" w:rsidP="00AC6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179B">
              <w:t>dynamic</w:t>
            </w:r>
          </w:p>
        </w:tc>
      </w:tr>
      <w:tr w:rsidR="0080179B" w:rsidTr="00801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80179B" w:rsidRDefault="0080179B" w:rsidP="00AC6B10">
            <w:r w:rsidRPr="0080179B">
              <w:t>172.16.199.255</w:t>
            </w:r>
          </w:p>
        </w:tc>
        <w:tc>
          <w:tcPr>
            <w:tcW w:w="3192" w:type="dxa"/>
          </w:tcPr>
          <w:p w:rsidR="0080179B" w:rsidRDefault="0080179B" w:rsidP="00AC6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179B">
              <w:t>ff-ff-ff-ff-ff-ff</w:t>
            </w:r>
          </w:p>
        </w:tc>
        <w:tc>
          <w:tcPr>
            <w:tcW w:w="3192" w:type="dxa"/>
          </w:tcPr>
          <w:p w:rsidR="0080179B" w:rsidRDefault="0080179B" w:rsidP="00AC6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179B">
              <w:t>static</w:t>
            </w:r>
          </w:p>
        </w:tc>
      </w:tr>
      <w:tr w:rsidR="0080179B" w:rsidTr="00801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80179B" w:rsidRDefault="0080179B" w:rsidP="00AC6B10">
            <w:r w:rsidRPr="0080179B">
              <w:t>224.0.0.22</w:t>
            </w:r>
          </w:p>
        </w:tc>
        <w:tc>
          <w:tcPr>
            <w:tcW w:w="3192" w:type="dxa"/>
          </w:tcPr>
          <w:p w:rsidR="0080179B" w:rsidRDefault="0080179B" w:rsidP="00AC6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179B">
              <w:t>01-00-5e-00-00-16</w:t>
            </w:r>
          </w:p>
        </w:tc>
        <w:tc>
          <w:tcPr>
            <w:tcW w:w="3192" w:type="dxa"/>
          </w:tcPr>
          <w:p w:rsidR="0080179B" w:rsidRDefault="0080179B" w:rsidP="00AC6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179B">
              <w:t>static</w:t>
            </w:r>
          </w:p>
        </w:tc>
      </w:tr>
      <w:tr w:rsidR="0080179B" w:rsidTr="00801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80179B" w:rsidRDefault="0080179B" w:rsidP="00AC6B10">
            <w:r w:rsidRPr="0080179B">
              <w:t>224.0.0.251</w:t>
            </w:r>
          </w:p>
        </w:tc>
        <w:tc>
          <w:tcPr>
            <w:tcW w:w="3192" w:type="dxa"/>
          </w:tcPr>
          <w:p w:rsidR="0080179B" w:rsidRDefault="0080179B" w:rsidP="00AC6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179B">
              <w:t>01-00-5e-00-00-fb</w:t>
            </w:r>
          </w:p>
        </w:tc>
        <w:tc>
          <w:tcPr>
            <w:tcW w:w="3192" w:type="dxa"/>
          </w:tcPr>
          <w:p w:rsidR="0080179B" w:rsidRDefault="0080179B" w:rsidP="00AC6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179B">
              <w:t>static</w:t>
            </w:r>
          </w:p>
        </w:tc>
      </w:tr>
      <w:tr w:rsidR="0080179B" w:rsidTr="00801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80179B" w:rsidRDefault="0080179B" w:rsidP="00AC6B10">
            <w:r w:rsidRPr="0080179B">
              <w:t>224.0.0.252</w:t>
            </w:r>
          </w:p>
        </w:tc>
        <w:tc>
          <w:tcPr>
            <w:tcW w:w="3192" w:type="dxa"/>
          </w:tcPr>
          <w:p w:rsidR="0080179B" w:rsidRDefault="0080179B" w:rsidP="00AC6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179B">
              <w:t>01-00-5e-00-00-fc</w:t>
            </w:r>
          </w:p>
        </w:tc>
        <w:tc>
          <w:tcPr>
            <w:tcW w:w="3192" w:type="dxa"/>
          </w:tcPr>
          <w:p w:rsidR="0080179B" w:rsidRDefault="0080179B" w:rsidP="00AC6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179B">
              <w:t>static</w:t>
            </w:r>
          </w:p>
        </w:tc>
      </w:tr>
      <w:tr w:rsidR="0080179B" w:rsidTr="00801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80179B" w:rsidRDefault="0080179B" w:rsidP="00AC6B10">
            <w:r w:rsidRPr="0080179B">
              <w:t>224.0.1.60</w:t>
            </w:r>
          </w:p>
        </w:tc>
        <w:tc>
          <w:tcPr>
            <w:tcW w:w="3192" w:type="dxa"/>
          </w:tcPr>
          <w:p w:rsidR="0080179B" w:rsidRDefault="0080179B" w:rsidP="00AC6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179B">
              <w:t>01-00-5e-00-01-3c</w:t>
            </w:r>
          </w:p>
        </w:tc>
        <w:tc>
          <w:tcPr>
            <w:tcW w:w="3192" w:type="dxa"/>
          </w:tcPr>
          <w:p w:rsidR="0080179B" w:rsidRDefault="0080179B" w:rsidP="00AC6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179B">
              <w:t>static</w:t>
            </w:r>
          </w:p>
        </w:tc>
      </w:tr>
      <w:tr w:rsidR="0080179B" w:rsidTr="00801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80179B" w:rsidRDefault="0080179B" w:rsidP="00AC6B10">
            <w:r w:rsidRPr="0080179B">
              <w:t>239.255.255.250</w:t>
            </w:r>
          </w:p>
        </w:tc>
        <w:tc>
          <w:tcPr>
            <w:tcW w:w="3192" w:type="dxa"/>
          </w:tcPr>
          <w:p w:rsidR="0080179B" w:rsidRDefault="0080179B" w:rsidP="00AC6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179B">
              <w:t>01-00-5e-7f-ff-fa</w:t>
            </w:r>
          </w:p>
        </w:tc>
        <w:tc>
          <w:tcPr>
            <w:tcW w:w="3192" w:type="dxa"/>
          </w:tcPr>
          <w:p w:rsidR="0080179B" w:rsidRDefault="0080179B" w:rsidP="00AC6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179B">
              <w:t>static</w:t>
            </w:r>
          </w:p>
        </w:tc>
      </w:tr>
      <w:tr w:rsidR="0080179B" w:rsidTr="00801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80179B" w:rsidRDefault="0080179B" w:rsidP="00AC6B10">
            <w:r w:rsidRPr="0080179B">
              <w:t>255.255.255.255</w:t>
            </w:r>
          </w:p>
        </w:tc>
        <w:tc>
          <w:tcPr>
            <w:tcW w:w="3192" w:type="dxa"/>
          </w:tcPr>
          <w:p w:rsidR="0080179B" w:rsidRDefault="0080179B" w:rsidP="00AC6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179B">
              <w:t>ff-ff-ff-ff-ff-ff</w:t>
            </w:r>
          </w:p>
        </w:tc>
        <w:tc>
          <w:tcPr>
            <w:tcW w:w="3192" w:type="dxa"/>
          </w:tcPr>
          <w:p w:rsidR="0080179B" w:rsidRDefault="0080179B" w:rsidP="00AC6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179B">
              <w:t>static</w:t>
            </w:r>
          </w:p>
        </w:tc>
      </w:tr>
      <w:tr w:rsidR="0080179B" w:rsidTr="00801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80179B" w:rsidRDefault="0080179B" w:rsidP="00AC6B10"/>
        </w:tc>
        <w:tc>
          <w:tcPr>
            <w:tcW w:w="3192" w:type="dxa"/>
          </w:tcPr>
          <w:p w:rsidR="0080179B" w:rsidRDefault="0080179B" w:rsidP="00AC6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80179B" w:rsidRDefault="0080179B" w:rsidP="00AC6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F00C0" w:rsidRDefault="001F00C0" w:rsidP="00AC6B10">
      <w:pPr>
        <w:spacing w:line="240" w:lineRule="auto"/>
      </w:pPr>
    </w:p>
    <w:p w:rsidR="006C4A3D" w:rsidRDefault="006C4A3D" w:rsidP="00AC6B10">
      <w:pPr>
        <w:spacing w:line="240" w:lineRule="auto"/>
      </w:pPr>
      <w:r>
        <w:t xml:space="preserve">Column 1 signifies </w:t>
      </w:r>
      <w:r w:rsidRPr="00735AAC">
        <w:rPr>
          <w:b/>
        </w:rPr>
        <w:t>IP address</w:t>
      </w:r>
      <w:r>
        <w:t xml:space="preserve"> of the interface</w:t>
      </w:r>
    </w:p>
    <w:p w:rsidR="00735AAC" w:rsidRDefault="00735AAC" w:rsidP="00AC6B10">
      <w:pPr>
        <w:spacing w:line="240" w:lineRule="auto"/>
      </w:pPr>
      <w:r>
        <w:t xml:space="preserve">Column 2 signifies </w:t>
      </w:r>
      <w:r w:rsidR="00B51830" w:rsidRPr="00B51830">
        <w:rPr>
          <w:b/>
        </w:rPr>
        <w:t>Physical address(Mac address)</w:t>
      </w:r>
      <w:r w:rsidR="00B51830">
        <w:t xml:space="preserve"> of the interface</w:t>
      </w:r>
    </w:p>
    <w:p w:rsidR="00B51830" w:rsidRDefault="00B51830" w:rsidP="00AC6B10">
      <w:pPr>
        <w:spacing w:line="240" w:lineRule="auto"/>
        <w:rPr>
          <w:b/>
        </w:rPr>
      </w:pPr>
      <w:r>
        <w:t xml:space="preserve">Column 3 signifies </w:t>
      </w:r>
      <w:r w:rsidRPr="00B51830">
        <w:rPr>
          <w:b/>
        </w:rPr>
        <w:t>Type</w:t>
      </w:r>
      <w:r w:rsidR="005D30A7">
        <w:rPr>
          <w:b/>
        </w:rPr>
        <w:t xml:space="preserve"> of </w:t>
      </w:r>
      <w:r w:rsidRPr="00B51830">
        <w:rPr>
          <w:b/>
        </w:rPr>
        <w:t xml:space="preserve"> </w:t>
      </w:r>
      <w:r w:rsidR="005D30A7">
        <w:rPr>
          <w:b/>
        </w:rPr>
        <w:t>entry , static cache or dynamic cache</w:t>
      </w:r>
    </w:p>
    <w:p w:rsidR="00D36F18" w:rsidRDefault="00D36F18" w:rsidP="00AC6B10">
      <w:pPr>
        <w:spacing w:line="240" w:lineRule="auto"/>
        <w:rPr>
          <w:b/>
        </w:rPr>
      </w:pPr>
      <w:r>
        <w:rPr>
          <w:b/>
        </w:rPr>
        <w:t>Answer 10:</w:t>
      </w:r>
    </w:p>
    <w:p w:rsidR="0021365E" w:rsidRDefault="0021365E" w:rsidP="00AC6B10">
      <w:pPr>
        <w:spacing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685155" cy="476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F18" w:rsidRDefault="00352BE6" w:rsidP="00AC6B10">
      <w:pPr>
        <w:spacing w:line="240" w:lineRule="auto"/>
      </w:pPr>
      <w:r>
        <w:t>The source and destination address in the Ethernet frame are –</w:t>
      </w:r>
    </w:p>
    <w:p w:rsidR="00352BE6" w:rsidRDefault="00352BE6" w:rsidP="00AC6B10">
      <w:pPr>
        <w:spacing w:line="240" w:lineRule="auto"/>
        <w:rPr>
          <w:b/>
        </w:rPr>
      </w:pPr>
      <w:r>
        <w:t xml:space="preserve">Source address </w:t>
      </w:r>
      <w:r w:rsidR="0091660E">
        <w:t>–</w:t>
      </w:r>
      <w:r>
        <w:t xml:space="preserve"> </w:t>
      </w:r>
      <w:r w:rsidR="0091660E" w:rsidRPr="00365392">
        <w:rPr>
          <w:b/>
        </w:rPr>
        <w:t>00:d0:59:a9:3d:68</w:t>
      </w:r>
    </w:p>
    <w:p w:rsidR="009D38E3" w:rsidRDefault="009D38E3" w:rsidP="00AC6B10">
      <w:pPr>
        <w:spacing w:line="240" w:lineRule="auto"/>
        <w:rPr>
          <w:b/>
        </w:rPr>
      </w:pPr>
      <w:r>
        <w:t xml:space="preserve">Destination address </w:t>
      </w:r>
      <w:r w:rsidR="00106BC7">
        <w:t>–</w:t>
      </w:r>
      <w:r>
        <w:t xml:space="preserve"> </w:t>
      </w:r>
      <w:r w:rsidR="00106BC7" w:rsidRPr="00106BC7">
        <w:rPr>
          <w:b/>
        </w:rPr>
        <w:t>ff:ff:ff:ff:ff:ff</w:t>
      </w:r>
    </w:p>
    <w:p w:rsidR="009D6546" w:rsidRDefault="00CC7292" w:rsidP="00AC6B10">
      <w:pPr>
        <w:spacing w:line="240" w:lineRule="auto"/>
        <w:rPr>
          <w:b/>
        </w:rPr>
      </w:pPr>
      <w:r>
        <w:rPr>
          <w:b/>
        </w:rPr>
        <w:t>Answer 11:</w:t>
      </w:r>
    </w:p>
    <w:p w:rsidR="00AE7892" w:rsidRDefault="00AE7892" w:rsidP="00AC6B10">
      <w:pPr>
        <w:spacing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1256030" cy="19113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292" w:rsidRDefault="00CC7292" w:rsidP="00AC6B10">
      <w:pPr>
        <w:spacing w:line="240" w:lineRule="auto"/>
      </w:pPr>
      <w:r>
        <w:t xml:space="preserve">The hexadecimal value for the two-byte Ethernet frame type field is </w:t>
      </w:r>
      <w:r w:rsidR="00585D64" w:rsidRPr="00585D64">
        <w:rPr>
          <w:b/>
        </w:rPr>
        <w:t>0x0806</w:t>
      </w:r>
      <w:r w:rsidR="005C21B5">
        <w:rPr>
          <w:b/>
        </w:rPr>
        <w:t xml:space="preserve"> </w:t>
      </w:r>
      <w:r w:rsidR="005C21B5">
        <w:t>.It corresponds to ARP protocol.</w:t>
      </w:r>
    </w:p>
    <w:p w:rsidR="0031606C" w:rsidRDefault="0031606C" w:rsidP="00AC6B10">
      <w:pPr>
        <w:spacing w:line="240" w:lineRule="auto"/>
      </w:pPr>
    </w:p>
    <w:p w:rsidR="0031606C" w:rsidRDefault="0031606C" w:rsidP="00AC6B10">
      <w:pPr>
        <w:spacing w:line="240" w:lineRule="auto"/>
      </w:pPr>
    </w:p>
    <w:p w:rsidR="0031606C" w:rsidRDefault="0031606C" w:rsidP="00AC6B10">
      <w:pPr>
        <w:spacing w:line="240" w:lineRule="auto"/>
      </w:pPr>
    </w:p>
    <w:p w:rsidR="0031606C" w:rsidRDefault="0031606C" w:rsidP="00AC6B10">
      <w:pPr>
        <w:spacing w:line="240" w:lineRule="auto"/>
      </w:pPr>
    </w:p>
    <w:p w:rsidR="0031606C" w:rsidRPr="005C21B5" w:rsidRDefault="0031606C" w:rsidP="00AC6B10">
      <w:pPr>
        <w:spacing w:line="240" w:lineRule="auto"/>
      </w:pPr>
    </w:p>
    <w:p w:rsidR="00BA6284" w:rsidRDefault="00323608" w:rsidP="00AC6B10">
      <w:pPr>
        <w:spacing w:line="240" w:lineRule="auto"/>
        <w:rPr>
          <w:b/>
        </w:rPr>
      </w:pPr>
      <w:r w:rsidRPr="00323608">
        <w:rPr>
          <w:b/>
        </w:rPr>
        <w:lastRenderedPageBreak/>
        <w:t>Answer 12:</w:t>
      </w:r>
    </w:p>
    <w:p w:rsidR="00262577" w:rsidRDefault="00262577" w:rsidP="00AC6B10">
      <w:pPr>
        <w:spacing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3697605" cy="13754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08" w:rsidRDefault="00910F60" w:rsidP="00910F60">
      <w:pPr>
        <w:pStyle w:val="ListParagraph"/>
        <w:numPr>
          <w:ilvl w:val="0"/>
          <w:numId w:val="20"/>
        </w:numPr>
        <w:spacing w:line="240" w:lineRule="auto"/>
      </w:pPr>
      <w:r>
        <w:t xml:space="preserve">The </w:t>
      </w:r>
      <w:r w:rsidR="009773EC" w:rsidRPr="009773EC">
        <w:rPr>
          <w:i/>
        </w:rPr>
        <w:t>opcode</w:t>
      </w:r>
      <w:r>
        <w:t xml:space="preserve"> begins at the </w:t>
      </w:r>
      <w:r w:rsidRPr="00910F60">
        <w:rPr>
          <w:b/>
        </w:rPr>
        <w:t>22</w:t>
      </w:r>
      <w:r w:rsidRPr="00910F60">
        <w:rPr>
          <w:b/>
          <w:vertAlign w:val="superscript"/>
        </w:rPr>
        <w:t>nd</w:t>
      </w:r>
      <w:r w:rsidRPr="00910F60">
        <w:rPr>
          <w:b/>
        </w:rPr>
        <w:t xml:space="preserve"> byte</w:t>
      </w:r>
      <w:r>
        <w:t xml:space="preserve"> from t</w:t>
      </w:r>
      <w:r w:rsidR="00492791">
        <w:t>he E</w:t>
      </w:r>
      <w:r>
        <w:t>thernet frame start</w:t>
      </w:r>
      <w:r w:rsidR="00492791">
        <w:t>.</w:t>
      </w:r>
    </w:p>
    <w:p w:rsidR="00492791" w:rsidRPr="00ED46B5" w:rsidRDefault="009773EC" w:rsidP="00910F60">
      <w:pPr>
        <w:pStyle w:val="ListParagraph"/>
        <w:numPr>
          <w:ilvl w:val="0"/>
          <w:numId w:val="20"/>
        </w:numPr>
        <w:spacing w:line="240" w:lineRule="auto"/>
      </w:pPr>
      <w:r>
        <w:t xml:space="preserve">The value of the </w:t>
      </w:r>
      <w:r w:rsidRPr="009773EC">
        <w:rPr>
          <w:i/>
        </w:rPr>
        <w:t>opcode</w:t>
      </w:r>
      <w:r>
        <w:rPr>
          <w:i/>
        </w:rPr>
        <w:t xml:space="preserve"> </w:t>
      </w:r>
      <w:r w:rsidR="00A83689">
        <w:t xml:space="preserve">in the ARP payload is </w:t>
      </w:r>
      <w:r w:rsidR="00A83689" w:rsidRPr="0032590F">
        <w:rPr>
          <w:b/>
        </w:rPr>
        <w:t>1</w:t>
      </w:r>
      <w:r w:rsidR="0032590F" w:rsidRPr="0032590F">
        <w:rPr>
          <w:b/>
        </w:rPr>
        <w:t>(request)</w:t>
      </w:r>
    </w:p>
    <w:p w:rsidR="00ED46B5" w:rsidRPr="00113A19" w:rsidRDefault="00ED46B5" w:rsidP="00910F60">
      <w:pPr>
        <w:pStyle w:val="ListParagraph"/>
        <w:numPr>
          <w:ilvl w:val="0"/>
          <w:numId w:val="20"/>
        </w:numPr>
        <w:spacing w:line="240" w:lineRule="auto"/>
      </w:pPr>
    </w:p>
    <w:p w:rsidR="0040484D" w:rsidRDefault="0040484D" w:rsidP="00113A19">
      <w:pPr>
        <w:spacing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3752850" cy="1333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E63" w:rsidRDefault="007B0594" w:rsidP="00ED46B5">
      <w:pPr>
        <w:spacing w:line="240" w:lineRule="auto"/>
        <w:ind w:firstLine="720"/>
      </w:pPr>
      <w:r>
        <w:t>Yes the ARP message contains the senders IP address</w:t>
      </w:r>
      <w:r w:rsidR="00E311BA">
        <w:t>.</w:t>
      </w:r>
    </w:p>
    <w:p w:rsidR="00ED46B5" w:rsidRPr="00ED46B5" w:rsidRDefault="00ED46B5" w:rsidP="00ED46B5">
      <w:pPr>
        <w:pStyle w:val="ListParagraph"/>
        <w:numPr>
          <w:ilvl w:val="0"/>
          <w:numId w:val="20"/>
        </w:numPr>
        <w:spacing w:line="240" w:lineRule="auto"/>
      </w:pPr>
    </w:p>
    <w:p w:rsidR="00465E63" w:rsidRDefault="00820951" w:rsidP="00113A19">
      <w:pPr>
        <w:spacing w:line="240" w:lineRule="auto"/>
      </w:pPr>
      <w:r>
        <w:rPr>
          <w:noProof/>
        </w:rPr>
        <w:drawing>
          <wp:inline distT="0" distB="0" distL="0" distR="0" wp14:anchorId="28109D21" wp14:editId="2068CEAF">
            <wp:extent cx="3800475" cy="1327785"/>
            <wp:effectExtent l="0" t="0" r="952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7E4" w:rsidRDefault="00D507E4" w:rsidP="00F55075">
      <w:pPr>
        <w:spacing w:line="240" w:lineRule="auto"/>
        <w:ind w:left="720"/>
      </w:pPr>
      <w:r>
        <w:t xml:space="preserve">The question appears in the Target Mac address field and this is supported by the </w:t>
      </w:r>
      <w:r w:rsidRPr="00D507E4">
        <w:rPr>
          <w:i/>
        </w:rPr>
        <w:t>opcode</w:t>
      </w:r>
      <w:r>
        <w:rPr>
          <w:i/>
        </w:rPr>
        <w:t xml:space="preserve"> </w:t>
      </w:r>
      <w:r>
        <w:t>which is 1(</w:t>
      </w:r>
      <w:r w:rsidR="00327CEA">
        <w:t>=</w:t>
      </w:r>
      <w:r>
        <w:t>request)</w:t>
      </w:r>
    </w:p>
    <w:p w:rsidR="00520D21" w:rsidRDefault="00520D21" w:rsidP="00F55075">
      <w:pPr>
        <w:spacing w:line="240" w:lineRule="auto"/>
        <w:ind w:left="720"/>
      </w:pPr>
    </w:p>
    <w:p w:rsidR="00520D21" w:rsidRDefault="00520D21" w:rsidP="00F55075">
      <w:pPr>
        <w:spacing w:line="240" w:lineRule="auto"/>
        <w:ind w:left="720"/>
      </w:pPr>
    </w:p>
    <w:p w:rsidR="00520D21" w:rsidRDefault="00520D21" w:rsidP="00F55075">
      <w:pPr>
        <w:spacing w:line="240" w:lineRule="auto"/>
        <w:ind w:left="720"/>
      </w:pPr>
    </w:p>
    <w:p w:rsidR="00520D21" w:rsidRDefault="00520D21" w:rsidP="00F55075">
      <w:pPr>
        <w:spacing w:line="240" w:lineRule="auto"/>
        <w:ind w:left="720"/>
      </w:pPr>
    </w:p>
    <w:p w:rsidR="00520D21" w:rsidRDefault="00520D21" w:rsidP="00F55075">
      <w:pPr>
        <w:spacing w:line="240" w:lineRule="auto"/>
        <w:ind w:left="720"/>
      </w:pPr>
    </w:p>
    <w:p w:rsidR="00520D21" w:rsidRDefault="00520D21" w:rsidP="00F55075">
      <w:pPr>
        <w:spacing w:line="240" w:lineRule="auto"/>
        <w:ind w:left="720"/>
      </w:pPr>
    </w:p>
    <w:p w:rsidR="00DE70B9" w:rsidRPr="00A41ECF" w:rsidRDefault="00A41ECF" w:rsidP="00DE70B9">
      <w:pPr>
        <w:spacing w:line="240" w:lineRule="auto"/>
        <w:rPr>
          <w:b/>
        </w:rPr>
      </w:pPr>
      <w:r w:rsidRPr="00A41ECF">
        <w:rPr>
          <w:b/>
        </w:rPr>
        <w:lastRenderedPageBreak/>
        <w:t xml:space="preserve">Answer </w:t>
      </w:r>
      <w:r w:rsidR="007F46D3" w:rsidRPr="00A41ECF">
        <w:rPr>
          <w:b/>
        </w:rPr>
        <w:t>13.</w:t>
      </w:r>
      <w:r w:rsidR="007F46D3" w:rsidRPr="00A41ECF">
        <w:rPr>
          <w:b/>
        </w:rPr>
        <w:tab/>
      </w:r>
    </w:p>
    <w:p w:rsidR="00EA45BE" w:rsidRDefault="00EA45BE" w:rsidP="00EA45BE">
      <w:pPr>
        <w:pStyle w:val="ListParagraph"/>
        <w:spacing w:line="240" w:lineRule="auto"/>
      </w:pPr>
      <w:r>
        <w:t>a.</w:t>
      </w:r>
      <w:r>
        <w:tab/>
      </w:r>
      <w:r>
        <w:t xml:space="preserve">The </w:t>
      </w:r>
      <w:r w:rsidRPr="009773EC">
        <w:rPr>
          <w:i/>
        </w:rPr>
        <w:t>opcode</w:t>
      </w:r>
      <w:r>
        <w:t xml:space="preserve"> begins at the </w:t>
      </w:r>
      <w:r w:rsidRPr="00910F60">
        <w:rPr>
          <w:b/>
        </w:rPr>
        <w:t>22</w:t>
      </w:r>
      <w:r w:rsidRPr="00910F60">
        <w:rPr>
          <w:b/>
          <w:vertAlign w:val="superscript"/>
        </w:rPr>
        <w:t>nd</w:t>
      </w:r>
      <w:r w:rsidRPr="00910F60">
        <w:rPr>
          <w:b/>
        </w:rPr>
        <w:t xml:space="preserve"> byte</w:t>
      </w:r>
      <w:r>
        <w:t xml:space="preserve"> from the Ethernet frame start.</w:t>
      </w:r>
    </w:p>
    <w:p w:rsidR="00520D21" w:rsidRDefault="00520D21" w:rsidP="00EA45BE">
      <w:pPr>
        <w:pStyle w:val="ListParagraph"/>
        <w:spacing w:line="240" w:lineRule="auto"/>
      </w:pPr>
      <w:r>
        <w:t>b.</w:t>
      </w:r>
      <w:r>
        <w:tab/>
      </w:r>
    </w:p>
    <w:p w:rsidR="00520D21" w:rsidRDefault="00520D21" w:rsidP="00EA45BE">
      <w:pPr>
        <w:pStyle w:val="ListParagraph"/>
        <w:spacing w:line="240" w:lineRule="auto"/>
      </w:pPr>
    </w:p>
    <w:p w:rsidR="00520D21" w:rsidRDefault="003A2A46" w:rsidP="00EA45BE">
      <w:pPr>
        <w:pStyle w:val="ListParagraph"/>
        <w:spacing w:line="240" w:lineRule="auto"/>
      </w:pPr>
      <w:r>
        <w:tab/>
      </w:r>
      <w:r w:rsidR="00520D21">
        <w:rPr>
          <w:noProof/>
        </w:rPr>
        <w:drawing>
          <wp:inline distT="0" distB="0" distL="0" distR="0">
            <wp:extent cx="3745230" cy="1383665"/>
            <wp:effectExtent l="0" t="0" r="762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97A" w:rsidRDefault="00891D4A" w:rsidP="00520D21">
      <w:pPr>
        <w:pStyle w:val="ListParagraph"/>
        <w:spacing w:line="240" w:lineRule="auto"/>
        <w:ind w:firstLine="720"/>
        <w:rPr>
          <w:b/>
        </w:rPr>
      </w:pPr>
      <w:r>
        <w:t xml:space="preserve">The value of the </w:t>
      </w:r>
      <w:r w:rsidRPr="00891D4A">
        <w:rPr>
          <w:i/>
        </w:rPr>
        <w:t>opcode</w:t>
      </w:r>
      <w:r w:rsidR="00357F67">
        <w:t xml:space="preserve"> within the ARP-payload part of the Ethernet frame is </w:t>
      </w:r>
      <w:r w:rsidR="00357F67" w:rsidRPr="00357F67">
        <w:rPr>
          <w:b/>
        </w:rPr>
        <w:t>2(=reply)</w:t>
      </w:r>
    </w:p>
    <w:p w:rsidR="00190043" w:rsidRDefault="00190043" w:rsidP="00EA45BE">
      <w:pPr>
        <w:pStyle w:val="ListParagraph"/>
        <w:spacing w:line="240" w:lineRule="auto"/>
      </w:pPr>
      <w:r>
        <w:t>c.</w:t>
      </w:r>
      <w:r>
        <w:tab/>
      </w:r>
      <w:r w:rsidR="00800A24">
        <w:t>The answer is located in the Sender Mac Address</w:t>
      </w:r>
      <w:r w:rsidR="00956F41">
        <w:t>.</w:t>
      </w:r>
    </w:p>
    <w:p w:rsidR="00FC3204" w:rsidRDefault="00A41ECF" w:rsidP="002565A4">
      <w:pPr>
        <w:spacing w:line="240" w:lineRule="auto"/>
        <w:ind w:left="1440" w:hanging="1440"/>
      </w:pPr>
      <w:r w:rsidRPr="00A41ECF">
        <w:rPr>
          <w:b/>
        </w:rPr>
        <w:t xml:space="preserve">Answer </w:t>
      </w:r>
      <w:r w:rsidR="00D87194" w:rsidRPr="00A41ECF">
        <w:rPr>
          <w:b/>
        </w:rPr>
        <w:t>14.</w:t>
      </w:r>
      <w:r w:rsidR="00D87194">
        <w:tab/>
      </w:r>
    </w:p>
    <w:p w:rsidR="00FC3204" w:rsidRDefault="00FC3204" w:rsidP="00FC3204">
      <w:pPr>
        <w:spacing w:line="240" w:lineRule="auto"/>
        <w:ind w:left="1440"/>
      </w:pPr>
      <w:r>
        <w:rPr>
          <w:noProof/>
        </w:rPr>
        <w:drawing>
          <wp:inline distT="0" distB="0" distL="0" distR="0">
            <wp:extent cx="3665855" cy="6121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194" w:rsidRDefault="00A41ECF" w:rsidP="00FC3204">
      <w:pPr>
        <w:spacing w:line="240" w:lineRule="auto"/>
        <w:ind w:left="1440"/>
      </w:pPr>
      <w:r>
        <w:t>The</w:t>
      </w:r>
      <w:r w:rsidR="001D55A3">
        <w:t xml:space="preserve"> hexadecimal values for the source and destination addresses in the ARP reply message are </w:t>
      </w:r>
      <w:r w:rsidR="00C6175D">
        <w:t>–</w:t>
      </w:r>
    </w:p>
    <w:p w:rsidR="00C6175D" w:rsidRDefault="00C6175D" w:rsidP="002565A4">
      <w:pPr>
        <w:spacing w:line="240" w:lineRule="auto"/>
        <w:ind w:left="1440" w:hanging="1440"/>
      </w:pPr>
      <w:r>
        <w:rPr>
          <w:b/>
        </w:rPr>
        <w:tab/>
      </w:r>
      <w:r>
        <w:t xml:space="preserve">Source - </w:t>
      </w:r>
      <w:r w:rsidR="00B26272">
        <w:t xml:space="preserve"> </w:t>
      </w:r>
      <w:r w:rsidR="00B26272" w:rsidRPr="000822F6">
        <w:rPr>
          <w:b/>
        </w:rPr>
        <w:t>00:06:25:da:af:73</w:t>
      </w:r>
    </w:p>
    <w:p w:rsidR="00B26272" w:rsidRDefault="00B26272" w:rsidP="00B26272">
      <w:pPr>
        <w:spacing w:line="240" w:lineRule="auto"/>
        <w:ind w:left="1440"/>
        <w:rPr>
          <w:b/>
        </w:rPr>
      </w:pPr>
      <w:r>
        <w:t xml:space="preserve">Destination – </w:t>
      </w:r>
      <w:r w:rsidRPr="000822F6">
        <w:rPr>
          <w:b/>
        </w:rPr>
        <w:t>00:d0:59:a9:3d:68</w:t>
      </w:r>
    </w:p>
    <w:p w:rsidR="00B90B58" w:rsidRDefault="00B90B58" w:rsidP="00B90B58">
      <w:pPr>
        <w:spacing w:line="240" w:lineRule="auto"/>
        <w:rPr>
          <w:b/>
        </w:rPr>
      </w:pPr>
      <w:r>
        <w:rPr>
          <w:b/>
        </w:rPr>
        <w:t>Answer 15.</w:t>
      </w:r>
    </w:p>
    <w:p w:rsidR="008007D1" w:rsidRDefault="00C143F9" w:rsidP="00C143F9">
      <w:pPr>
        <w:spacing w:line="240" w:lineRule="auto"/>
        <w:ind w:left="1440"/>
      </w:pPr>
      <w:r>
        <w:t xml:space="preserve">For the Packet number </w:t>
      </w:r>
      <w:r w:rsidR="00D7073E">
        <w:t>6,</w:t>
      </w:r>
      <w:r>
        <w:t xml:space="preserve"> the only reason for the ARP reply not received could be that the device has disconnected itself from the network and the ARP tables are have been cleared after the </w:t>
      </w:r>
      <w:r w:rsidR="002A454B">
        <w:t xml:space="preserve">timeout. </w:t>
      </w:r>
      <w:r>
        <w:t>Therefore there is no reply by any of the pa</w:t>
      </w:r>
      <w:r w:rsidR="003F22B5">
        <w:t xml:space="preserve">rticipating hosts of the subnet to the </w:t>
      </w:r>
      <w:r w:rsidR="003C1511">
        <w:t>ARP</w:t>
      </w:r>
      <w:r w:rsidR="002A454B">
        <w:t xml:space="preserve"> </w:t>
      </w:r>
      <w:r w:rsidR="003F22B5">
        <w:t>request.</w:t>
      </w:r>
    </w:p>
    <w:p w:rsidR="00950768" w:rsidRDefault="00950768" w:rsidP="00950768">
      <w:pPr>
        <w:spacing w:line="240" w:lineRule="auto"/>
        <w:rPr>
          <w:b/>
        </w:rPr>
      </w:pPr>
      <w:r w:rsidRPr="00950768">
        <w:rPr>
          <w:b/>
        </w:rPr>
        <w:t>EXTRA CREDIT</w:t>
      </w:r>
    </w:p>
    <w:p w:rsidR="00950768" w:rsidRDefault="005A3AF8" w:rsidP="00950768">
      <w:pPr>
        <w:spacing w:line="240" w:lineRule="auto"/>
        <w:rPr>
          <w:b/>
        </w:rPr>
      </w:pPr>
      <w:r>
        <w:rPr>
          <w:b/>
        </w:rPr>
        <w:t>EX-1.</w:t>
      </w:r>
    </w:p>
    <w:p w:rsidR="002C126C" w:rsidRDefault="00F51A1E" w:rsidP="00F51A1E">
      <w:pPr>
        <w:spacing w:line="240" w:lineRule="auto"/>
        <w:ind w:left="1440"/>
      </w:pPr>
      <w:r>
        <w:t xml:space="preserve">Putting the wrong address sometimes gives strange results. I found that by just configuring some IP addresses MAC address we can still get away because there are other hosts that will help propagate the packet. But for a personal site where none of participating routers and hosts have no entry, it can be blocked by adding an invalid MAC address </w:t>
      </w:r>
      <w:r w:rsidR="008869FA">
        <w:t>.</w:t>
      </w:r>
    </w:p>
    <w:p w:rsidR="008869FA" w:rsidRDefault="008869FA" w:rsidP="006F7D15">
      <w:pPr>
        <w:spacing w:line="240" w:lineRule="auto"/>
        <w:ind w:left="1440" w:hanging="1440"/>
      </w:pPr>
      <w:r w:rsidRPr="00110B2C">
        <w:rPr>
          <w:b/>
        </w:rPr>
        <w:t>E</w:t>
      </w:r>
      <w:r w:rsidR="00110B2C" w:rsidRPr="00110B2C">
        <w:rPr>
          <w:b/>
        </w:rPr>
        <w:t>X-2</w:t>
      </w:r>
      <w:r w:rsidR="00110B2C">
        <w:rPr>
          <w:b/>
        </w:rPr>
        <w:tab/>
      </w:r>
      <w:r w:rsidR="00110B2C">
        <w:rPr>
          <w:b/>
        </w:rPr>
        <w:tab/>
      </w:r>
      <w:r w:rsidR="005D30A7">
        <w:t xml:space="preserve">In Microsoft , the table itself classifies </w:t>
      </w:r>
      <w:r w:rsidR="006F7D15">
        <w:t>the type into Static and Dynamic. The static cache has to be manually updated when network interface equipment changes.</w:t>
      </w:r>
    </w:p>
    <w:p w:rsidR="006F7D15" w:rsidRDefault="006F7D15" w:rsidP="006F7D15">
      <w:pPr>
        <w:spacing w:line="240" w:lineRule="auto"/>
        <w:ind w:left="1440" w:hanging="1440"/>
      </w:pPr>
      <w:r w:rsidRPr="006F7D15">
        <w:tab/>
        <w:t>In dynamic</w:t>
      </w:r>
      <w:r>
        <w:t xml:space="preserve"> </w:t>
      </w:r>
      <w:r w:rsidR="000A6C94">
        <w:t>cache,</w:t>
      </w:r>
      <w:r>
        <w:t xml:space="preserve"> the </w:t>
      </w:r>
      <w:r w:rsidR="00D75E04">
        <w:t xml:space="preserve">entries for windows 2000 </w:t>
      </w:r>
      <w:r>
        <w:t xml:space="preserve"> have a default timeout of 10minutes</w:t>
      </w:r>
    </w:p>
    <w:p w:rsidR="006F7D15" w:rsidRDefault="006F7D15" w:rsidP="006F7D15">
      <w:pPr>
        <w:spacing w:line="240" w:lineRule="auto"/>
        <w:ind w:left="1440"/>
      </w:pPr>
      <w:r>
        <w:lastRenderedPageBreak/>
        <w:t xml:space="preserve">In Windows 7/Vista – A much robust way of Timeout is </w:t>
      </w:r>
      <w:r w:rsidR="00041E2E">
        <w:t xml:space="preserve">implemented. </w:t>
      </w:r>
      <w:r>
        <w:t xml:space="preserve">Here once an entry is added </w:t>
      </w:r>
      <w:r w:rsidR="00041E2E">
        <w:t>it’s</w:t>
      </w:r>
      <w:r>
        <w:t xml:space="preserve"> in a reachable state and </w:t>
      </w:r>
      <w:r w:rsidR="00FB2A52">
        <w:t xml:space="preserve">a </w:t>
      </w:r>
      <w:r>
        <w:t xml:space="preserve">formula helps calculate the reachable time. If the entry exceeds this reachable </w:t>
      </w:r>
      <w:r w:rsidR="00041E2E">
        <w:t>time,</w:t>
      </w:r>
      <w:r>
        <w:t xml:space="preserve"> it moves to a stale state. After this state another ARP request is to be sent and if this does not receive a reply then the entry will be removed by the Operating System</w:t>
      </w:r>
      <w:r w:rsidR="00E41FC6">
        <w:t>. The tim</w:t>
      </w:r>
      <w:r w:rsidR="00C6592F">
        <w:t>e</w:t>
      </w:r>
      <w:r w:rsidR="00E41FC6">
        <w:t>out range is somewhere between 15- 45 seconds.</w:t>
      </w:r>
    </w:p>
    <w:p w:rsidR="00221A1D" w:rsidRDefault="00221A1D" w:rsidP="006F7D15">
      <w:pPr>
        <w:spacing w:line="240" w:lineRule="auto"/>
        <w:ind w:left="1440"/>
      </w:pPr>
      <w:r>
        <w:t>Below is a capture for the Wireless Connection interface on my Laptop</w:t>
      </w:r>
    </w:p>
    <w:p w:rsidR="00221A1D" w:rsidRDefault="00450602" w:rsidP="006F7D15">
      <w:pPr>
        <w:spacing w:line="240" w:lineRule="auto"/>
        <w:ind w:left="1440"/>
      </w:pPr>
      <w:r>
        <w:rPr>
          <w:noProof/>
        </w:rPr>
        <w:drawing>
          <wp:inline distT="0" distB="0" distL="0" distR="0">
            <wp:extent cx="5518150" cy="442087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442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B3B" w:rsidRDefault="006D7B3B" w:rsidP="006F7D15">
      <w:pPr>
        <w:spacing w:line="240" w:lineRule="auto"/>
        <w:ind w:left="1440"/>
      </w:pPr>
      <w:r>
        <w:t>There are two parameters here that decide on the s</w:t>
      </w:r>
      <w:r w:rsidR="00A01712">
        <w:t xml:space="preserve">tate of that Entry and this is </w:t>
      </w:r>
      <w:r w:rsidR="00294D2B">
        <w:t>configured</w:t>
      </w:r>
      <w:r>
        <w:t xml:space="preserve"> per interface -</w:t>
      </w:r>
    </w:p>
    <w:p w:rsidR="006D7B3B" w:rsidRDefault="006D7B3B" w:rsidP="006D7B3B">
      <w:pPr>
        <w:pStyle w:val="ListParagraph"/>
        <w:numPr>
          <w:ilvl w:val="0"/>
          <w:numId w:val="22"/>
        </w:numPr>
        <w:spacing w:line="240" w:lineRule="auto"/>
      </w:pPr>
      <w:r>
        <w:t>Reachable time</w:t>
      </w:r>
    </w:p>
    <w:p w:rsidR="006D7B3B" w:rsidRDefault="006D7B3B" w:rsidP="006D7B3B">
      <w:pPr>
        <w:pStyle w:val="ListParagraph"/>
        <w:numPr>
          <w:ilvl w:val="0"/>
          <w:numId w:val="22"/>
        </w:numPr>
        <w:spacing w:line="240" w:lineRule="auto"/>
      </w:pPr>
      <w:r>
        <w:t>Base reachable time</w:t>
      </w:r>
    </w:p>
    <w:p w:rsidR="004372CE" w:rsidRPr="006F7D15" w:rsidRDefault="004372CE" w:rsidP="006F7D15">
      <w:pPr>
        <w:spacing w:line="240" w:lineRule="auto"/>
        <w:ind w:left="1440"/>
      </w:pPr>
      <w:r>
        <w:t xml:space="preserve">Further details found here -&gt; </w:t>
      </w:r>
      <w:r w:rsidRPr="004372CE">
        <w:t>https://support.microsoft.com/en-us/kb/949589</w:t>
      </w:r>
    </w:p>
    <w:p w:rsidR="00763CB3" w:rsidRDefault="00763CB3" w:rsidP="00113A19">
      <w:pPr>
        <w:spacing w:line="240" w:lineRule="auto"/>
      </w:pPr>
    </w:p>
    <w:p w:rsidR="006F77B2" w:rsidRDefault="006F77B2" w:rsidP="00113A19">
      <w:pPr>
        <w:spacing w:line="240" w:lineRule="auto"/>
      </w:pPr>
      <w:bookmarkStart w:id="0" w:name="_GoBack"/>
      <w:bookmarkEnd w:id="0"/>
    </w:p>
    <w:p w:rsidR="006F77B2" w:rsidRPr="00D507E4" w:rsidRDefault="006F77B2" w:rsidP="00113A19">
      <w:pPr>
        <w:spacing w:line="240" w:lineRule="auto"/>
      </w:pPr>
    </w:p>
    <w:sectPr w:rsidR="006F77B2" w:rsidRPr="00D507E4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3F3" w:rsidRDefault="00CD53F3" w:rsidP="00EB5E37">
      <w:pPr>
        <w:spacing w:after="0" w:line="240" w:lineRule="auto"/>
      </w:pPr>
      <w:r>
        <w:separator/>
      </w:r>
    </w:p>
  </w:endnote>
  <w:endnote w:type="continuationSeparator" w:id="0">
    <w:p w:rsidR="00CD53F3" w:rsidRDefault="00CD53F3" w:rsidP="00EB5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334577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B5E37" w:rsidRDefault="00EB5E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128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EB5E37" w:rsidRDefault="00EB5E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3F3" w:rsidRDefault="00CD53F3" w:rsidP="00EB5E37">
      <w:pPr>
        <w:spacing w:after="0" w:line="240" w:lineRule="auto"/>
      </w:pPr>
      <w:r>
        <w:separator/>
      </w:r>
    </w:p>
  </w:footnote>
  <w:footnote w:type="continuationSeparator" w:id="0">
    <w:p w:rsidR="00CD53F3" w:rsidRDefault="00CD53F3" w:rsidP="00EB5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E37" w:rsidRDefault="00981777">
    <w:pPr>
      <w:pStyle w:val="Header"/>
    </w:pPr>
    <w:r>
      <w:t>Assignme</w:t>
    </w:r>
    <w:r w:rsidR="00AC23D7">
      <w:t>nt 6</w:t>
    </w:r>
    <w:r w:rsidR="002035AE">
      <w:t>.01</w:t>
    </w:r>
    <w:r w:rsidR="00EB5E37">
      <w:ptab w:relativeTo="margin" w:alignment="center" w:leader="none"/>
    </w:r>
    <w:r w:rsidR="0040151A">
      <w:t>Computer Networks CS-GY 684</w:t>
    </w:r>
    <w:r w:rsidR="00EB5E37">
      <w:t>3</w:t>
    </w:r>
    <w:r w:rsidR="00EB5E37">
      <w:ptab w:relativeTo="margin" w:alignment="right" w:leader="none"/>
    </w:r>
    <w:r w:rsidR="00EB5E37">
      <w:t>rrk310@nyu.edu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C3F5E"/>
    <w:multiLevelType w:val="hybridMultilevel"/>
    <w:tmpl w:val="44F4BBD2"/>
    <w:lvl w:ilvl="0" w:tplc="6B5061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39F0C1C"/>
    <w:multiLevelType w:val="hybridMultilevel"/>
    <w:tmpl w:val="6C9E86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6414A5"/>
    <w:multiLevelType w:val="hybridMultilevel"/>
    <w:tmpl w:val="A9C80DD4"/>
    <w:lvl w:ilvl="0" w:tplc="D3BEBC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553B7E"/>
    <w:multiLevelType w:val="hybridMultilevel"/>
    <w:tmpl w:val="91945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6B3423"/>
    <w:multiLevelType w:val="hybridMultilevel"/>
    <w:tmpl w:val="4E625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112A24"/>
    <w:multiLevelType w:val="hybridMultilevel"/>
    <w:tmpl w:val="3238D4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907655"/>
    <w:multiLevelType w:val="hybridMultilevel"/>
    <w:tmpl w:val="AB52EC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CD6E59"/>
    <w:multiLevelType w:val="multilevel"/>
    <w:tmpl w:val="12B620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>
    <w:nsid w:val="19C433D8"/>
    <w:multiLevelType w:val="hybridMultilevel"/>
    <w:tmpl w:val="6D70F746"/>
    <w:lvl w:ilvl="0" w:tplc="126C05C4">
      <w:start w:val="4"/>
      <w:numFmt w:val="decimal"/>
      <w:lvlText w:val="%1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>
    <w:nsid w:val="27B45AB1"/>
    <w:multiLevelType w:val="hybridMultilevel"/>
    <w:tmpl w:val="89BA4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820055"/>
    <w:multiLevelType w:val="hybridMultilevel"/>
    <w:tmpl w:val="588A0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EB04BB"/>
    <w:multiLevelType w:val="hybridMultilevel"/>
    <w:tmpl w:val="D5EA0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B47519"/>
    <w:multiLevelType w:val="hybridMultilevel"/>
    <w:tmpl w:val="3238D4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4759B4"/>
    <w:multiLevelType w:val="hybridMultilevel"/>
    <w:tmpl w:val="8D56C1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663784E"/>
    <w:multiLevelType w:val="hybridMultilevel"/>
    <w:tmpl w:val="57166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AE1854"/>
    <w:multiLevelType w:val="hybridMultilevel"/>
    <w:tmpl w:val="ECEA691A"/>
    <w:lvl w:ilvl="0" w:tplc="D5A6D0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52E1825"/>
    <w:multiLevelType w:val="hybridMultilevel"/>
    <w:tmpl w:val="AF90C174"/>
    <w:lvl w:ilvl="0" w:tplc="F84290FC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E7625AD"/>
    <w:multiLevelType w:val="hybridMultilevel"/>
    <w:tmpl w:val="B268EC28"/>
    <w:lvl w:ilvl="0" w:tplc="B2BC528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7DE02CE"/>
    <w:multiLevelType w:val="hybridMultilevel"/>
    <w:tmpl w:val="817A9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A75662"/>
    <w:multiLevelType w:val="hybridMultilevel"/>
    <w:tmpl w:val="3CCA9FF0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0">
    <w:nsid w:val="6B8C1582"/>
    <w:multiLevelType w:val="hybridMultilevel"/>
    <w:tmpl w:val="8042FC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744D00B8"/>
    <w:multiLevelType w:val="hybridMultilevel"/>
    <w:tmpl w:val="D45A13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9"/>
  </w:num>
  <w:num w:numId="5">
    <w:abstractNumId w:val="8"/>
  </w:num>
  <w:num w:numId="6">
    <w:abstractNumId w:val="17"/>
  </w:num>
  <w:num w:numId="7">
    <w:abstractNumId w:val="3"/>
  </w:num>
  <w:num w:numId="8">
    <w:abstractNumId w:val="16"/>
  </w:num>
  <w:num w:numId="9">
    <w:abstractNumId w:val="15"/>
  </w:num>
  <w:num w:numId="10">
    <w:abstractNumId w:val="7"/>
  </w:num>
  <w:num w:numId="11">
    <w:abstractNumId w:val="20"/>
  </w:num>
  <w:num w:numId="12">
    <w:abstractNumId w:val="21"/>
  </w:num>
  <w:num w:numId="13">
    <w:abstractNumId w:val="19"/>
  </w:num>
  <w:num w:numId="14">
    <w:abstractNumId w:val="14"/>
  </w:num>
  <w:num w:numId="15">
    <w:abstractNumId w:val="18"/>
  </w:num>
  <w:num w:numId="16">
    <w:abstractNumId w:val="11"/>
  </w:num>
  <w:num w:numId="17">
    <w:abstractNumId w:val="10"/>
  </w:num>
  <w:num w:numId="18">
    <w:abstractNumId w:val="4"/>
  </w:num>
  <w:num w:numId="19">
    <w:abstractNumId w:val="6"/>
  </w:num>
  <w:num w:numId="20">
    <w:abstractNumId w:val="5"/>
  </w:num>
  <w:num w:numId="21">
    <w:abstractNumId w:val="12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73E"/>
    <w:rsid w:val="00005A4A"/>
    <w:rsid w:val="00012BEF"/>
    <w:rsid w:val="00021B1A"/>
    <w:rsid w:val="00021E9E"/>
    <w:rsid w:val="00022EAE"/>
    <w:rsid w:val="00025CFC"/>
    <w:rsid w:val="00027047"/>
    <w:rsid w:val="00034E52"/>
    <w:rsid w:val="00036620"/>
    <w:rsid w:val="00041E2E"/>
    <w:rsid w:val="0004491B"/>
    <w:rsid w:val="0005063A"/>
    <w:rsid w:val="0005072A"/>
    <w:rsid w:val="0005177A"/>
    <w:rsid w:val="00052CF5"/>
    <w:rsid w:val="00052FD2"/>
    <w:rsid w:val="000545D3"/>
    <w:rsid w:val="0005581C"/>
    <w:rsid w:val="00055E63"/>
    <w:rsid w:val="000560D3"/>
    <w:rsid w:val="00060752"/>
    <w:rsid w:val="00063077"/>
    <w:rsid w:val="00064AB1"/>
    <w:rsid w:val="0006759D"/>
    <w:rsid w:val="000729F3"/>
    <w:rsid w:val="000805A4"/>
    <w:rsid w:val="000822F6"/>
    <w:rsid w:val="00095200"/>
    <w:rsid w:val="00095CEE"/>
    <w:rsid w:val="000A036C"/>
    <w:rsid w:val="000A308D"/>
    <w:rsid w:val="000A3D85"/>
    <w:rsid w:val="000A469B"/>
    <w:rsid w:val="000A4CA8"/>
    <w:rsid w:val="000A6C94"/>
    <w:rsid w:val="000A781C"/>
    <w:rsid w:val="000B5956"/>
    <w:rsid w:val="000C07B4"/>
    <w:rsid w:val="000E1145"/>
    <w:rsid w:val="000E4BA8"/>
    <w:rsid w:val="000E598F"/>
    <w:rsid w:val="000F14BF"/>
    <w:rsid w:val="000F1F7C"/>
    <w:rsid w:val="000F3A32"/>
    <w:rsid w:val="0010594F"/>
    <w:rsid w:val="00106BC7"/>
    <w:rsid w:val="00106DC7"/>
    <w:rsid w:val="00107FB4"/>
    <w:rsid w:val="00110B2C"/>
    <w:rsid w:val="001115EF"/>
    <w:rsid w:val="00113A19"/>
    <w:rsid w:val="0011472D"/>
    <w:rsid w:val="0012072F"/>
    <w:rsid w:val="00120AE0"/>
    <w:rsid w:val="0013029A"/>
    <w:rsid w:val="00131058"/>
    <w:rsid w:val="001312EF"/>
    <w:rsid w:val="00132E66"/>
    <w:rsid w:val="00132EA2"/>
    <w:rsid w:val="00135FB7"/>
    <w:rsid w:val="001441EB"/>
    <w:rsid w:val="00145D7C"/>
    <w:rsid w:val="0014652B"/>
    <w:rsid w:val="00150CD6"/>
    <w:rsid w:val="00153569"/>
    <w:rsid w:val="001604F7"/>
    <w:rsid w:val="00161282"/>
    <w:rsid w:val="00161FE4"/>
    <w:rsid w:val="00173AFC"/>
    <w:rsid w:val="00180291"/>
    <w:rsid w:val="0018638C"/>
    <w:rsid w:val="00190043"/>
    <w:rsid w:val="00195412"/>
    <w:rsid w:val="001A6A88"/>
    <w:rsid w:val="001B4A54"/>
    <w:rsid w:val="001B4C96"/>
    <w:rsid w:val="001B50D5"/>
    <w:rsid w:val="001C164E"/>
    <w:rsid w:val="001C35BA"/>
    <w:rsid w:val="001D2C67"/>
    <w:rsid w:val="001D55A3"/>
    <w:rsid w:val="001D59DE"/>
    <w:rsid w:val="001E04A5"/>
    <w:rsid w:val="001E1A70"/>
    <w:rsid w:val="001E39B4"/>
    <w:rsid w:val="001E41E9"/>
    <w:rsid w:val="001E5FD6"/>
    <w:rsid w:val="001F00C0"/>
    <w:rsid w:val="001F69E5"/>
    <w:rsid w:val="001F7A8C"/>
    <w:rsid w:val="00200128"/>
    <w:rsid w:val="002035AE"/>
    <w:rsid w:val="00203D0F"/>
    <w:rsid w:val="0020438F"/>
    <w:rsid w:val="0021005F"/>
    <w:rsid w:val="0021365E"/>
    <w:rsid w:val="0021410E"/>
    <w:rsid w:val="00214A1F"/>
    <w:rsid w:val="00221A1D"/>
    <w:rsid w:val="00223B76"/>
    <w:rsid w:val="00224D27"/>
    <w:rsid w:val="002254CA"/>
    <w:rsid w:val="00232818"/>
    <w:rsid w:val="00232F3B"/>
    <w:rsid w:val="0023763E"/>
    <w:rsid w:val="0025176D"/>
    <w:rsid w:val="00251CEE"/>
    <w:rsid w:val="002565A4"/>
    <w:rsid w:val="00260258"/>
    <w:rsid w:val="002624DE"/>
    <w:rsid w:val="00262577"/>
    <w:rsid w:val="0026678C"/>
    <w:rsid w:val="002769A0"/>
    <w:rsid w:val="00277FBA"/>
    <w:rsid w:val="0028305B"/>
    <w:rsid w:val="0028598E"/>
    <w:rsid w:val="00291E53"/>
    <w:rsid w:val="00294776"/>
    <w:rsid w:val="00294D2B"/>
    <w:rsid w:val="00297004"/>
    <w:rsid w:val="002A389A"/>
    <w:rsid w:val="002A454B"/>
    <w:rsid w:val="002A6375"/>
    <w:rsid w:val="002A6490"/>
    <w:rsid w:val="002A64DC"/>
    <w:rsid w:val="002A7381"/>
    <w:rsid w:val="002B1945"/>
    <w:rsid w:val="002B49D9"/>
    <w:rsid w:val="002C126C"/>
    <w:rsid w:val="002D4866"/>
    <w:rsid w:val="002D71C0"/>
    <w:rsid w:val="002D7321"/>
    <w:rsid w:val="002E001B"/>
    <w:rsid w:val="002E0B9F"/>
    <w:rsid w:val="002E15FF"/>
    <w:rsid w:val="002E3C02"/>
    <w:rsid w:val="002E4CD1"/>
    <w:rsid w:val="002E5E60"/>
    <w:rsid w:val="002E6BAF"/>
    <w:rsid w:val="002F6727"/>
    <w:rsid w:val="00302808"/>
    <w:rsid w:val="00305194"/>
    <w:rsid w:val="003061EE"/>
    <w:rsid w:val="0031124F"/>
    <w:rsid w:val="0031507B"/>
    <w:rsid w:val="0031606C"/>
    <w:rsid w:val="00316D92"/>
    <w:rsid w:val="00316F9C"/>
    <w:rsid w:val="00323608"/>
    <w:rsid w:val="0032590F"/>
    <w:rsid w:val="00325AF3"/>
    <w:rsid w:val="00327CEA"/>
    <w:rsid w:val="00333F16"/>
    <w:rsid w:val="00336699"/>
    <w:rsid w:val="00336D51"/>
    <w:rsid w:val="00340AEF"/>
    <w:rsid w:val="00342C57"/>
    <w:rsid w:val="0034506E"/>
    <w:rsid w:val="00345629"/>
    <w:rsid w:val="003477E3"/>
    <w:rsid w:val="003479A9"/>
    <w:rsid w:val="00350949"/>
    <w:rsid w:val="00351A98"/>
    <w:rsid w:val="00351E4E"/>
    <w:rsid w:val="00352BE6"/>
    <w:rsid w:val="0035494B"/>
    <w:rsid w:val="003551D7"/>
    <w:rsid w:val="00357F67"/>
    <w:rsid w:val="00364078"/>
    <w:rsid w:val="0036464B"/>
    <w:rsid w:val="00365392"/>
    <w:rsid w:val="00365636"/>
    <w:rsid w:val="003670A7"/>
    <w:rsid w:val="003671FA"/>
    <w:rsid w:val="003675DD"/>
    <w:rsid w:val="00371A33"/>
    <w:rsid w:val="0037273E"/>
    <w:rsid w:val="00373FBF"/>
    <w:rsid w:val="003752EB"/>
    <w:rsid w:val="00380891"/>
    <w:rsid w:val="003809C6"/>
    <w:rsid w:val="00380FCB"/>
    <w:rsid w:val="00381CE1"/>
    <w:rsid w:val="0038254B"/>
    <w:rsid w:val="00385AAF"/>
    <w:rsid w:val="00386D9B"/>
    <w:rsid w:val="0038707B"/>
    <w:rsid w:val="00393870"/>
    <w:rsid w:val="003A1649"/>
    <w:rsid w:val="003A25CD"/>
    <w:rsid w:val="003A2A46"/>
    <w:rsid w:val="003A5631"/>
    <w:rsid w:val="003A60C1"/>
    <w:rsid w:val="003A7B4B"/>
    <w:rsid w:val="003B55E4"/>
    <w:rsid w:val="003C1511"/>
    <w:rsid w:val="003C46B1"/>
    <w:rsid w:val="003C6AF2"/>
    <w:rsid w:val="003D06B9"/>
    <w:rsid w:val="003D79E9"/>
    <w:rsid w:val="003E26FB"/>
    <w:rsid w:val="003E2917"/>
    <w:rsid w:val="003E3751"/>
    <w:rsid w:val="003E39C9"/>
    <w:rsid w:val="003E71A2"/>
    <w:rsid w:val="003F17A5"/>
    <w:rsid w:val="003F22B5"/>
    <w:rsid w:val="0040151A"/>
    <w:rsid w:val="0040484D"/>
    <w:rsid w:val="0040690A"/>
    <w:rsid w:val="00420435"/>
    <w:rsid w:val="004237F1"/>
    <w:rsid w:val="004252D9"/>
    <w:rsid w:val="00426A4F"/>
    <w:rsid w:val="0043514E"/>
    <w:rsid w:val="004366AE"/>
    <w:rsid w:val="004372CE"/>
    <w:rsid w:val="004412D5"/>
    <w:rsid w:val="00441B7E"/>
    <w:rsid w:val="00447177"/>
    <w:rsid w:val="00447E79"/>
    <w:rsid w:val="0045051D"/>
    <w:rsid w:val="00450602"/>
    <w:rsid w:val="00451B21"/>
    <w:rsid w:val="00451D89"/>
    <w:rsid w:val="004539E7"/>
    <w:rsid w:val="00454846"/>
    <w:rsid w:val="00457E1B"/>
    <w:rsid w:val="00460F4A"/>
    <w:rsid w:val="0046259E"/>
    <w:rsid w:val="00465E63"/>
    <w:rsid w:val="00472B45"/>
    <w:rsid w:val="004813E6"/>
    <w:rsid w:val="00490674"/>
    <w:rsid w:val="00491458"/>
    <w:rsid w:val="00492791"/>
    <w:rsid w:val="0049581C"/>
    <w:rsid w:val="00495A70"/>
    <w:rsid w:val="0049627E"/>
    <w:rsid w:val="004A0FDC"/>
    <w:rsid w:val="004A2B74"/>
    <w:rsid w:val="004A3130"/>
    <w:rsid w:val="004A4F33"/>
    <w:rsid w:val="004A537D"/>
    <w:rsid w:val="004A561E"/>
    <w:rsid w:val="004A64AA"/>
    <w:rsid w:val="004A7E0D"/>
    <w:rsid w:val="004B0604"/>
    <w:rsid w:val="004B14B9"/>
    <w:rsid w:val="004B4C43"/>
    <w:rsid w:val="004B4E2D"/>
    <w:rsid w:val="004C2403"/>
    <w:rsid w:val="004C55DB"/>
    <w:rsid w:val="004D1A97"/>
    <w:rsid w:val="004D2372"/>
    <w:rsid w:val="004D564D"/>
    <w:rsid w:val="004E0EFA"/>
    <w:rsid w:val="004E6692"/>
    <w:rsid w:val="004E66DA"/>
    <w:rsid w:val="004F1355"/>
    <w:rsid w:val="004F2BC5"/>
    <w:rsid w:val="004F49BC"/>
    <w:rsid w:val="004F6412"/>
    <w:rsid w:val="004F644E"/>
    <w:rsid w:val="005003B4"/>
    <w:rsid w:val="00500552"/>
    <w:rsid w:val="00501C93"/>
    <w:rsid w:val="00502916"/>
    <w:rsid w:val="00502964"/>
    <w:rsid w:val="005036D5"/>
    <w:rsid w:val="0050656A"/>
    <w:rsid w:val="005074C5"/>
    <w:rsid w:val="005129DA"/>
    <w:rsid w:val="00520D21"/>
    <w:rsid w:val="00525872"/>
    <w:rsid w:val="005330B5"/>
    <w:rsid w:val="005338D7"/>
    <w:rsid w:val="00534567"/>
    <w:rsid w:val="00536F05"/>
    <w:rsid w:val="005540AB"/>
    <w:rsid w:val="00554984"/>
    <w:rsid w:val="005608DE"/>
    <w:rsid w:val="00563D7F"/>
    <w:rsid w:val="00566746"/>
    <w:rsid w:val="0056751D"/>
    <w:rsid w:val="00585D64"/>
    <w:rsid w:val="0058727A"/>
    <w:rsid w:val="005903A0"/>
    <w:rsid w:val="0059348A"/>
    <w:rsid w:val="0059569C"/>
    <w:rsid w:val="00597BD3"/>
    <w:rsid w:val="00597E11"/>
    <w:rsid w:val="005A31AA"/>
    <w:rsid w:val="005A3AF8"/>
    <w:rsid w:val="005B0B8F"/>
    <w:rsid w:val="005B2445"/>
    <w:rsid w:val="005B3FF8"/>
    <w:rsid w:val="005B413A"/>
    <w:rsid w:val="005B5E47"/>
    <w:rsid w:val="005B7B4E"/>
    <w:rsid w:val="005C08D6"/>
    <w:rsid w:val="005C21B5"/>
    <w:rsid w:val="005C2BC3"/>
    <w:rsid w:val="005C5706"/>
    <w:rsid w:val="005D00B5"/>
    <w:rsid w:val="005D30A7"/>
    <w:rsid w:val="005E4AF4"/>
    <w:rsid w:val="005F03FE"/>
    <w:rsid w:val="005F1F67"/>
    <w:rsid w:val="005F3600"/>
    <w:rsid w:val="005F50F4"/>
    <w:rsid w:val="00604414"/>
    <w:rsid w:val="00620C2A"/>
    <w:rsid w:val="0062153A"/>
    <w:rsid w:val="00622FF4"/>
    <w:rsid w:val="00623079"/>
    <w:rsid w:val="00623D1B"/>
    <w:rsid w:val="00626B08"/>
    <w:rsid w:val="00633A34"/>
    <w:rsid w:val="00635861"/>
    <w:rsid w:val="0063779A"/>
    <w:rsid w:val="006465EA"/>
    <w:rsid w:val="0065250F"/>
    <w:rsid w:val="00655DB1"/>
    <w:rsid w:val="00663BEA"/>
    <w:rsid w:val="00663F95"/>
    <w:rsid w:val="006654BE"/>
    <w:rsid w:val="006662FD"/>
    <w:rsid w:val="00673464"/>
    <w:rsid w:val="006759F4"/>
    <w:rsid w:val="006761C3"/>
    <w:rsid w:val="006806E4"/>
    <w:rsid w:val="00686375"/>
    <w:rsid w:val="00687F0F"/>
    <w:rsid w:val="00690072"/>
    <w:rsid w:val="00690806"/>
    <w:rsid w:val="006A0E01"/>
    <w:rsid w:val="006A1149"/>
    <w:rsid w:val="006A2505"/>
    <w:rsid w:val="006A47F4"/>
    <w:rsid w:val="006A5791"/>
    <w:rsid w:val="006B1432"/>
    <w:rsid w:val="006B147E"/>
    <w:rsid w:val="006B178C"/>
    <w:rsid w:val="006B2D8E"/>
    <w:rsid w:val="006B2E9F"/>
    <w:rsid w:val="006B5F9F"/>
    <w:rsid w:val="006B7FF1"/>
    <w:rsid w:val="006C4A3D"/>
    <w:rsid w:val="006C5859"/>
    <w:rsid w:val="006D1000"/>
    <w:rsid w:val="006D3DC3"/>
    <w:rsid w:val="006D60CC"/>
    <w:rsid w:val="006D7B3B"/>
    <w:rsid w:val="006E014C"/>
    <w:rsid w:val="006E059C"/>
    <w:rsid w:val="006E4FC7"/>
    <w:rsid w:val="006E5F52"/>
    <w:rsid w:val="006F08A5"/>
    <w:rsid w:val="006F1C7A"/>
    <w:rsid w:val="006F5D47"/>
    <w:rsid w:val="006F70F5"/>
    <w:rsid w:val="006F77B2"/>
    <w:rsid w:val="006F7D15"/>
    <w:rsid w:val="00712F46"/>
    <w:rsid w:val="00713923"/>
    <w:rsid w:val="00715C76"/>
    <w:rsid w:val="00717D6A"/>
    <w:rsid w:val="007205E7"/>
    <w:rsid w:val="00720B2D"/>
    <w:rsid w:val="007212DF"/>
    <w:rsid w:val="00723432"/>
    <w:rsid w:val="007234A5"/>
    <w:rsid w:val="00724553"/>
    <w:rsid w:val="00726533"/>
    <w:rsid w:val="00731A56"/>
    <w:rsid w:val="00735AAC"/>
    <w:rsid w:val="007376D6"/>
    <w:rsid w:val="0074060A"/>
    <w:rsid w:val="00741CE3"/>
    <w:rsid w:val="007463F0"/>
    <w:rsid w:val="00751ECC"/>
    <w:rsid w:val="007543DA"/>
    <w:rsid w:val="0075495A"/>
    <w:rsid w:val="0075663B"/>
    <w:rsid w:val="00763CB3"/>
    <w:rsid w:val="00764C45"/>
    <w:rsid w:val="00773523"/>
    <w:rsid w:val="0077432F"/>
    <w:rsid w:val="007802E8"/>
    <w:rsid w:val="00781518"/>
    <w:rsid w:val="007873B8"/>
    <w:rsid w:val="007907A5"/>
    <w:rsid w:val="0079497A"/>
    <w:rsid w:val="0079663A"/>
    <w:rsid w:val="00797749"/>
    <w:rsid w:val="007A0C1D"/>
    <w:rsid w:val="007A4BDA"/>
    <w:rsid w:val="007A729E"/>
    <w:rsid w:val="007B0594"/>
    <w:rsid w:val="007B273C"/>
    <w:rsid w:val="007B5161"/>
    <w:rsid w:val="007B5EB6"/>
    <w:rsid w:val="007C1C98"/>
    <w:rsid w:val="007C25C6"/>
    <w:rsid w:val="007C6491"/>
    <w:rsid w:val="007C6C12"/>
    <w:rsid w:val="007C7AE4"/>
    <w:rsid w:val="007D2B55"/>
    <w:rsid w:val="007D47DD"/>
    <w:rsid w:val="007E102D"/>
    <w:rsid w:val="007E1CB0"/>
    <w:rsid w:val="007E65C1"/>
    <w:rsid w:val="007F345C"/>
    <w:rsid w:val="007F46D3"/>
    <w:rsid w:val="007F794E"/>
    <w:rsid w:val="008007D1"/>
    <w:rsid w:val="00800A24"/>
    <w:rsid w:val="0080179B"/>
    <w:rsid w:val="008060CF"/>
    <w:rsid w:val="008061D6"/>
    <w:rsid w:val="008126D7"/>
    <w:rsid w:val="00820951"/>
    <w:rsid w:val="00825855"/>
    <w:rsid w:val="008315A4"/>
    <w:rsid w:val="0083269D"/>
    <w:rsid w:val="008420FC"/>
    <w:rsid w:val="00842CCF"/>
    <w:rsid w:val="00843F56"/>
    <w:rsid w:val="00843FAD"/>
    <w:rsid w:val="00847344"/>
    <w:rsid w:val="00847BA8"/>
    <w:rsid w:val="00850743"/>
    <w:rsid w:val="00851759"/>
    <w:rsid w:val="008609E7"/>
    <w:rsid w:val="008615B7"/>
    <w:rsid w:val="00863C4E"/>
    <w:rsid w:val="00866BC4"/>
    <w:rsid w:val="00866C2E"/>
    <w:rsid w:val="00867F7D"/>
    <w:rsid w:val="008741B2"/>
    <w:rsid w:val="00881C91"/>
    <w:rsid w:val="00882FCE"/>
    <w:rsid w:val="00884A04"/>
    <w:rsid w:val="008869FA"/>
    <w:rsid w:val="00890516"/>
    <w:rsid w:val="008907F3"/>
    <w:rsid w:val="00891D4A"/>
    <w:rsid w:val="0089458C"/>
    <w:rsid w:val="00895637"/>
    <w:rsid w:val="008A51B3"/>
    <w:rsid w:val="008B227F"/>
    <w:rsid w:val="008B7400"/>
    <w:rsid w:val="008C1376"/>
    <w:rsid w:val="008C5B49"/>
    <w:rsid w:val="008C675E"/>
    <w:rsid w:val="008D1814"/>
    <w:rsid w:val="008D3024"/>
    <w:rsid w:val="008D34FA"/>
    <w:rsid w:val="008D6CCD"/>
    <w:rsid w:val="008E243E"/>
    <w:rsid w:val="008E2858"/>
    <w:rsid w:val="008E4C1B"/>
    <w:rsid w:val="008E58FB"/>
    <w:rsid w:val="008F0E21"/>
    <w:rsid w:val="008F2328"/>
    <w:rsid w:val="008F5B7C"/>
    <w:rsid w:val="008F666D"/>
    <w:rsid w:val="008F716E"/>
    <w:rsid w:val="008F7AB3"/>
    <w:rsid w:val="008F7C73"/>
    <w:rsid w:val="00901023"/>
    <w:rsid w:val="009064AD"/>
    <w:rsid w:val="00910F60"/>
    <w:rsid w:val="009115E6"/>
    <w:rsid w:val="00911AB7"/>
    <w:rsid w:val="00911BC0"/>
    <w:rsid w:val="00913BCB"/>
    <w:rsid w:val="00913DCF"/>
    <w:rsid w:val="0091660E"/>
    <w:rsid w:val="009171D2"/>
    <w:rsid w:val="0091795F"/>
    <w:rsid w:val="00917AFB"/>
    <w:rsid w:val="00924DA1"/>
    <w:rsid w:val="00935F4C"/>
    <w:rsid w:val="00937E0F"/>
    <w:rsid w:val="009421E0"/>
    <w:rsid w:val="00943DE2"/>
    <w:rsid w:val="0094474C"/>
    <w:rsid w:val="0094742C"/>
    <w:rsid w:val="00950768"/>
    <w:rsid w:val="00951F8F"/>
    <w:rsid w:val="00956296"/>
    <w:rsid w:val="00956F41"/>
    <w:rsid w:val="009600F9"/>
    <w:rsid w:val="00961465"/>
    <w:rsid w:val="0096539D"/>
    <w:rsid w:val="00965788"/>
    <w:rsid w:val="00970552"/>
    <w:rsid w:val="00973B09"/>
    <w:rsid w:val="00973D28"/>
    <w:rsid w:val="00976706"/>
    <w:rsid w:val="009773EC"/>
    <w:rsid w:val="00977451"/>
    <w:rsid w:val="00981777"/>
    <w:rsid w:val="009817EA"/>
    <w:rsid w:val="00985231"/>
    <w:rsid w:val="009866CB"/>
    <w:rsid w:val="00994989"/>
    <w:rsid w:val="00994DF9"/>
    <w:rsid w:val="0099544D"/>
    <w:rsid w:val="009A304A"/>
    <w:rsid w:val="009A369B"/>
    <w:rsid w:val="009A52F1"/>
    <w:rsid w:val="009A7E96"/>
    <w:rsid w:val="009B1F5D"/>
    <w:rsid w:val="009B4081"/>
    <w:rsid w:val="009B4E19"/>
    <w:rsid w:val="009B6C47"/>
    <w:rsid w:val="009B7517"/>
    <w:rsid w:val="009C745A"/>
    <w:rsid w:val="009C7C7E"/>
    <w:rsid w:val="009D2727"/>
    <w:rsid w:val="009D38E3"/>
    <w:rsid w:val="009D417D"/>
    <w:rsid w:val="009D6546"/>
    <w:rsid w:val="009E2DED"/>
    <w:rsid w:val="009E3BAA"/>
    <w:rsid w:val="009F512D"/>
    <w:rsid w:val="00A01712"/>
    <w:rsid w:val="00A02045"/>
    <w:rsid w:val="00A053B5"/>
    <w:rsid w:val="00A07D96"/>
    <w:rsid w:val="00A11419"/>
    <w:rsid w:val="00A11893"/>
    <w:rsid w:val="00A15005"/>
    <w:rsid w:val="00A154A8"/>
    <w:rsid w:val="00A1724F"/>
    <w:rsid w:val="00A20C99"/>
    <w:rsid w:val="00A251B3"/>
    <w:rsid w:val="00A3075A"/>
    <w:rsid w:val="00A32CED"/>
    <w:rsid w:val="00A342B0"/>
    <w:rsid w:val="00A41A81"/>
    <w:rsid w:val="00A41B7D"/>
    <w:rsid w:val="00A41ECF"/>
    <w:rsid w:val="00A4257F"/>
    <w:rsid w:val="00A42AED"/>
    <w:rsid w:val="00A43746"/>
    <w:rsid w:val="00A451E0"/>
    <w:rsid w:val="00A47A40"/>
    <w:rsid w:val="00A54E8F"/>
    <w:rsid w:val="00A55DB4"/>
    <w:rsid w:val="00A713DC"/>
    <w:rsid w:val="00A72457"/>
    <w:rsid w:val="00A73244"/>
    <w:rsid w:val="00A732CA"/>
    <w:rsid w:val="00A81424"/>
    <w:rsid w:val="00A83689"/>
    <w:rsid w:val="00A94307"/>
    <w:rsid w:val="00A95789"/>
    <w:rsid w:val="00AA5441"/>
    <w:rsid w:val="00AB6395"/>
    <w:rsid w:val="00AC0DB5"/>
    <w:rsid w:val="00AC2261"/>
    <w:rsid w:val="00AC23D7"/>
    <w:rsid w:val="00AC6620"/>
    <w:rsid w:val="00AC6B10"/>
    <w:rsid w:val="00AD11AE"/>
    <w:rsid w:val="00AD309C"/>
    <w:rsid w:val="00AD65BA"/>
    <w:rsid w:val="00AE47FD"/>
    <w:rsid w:val="00AE551B"/>
    <w:rsid w:val="00AE77D1"/>
    <w:rsid w:val="00AE7892"/>
    <w:rsid w:val="00AE7AEF"/>
    <w:rsid w:val="00AF5C65"/>
    <w:rsid w:val="00AF5D89"/>
    <w:rsid w:val="00AF6BF0"/>
    <w:rsid w:val="00AF7590"/>
    <w:rsid w:val="00B0306D"/>
    <w:rsid w:val="00B03C8E"/>
    <w:rsid w:val="00B0522A"/>
    <w:rsid w:val="00B1216B"/>
    <w:rsid w:val="00B14A76"/>
    <w:rsid w:val="00B17B9D"/>
    <w:rsid w:val="00B21F52"/>
    <w:rsid w:val="00B26272"/>
    <w:rsid w:val="00B270E6"/>
    <w:rsid w:val="00B30364"/>
    <w:rsid w:val="00B313CE"/>
    <w:rsid w:val="00B315ED"/>
    <w:rsid w:val="00B32EC5"/>
    <w:rsid w:val="00B364FB"/>
    <w:rsid w:val="00B42EED"/>
    <w:rsid w:val="00B457EC"/>
    <w:rsid w:val="00B51830"/>
    <w:rsid w:val="00B608E9"/>
    <w:rsid w:val="00B64DC3"/>
    <w:rsid w:val="00B71172"/>
    <w:rsid w:val="00B84AEE"/>
    <w:rsid w:val="00B90B58"/>
    <w:rsid w:val="00B96A4C"/>
    <w:rsid w:val="00B978E0"/>
    <w:rsid w:val="00BA51A0"/>
    <w:rsid w:val="00BA6284"/>
    <w:rsid w:val="00BB1149"/>
    <w:rsid w:val="00BB3E2B"/>
    <w:rsid w:val="00BB40D5"/>
    <w:rsid w:val="00BB7052"/>
    <w:rsid w:val="00BD1817"/>
    <w:rsid w:val="00BE1201"/>
    <w:rsid w:val="00BE156C"/>
    <w:rsid w:val="00BE27DC"/>
    <w:rsid w:val="00BE4F73"/>
    <w:rsid w:val="00BE5F95"/>
    <w:rsid w:val="00BF0416"/>
    <w:rsid w:val="00BF3E48"/>
    <w:rsid w:val="00C04FE8"/>
    <w:rsid w:val="00C0638D"/>
    <w:rsid w:val="00C06479"/>
    <w:rsid w:val="00C110E0"/>
    <w:rsid w:val="00C1156E"/>
    <w:rsid w:val="00C1173D"/>
    <w:rsid w:val="00C143F9"/>
    <w:rsid w:val="00C161A1"/>
    <w:rsid w:val="00C23774"/>
    <w:rsid w:val="00C2557A"/>
    <w:rsid w:val="00C26494"/>
    <w:rsid w:val="00C27D14"/>
    <w:rsid w:val="00C3024F"/>
    <w:rsid w:val="00C36480"/>
    <w:rsid w:val="00C376F6"/>
    <w:rsid w:val="00C37A72"/>
    <w:rsid w:val="00C4036A"/>
    <w:rsid w:val="00C41B46"/>
    <w:rsid w:val="00C42CD0"/>
    <w:rsid w:val="00C43B02"/>
    <w:rsid w:val="00C450A1"/>
    <w:rsid w:val="00C45AE9"/>
    <w:rsid w:val="00C56944"/>
    <w:rsid w:val="00C57548"/>
    <w:rsid w:val="00C6175D"/>
    <w:rsid w:val="00C61F82"/>
    <w:rsid w:val="00C64012"/>
    <w:rsid w:val="00C6592F"/>
    <w:rsid w:val="00C66C09"/>
    <w:rsid w:val="00C7040D"/>
    <w:rsid w:val="00C72538"/>
    <w:rsid w:val="00C768A3"/>
    <w:rsid w:val="00C83953"/>
    <w:rsid w:val="00C83B00"/>
    <w:rsid w:val="00C83D66"/>
    <w:rsid w:val="00C85430"/>
    <w:rsid w:val="00C8592A"/>
    <w:rsid w:val="00C87CC0"/>
    <w:rsid w:val="00C904EB"/>
    <w:rsid w:val="00C90A7F"/>
    <w:rsid w:val="00C92111"/>
    <w:rsid w:val="00C92A3F"/>
    <w:rsid w:val="00C95A51"/>
    <w:rsid w:val="00C971D6"/>
    <w:rsid w:val="00CA35B7"/>
    <w:rsid w:val="00CA4029"/>
    <w:rsid w:val="00CA53B0"/>
    <w:rsid w:val="00CA5443"/>
    <w:rsid w:val="00CA5891"/>
    <w:rsid w:val="00CB5142"/>
    <w:rsid w:val="00CB6AF8"/>
    <w:rsid w:val="00CC0399"/>
    <w:rsid w:val="00CC4D2B"/>
    <w:rsid w:val="00CC7292"/>
    <w:rsid w:val="00CD0A26"/>
    <w:rsid w:val="00CD13E7"/>
    <w:rsid w:val="00CD21B0"/>
    <w:rsid w:val="00CD53F3"/>
    <w:rsid w:val="00CD678C"/>
    <w:rsid w:val="00CF27CD"/>
    <w:rsid w:val="00CF3D3E"/>
    <w:rsid w:val="00CF4B5F"/>
    <w:rsid w:val="00CF4C67"/>
    <w:rsid w:val="00CF7431"/>
    <w:rsid w:val="00D01060"/>
    <w:rsid w:val="00D017A0"/>
    <w:rsid w:val="00D04743"/>
    <w:rsid w:val="00D04A7C"/>
    <w:rsid w:val="00D0695C"/>
    <w:rsid w:val="00D11F6A"/>
    <w:rsid w:val="00D13202"/>
    <w:rsid w:val="00D15955"/>
    <w:rsid w:val="00D1689A"/>
    <w:rsid w:val="00D201C6"/>
    <w:rsid w:val="00D24C5C"/>
    <w:rsid w:val="00D27F1E"/>
    <w:rsid w:val="00D33AF2"/>
    <w:rsid w:val="00D36F18"/>
    <w:rsid w:val="00D4718C"/>
    <w:rsid w:val="00D476D1"/>
    <w:rsid w:val="00D507E4"/>
    <w:rsid w:val="00D5137A"/>
    <w:rsid w:val="00D54AD1"/>
    <w:rsid w:val="00D56098"/>
    <w:rsid w:val="00D56824"/>
    <w:rsid w:val="00D60451"/>
    <w:rsid w:val="00D61B75"/>
    <w:rsid w:val="00D7073E"/>
    <w:rsid w:val="00D75E04"/>
    <w:rsid w:val="00D821D6"/>
    <w:rsid w:val="00D86DA0"/>
    <w:rsid w:val="00D87194"/>
    <w:rsid w:val="00D939B5"/>
    <w:rsid w:val="00D94FE0"/>
    <w:rsid w:val="00D9713D"/>
    <w:rsid w:val="00D9782E"/>
    <w:rsid w:val="00DA1136"/>
    <w:rsid w:val="00DA1284"/>
    <w:rsid w:val="00DA1845"/>
    <w:rsid w:val="00DA40CE"/>
    <w:rsid w:val="00DA64D6"/>
    <w:rsid w:val="00DB14AF"/>
    <w:rsid w:val="00DB1D6F"/>
    <w:rsid w:val="00DB2367"/>
    <w:rsid w:val="00DB30AD"/>
    <w:rsid w:val="00DB600E"/>
    <w:rsid w:val="00DB615A"/>
    <w:rsid w:val="00DC0EDF"/>
    <w:rsid w:val="00DC4EAD"/>
    <w:rsid w:val="00DC63AA"/>
    <w:rsid w:val="00DC75FB"/>
    <w:rsid w:val="00DD2F71"/>
    <w:rsid w:val="00DD6770"/>
    <w:rsid w:val="00DD67D6"/>
    <w:rsid w:val="00DE004F"/>
    <w:rsid w:val="00DE2443"/>
    <w:rsid w:val="00DE4C26"/>
    <w:rsid w:val="00DE70B9"/>
    <w:rsid w:val="00DF0BBE"/>
    <w:rsid w:val="00DF12B3"/>
    <w:rsid w:val="00DF2CB9"/>
    <w:rsid w:val="00DF33FC"/>
    <w:rsid w:val="00DF56BE"/>
    <w:rsid w:val="00DF7ADC"/>
    <w:rsid w:val="00E004A0"/>
    <w:rsid w:val="00E00C84"/>
    <w:rsid w:val="00E03060"/>
    <w:rsid w:val="00E15F5E"/>
    <w:rsid w:val="00E20696"/>
    <w:rsid w:val="00E20943"/>
    <w:rsid w:val="00E26459"/>
    <w:rsid w:val="00E30417"/>
    <w:rsid w:val="00E305C4"/>
    <w:rsid w:val="00E311BA"/>
    <w:rsid w:val="00E332BF"/>
    <w:rsid w:val="00E3404D"/>
    <w:rsid w:val="00E34628"/>
    <w:rsid w:val="00E37980"/>
    <w:rsid w:val="00E41958"/>
    <w:rsid w:val="00E41FC6"/>
    <w:rsid w:val="00E42974"/>
    <w:rsid w:val="00E441C7"/>
    <w:rsid w:val="00E463CB"/>
    <w:rsid w:val="00E46E0C"/>
    <w:rsid w:val="00E55DD9"/>
    <w:rsid w:val="00E61345"/>
    <w:rsid w:val="00E62992"/>
    <w:rsid w:val="00E62F12"/>
    <w:rsid w:val="00E63B4E"/>
    <w:rsid w:val="00E64EC0"/>
    <w:rsid w:val="00E65A8B"/>
    <w:rsid w:val="00E72513"/>
    <w:rsid w:val="00E72977"/>
    <w:rsid w:val="00E75EE8"/>
    <w:rsid w:val="00E8072B"/>
    <w:rsid w:val="00E81297"/>
    <w:rsid w:val="00E81AA9"/>
    <w:rsid w:val="00E8255E"/>
    <w:rsid w:val="00E8426C"/>
    <w:rsid w:val="00E8493D"/>
    <w:rsid w:val="00E865BF"/>
    <w:rsid w:val="00E86C20"/>
    <w:rsid w:val="00E87A15"/>
    <w:rsid w:val="00E911C9"/>
    <w:rsid w:val="00E92042"/>
    <w:rsid w:val="00E9347D"/>
    <w:rsid w:val="00E94140"/>
    <w:rsid w:val="00E96344"/>
    <w:rsid w:val="00E96358"/>
    <w:rsid w:val="00E9777B"/>
    <w:rsid w:val="00EA14DE"/>
    <w:rsid w:val="00EA45BE"/>
    <w:rsid w:val="00EA72CC"/>
    <w:rsid w:val="00EA7EF7"/>
    <w:rsid w:val="00EB00D7"/>
    <w:rsid w:val="00EB0AF4"/>
    <w:rsid w:val="00EB2587"/>
    <w:rsid w:val="00EB570E"/>
    <w:rsid w:val="00EB5E37"/>
    <w:rsid w:val="00EB618E"/>
    <w:rsid w:val="00EC41BA"/>
    <w:rsid w:val="00ED46B5"/>
    <w:rsid w:val="00ED7630"/>
    <w:rsid w:val="00EE2AF6"/>
    <w:rsid w:val="00EE6D3E"/>
    <w:rsid w:val="00EF6A44"/>
    <w:rsid w:val="00F10E06"/>
    <w:rsid w:val="00F16030"/>
    <w:rsid w:val="00F20BD8"/>
    <w:rsid w:val="00F23153"/>
    <w:rsid w:val="00F2417A"/>
    <w:rsid w:val="00F25614"/>
    <w:rsid w:val="00F30C07"/>
    <w:rsid w:val="00F364B8"/>
    <w:rsid w:val="00F431E7"/>
    <w:rsid w:val="00F46755"/>
    <w:rsid w:val="00F475CE"/>
    <w:rsid w:val="00F50E6F"/>
    <w:rsid w:val="00F51A1E"/>
    <w:rsid w:val="00F524B1"/>
    <w:rsid w:val="00F55075"/>
    <w:rsid w:val="00F56749"/>
    <w:rsid w:val="00F57AEC"/>
    <w:rsid w:val="00F742C6"/>
    <w:rsid w:val="00F76343"/>
    <w:rsid w:val="00F77DD8"/>
    <w:rsid w:val="00F80109"/>
    <w:rsid w:val="00F84D64"/>
    <w:rsid w:val="00F86781"/>
    <w:rsid w:val="00F86785"/>
    <w:rsid w:val="00F87D1A"/>
    <w:rsid w:val="00F90B70"/>
    <w:rsid w:val="00F90F7F"/>
    <w:rsid w:val="00F97383"/>
    <w:rsid w:val="00FA2305"/>
    <w:rsid w:val="00FA4B80"/>
    <w:rsid w:val="00FA63F9"/>
    <w:rsid w:val="00FA7377"/>
    <w:rsid w:val="00FB0AEC"/>
    <w:rsid w:val="00FB2A52"/>
    <w:rsid w:val="00FB5D10"/>
    <w:rsid w:val="00FB5D44"/>
    <w:rsid w:val="00FC21F3"/>
    <w:rsid w:val="00FC3204"/>
    <w:rsid w:val="00FD1CA0"/>
    <w:rsid w:val="00FE2F09"/>
    <w:rsid w:val="00FE399D"/>
    <w:rsid w:val="00FE7C1F"/>
    <w:rsid w:val="00FF1194"/>
    <w:rsid w:val="00FF4B0D"/>
    <w:rsid w:val="00FF5482"/>
    <w:rsid w:val="00FF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C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7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C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B5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E37"/>
  </w:style>
  <w:style w:type="paragraph" w:styleId="Footer">
    <w:name w:val="footer"/>
    <w:basedOn w:val="Normal"/>
    <w:link w:val="FooterChar"/>
    <w:uiPriority w:val="99"/>
    <w:unhideWhenUsed/>
    <w:rsid w:val="00EB5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E37"/>
  </w:style>
  <w:style w:type="character" w:styleId="Hyperlink">
    <w:name w:val="Hyperlink"/>
    <w:basedOn w:val="DefaultParagraphFont"/>
    <w:uiPriority w:val="99"/>
    <w:unhideWhenUsed/>
    <w:rsid w:val="00A47A4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859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E2AF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1D2C6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C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7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C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B5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E37"/>
  </w:style>
  <w:style w:type="paragraph" w:styleId="Footer">
    <w:name w:val="footer"/>
    <w:basedOn w:val="Normal"/>
    <w:link w:val="FooterChar"/>
    <w:uiPriority w:val="99"/>
    <w:unhideWhenUsed/>
    <w:rsid w:val="00EB5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E37"/>
  </w:style>
  <w:style w:type="character" w:styleId="Hyperlink">
    <w:name w:val="Hyperlink"/>
    <w:basedOn w:val="DefaultParagraphFont"/>
    <w:uiPriority w:val="99"/>
    <w:unhideWhenUsed/>
    <w:rsid w:val="00A47A4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859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E2AF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1D2C6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64F74-40BB-469E-9100-A1A33D9BC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1687</TotalTime>
  <Pages>6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4582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882</cp:revision>
  <dcterms:created xsi:type="dcterms:W3CDTF">2015-09-11T18:48:00Z</dcterms:created>
  <dcterms:modified xsi:type="dcterms:W3CDTF">2015-11-23T03:53:00Z</dcterms:modified>
</cp:coreProperties>
</file>