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C7ED1F" w14:textId="77777777" w:rsidR="00DC30C6" w:rsidRDefault="00DC30C6">
      <w:pPr>
        <w:rPr>
          <w:rFonts w:hint="eastAsia"/>
        </w:rPr>
      </w:pPr>
    </w:p>
    <w:p w14:paraId="26E07376" w14:textId="77777777" w:rsidR="00DC30C6" w:rsidRDefault="00DC30C6">
      <w:pPr>
        <w:rPr>
          <w:rFonts w:hint="eastAsia"/>
        </w:rPr>
      </w:pPr>
    </w:p>
    <w:p w14:paraId="0BBA4E5C" w14:textId="77777777" w:rsidR="00DC30C6" w:rsidRDefault="00000000">
      <w:pPr>
        <w:jc w:val="center"/>
        <w:rPr>
          <w:rFonts w:hint="eastAsia"/>
        </w:rPr>
      </w:pPr>
      <w:r>
        <w:rPr>
          <w:b/>
          <w:color w:val="0F766E"/>
          <w:sz w:val="32"/>
        </w:rPr>
        <w:t>PROJECT DOCUMENTATION</w:t>
      </w:r>
    </w:p>
    <w:p w14:paraId="055CE6C2" w14:textId="77777777" w:rsidR="00DC30C6" w:rsidRDefault="00000000">
      <w:pPr>
        <w:jc w:val="center"/>
        <w:rPr>
          <w:rFonts w:hint="eastAsia"/>
        </w:rPr>
      </w:pPr>
      <w:r>
        <w:rPr>
          <w:b/>
          <w:color w:val="12314A"/>
          <w:sz w:val="68"/>
        </w:rPr>
        <w:t>BlockCert</w:t>
      </w:r>
    </w:p>
    <w:p w14:paraId="580D50F4" w14:textId="77777777" w:rsidR="00DC30C6" w:rsidRDefault="00000000">
      <w:pPr>
        <w:jc w:val="center"/>
        <w:rPr>
          <w:rFonts w:hint="eastAsia"/>
        </w:rPr>
      </w:pPr>
      <w:r>
        <w:rPr>
          <w:b/>
          <w:color w:val="0F766E"/>
          <w:sz w:val="40"/>
        </w:rPr>
        <w:t>Blockchain Certificate Verification System</w:t>
      </w:r>
    </w:p>
    <w:tbl>
      <w:tblPr>
        <w:tblW w:w="0" w:type="auto"/>
        <w:jc w:val="center"/>
        <w:tblLook w:val="04A0" w:firstRow="1" w:lastRow="0" w:firstColumn="1" w:lastColumn="0" w:noHBand="0" w:noVBand="1"/>
      </w:tblPr>
      <w:tblGrid>
        <w:gridCol w:w="9972"/>
      </w:tblGrid>
      <w:tr w:rsidR="00DC30C6" w14:paraId="7A9288F6" w14:textId="77777777">
        <w:trPr>
          <w:jc w:val="center"/>
        </w:trPr>
        <w:tc>
          <w:tcPr>
            <w:tcW w:w="9972" w:type="dxa"/>
            <w:tcBorders>
              <w:top w:val="single" w:sz="12" w:space="0" w:color="7B8794"/>
              <w:left w:val="single" w:sz="12" w:space="0" w:color="7B8794"/>
              <w:bottom w:val="single" w:sz="12" w:space="0" w:color="7B8794"/>
              <w:right w:val="single" w:sz="12" w:space="0" w:color="7B8794"/>
            </w:tcBorders>
            <w:shd w:val="clear" w:color="auto" w:fill="F3F6F8"/>
            <w:tcMar>
              <w:top w:w="260" w:type="dxa"/>
              <w:left w:w="180" w:type="dxa"/>
              <w:bottom w:w="260" w:type="dxa"/>
              <w:right w:w="180" w:type="dxa"/>
            </w:tcMar>
            <w:vAlign w:val="center"/>
          </w:tcPr>
          <w:p w14:paraId="11E78E7D" w14:textId="77777777" w:rsidR="00DC30C6" w:rsidRDefault="00000000">
            <w:pPr>
              <w:jc w:val="center"/>
              <w:rPr>
                <w:rFonts w:hint="eastAsia"/>
              </w:rPr>
            </w:pPr>
            <w:r>
              <w:rPr>
                <w:b/>
                <w:color w:val="566573"/>
                <w:sz w:val="24"/>
              </w:rPr>
              <w:t>[ IMAGE / DIAGRAM PLACEHOLDER ]</w:t>
            </w:r>
          </w:p>
          <w:p w14:paraId="7B520FD2" w14:textId="77777777" w:rsidR="00DC30C6" w:rsidRDefault="00000000">
            <w:pPr>
              <w:jc w:val="center"/>
              <w:rPr>
                <w:rFonts w:hint="eastAsia"/>
              </w:rPr>
            </w:pPr>
            <w:r>
              <w:rPr>
                <w:sz w:val="20"/>
              </w:rPr>
              <w:t xml:space="preserve"> </w:t>
            </w:r>
          </w:p>
          <w:p w14:paraId="1635F742" w14:textId="77777777" w:rsidR="00DC30C6" w:rsidRDefault="00000000">
            <w:pPr>
              <w:jc w:val="center"/>
              <w:rPr>
                <w:rFonts w:hint="eastAsia"/>
              </w:rPr>
            </w:pPr>
            <w:r>
              <w:rPr>
                <w:sz w:val="20"/>
              </w:rPr>
              <w:t xml:space="preserve"> </w:t>
            </w:r>
          </w:p>
          <w:p w14:paraId="2F5B5E24" w14:textId="77777777" w:rsidR="00DC30C6" w:rsidRDefault="00000000">
            <w:pPr>
              <w:jc w:val="center"/>
              <w:rPr>
                <w:rFonts w:hint="eastAsia"/>
              </w:rPr>
            </w:pPr>
            <w:r>
              <w:rPr>
                <w:sz w:val="20"/>
              </w:rPr>
              <w:t xml:space="preserve"> </w:t>
            </w:r>
          </w:p>
          <w:p w14:paraId="5F3769A3" w14:textId="77777777" w:rsidR="00DC30C6" w:rsidRDefault="00000000">
            <w:pPr>
              <w:jc w:val="center"/>
              <w:rPr>
                <w:rFonts w:hint="eastAsia"/>
              </w:rPr>
            </w:pPr>
            <w:r>
              <w:rPr>
                <w:sz w:val="20"/>
              </w:rPr>
              <w:t xml:space="preserve"> </w:t>
            </w:r>
          </w:p>
          <w:p w14:paraId="6BDC74E5" w14:textId="77777777" w:rsidR="00DC30C6" w:rsidRDefault="00000000">
            <w:pPr>
              <w:jc w:val="center"/>
              <w:rPr>
                <w:rFonts w:hint="eastAsia"/>
              </w:rPr>
            </w:pPr>
            <w:r>
              <w:rPr>
                <w:sz w:val="20"/>
              </w:rPr>
              <w:t xml:space="preserve"> </w:t>
            </w:r>
          </w:p>
          <w:p w14:paraId="037D5780" w14:textId="77777777" w:rsidR="00DC30C6" w:rsidRDefault="00000000">
            <w:pPr>
              <w:jc w:val="center"/>
              <w:rPr>
                <w:rFonts w:hint="eastAsia"/>
              </w:rPr>
            </w:pPr>
            <w:r>
              <w:rPr>
                <w:i/>
                <w:color w:val="566573"/>
                <w:sz w:val="19"/>
              </w:rPr>
              <w:t>Insert college logo, project logo, or cover image here.</w:t>
            </w:r>
          </w:p>
        </w:tc>
      </w:tr>
    </w:tbl>
    <w:p w14:paraId="629D3FCC" w14:textId="77777777" w:rsidR="00DC30C6" w:rsidRDefault="00000000">
      <w:pPr>
        <w:jc w:val="center"/>
        <w:rPr>
          <w:rFonts w:hint="eastAsia"/>
        </w:rPr>
      </w:pPr>
      <w:r>
        <w:rPr>
          <w:b/>
          <w:color w:val="566573"/>
          <w:sz w:val="19"/>
        </w:rPr>
        <w:t>Figure 1: Project Logo / Institute Logo Placeholder</w:t>
      </w:r>
    </w:p>
    <w:tbl>
      <w:tblPr>
        <w:tblStyle w:val="TableGrid"/>
        <w:tblW w:w="0" w:type="auto"/>
        <w:jc w:val="center"/>
        <w:tblLook w:val="04A0" w:firstRow="1" w:lastRow="0" w:firstColumn="1" w:lastColumn="0" w:noHBand="0" w:noVBand="1"/>
      </w:tblPr>
      <w:tblGrid>
        <w:gridCol w:w="4986"/>
        <w:gridCol w:w="4986"/>
      </w:tblGrid>
      <w:tr w:rsidR="00DC30C6" w14:paraId="2F885B9F" w14:textId="77777777">
        <w:trPr>
          <w:jc w:val="center"/>
        </w:trPr>
        <w:tc>
          <w:tcPr>
            <w:tcW w:w="4986" w:type="dxa"/>
            <w:tcBorders>
              <w:top w:val="single" w:sz="8" w:space="0" w:color="B8C7D3"/>
              <w:left w:val="single" w:sz="8" w:space="0" w:color="B8C7D3"/>
              <w:bottom w:val="single" w:sz="8" w:space="0" w:color="B8C7D3"/>
              <w:right w:val="single" w:sz="8" w:space="0" w:color="B8C7D3"/>
            </w:tcBorders>
            <w:shd w:val="clear" w:color="auto" w:fill="EAF2F8"/>
            <w:tcMar>
              <w:top w:w="120" w:type="dxa"/>
              <w:left w:w="140" w:type="dxa"/>
              <w:bottom w:w="120" w:type="dxa"/>
              <w:right w:w="140" w:type="dxa"/>
            </w:tcMar>
          </w:tcPr>
          <w:p w14:paraId="45A56DD2" w14:textId="77777777" w:rsidR="00DC30C6" w:rsidRDefault="00000000">
            <w:pPr>
              <w:rPr>
                <w:rFonts w:hint="eastAsia"/>
              </w:rPr>
            </w:pPr>
            <w:r>
              <w:rPr>
                <w:b/>
                <w:color w:val="12314A"/>
              </w:rPr>
              <w:t>Submitted By</w:t>
            </w:r>
          </w:p>
        </w:tc>
        <w:tc>
          <w:tcPr>
            <w:tcW w:w="4986" w:type="dxa"/>
            <w:tcBorders>
              <w:top w:val="single" w:sz="8" w:space="0" w:color="B8C7D3"/>
              <w:left w:val="single" w:sz="8" w:space="0" w:color="B8C7D3"/>
              <w:bottom w:val="single" w:sz="8" w:space="0" w:color="B8C7D3"/>
              <w:right w:val="single" w:sz="8" w:space="0" w:color="B8C7D3"/>
            </w:tcBorders>
            <w:tcMar>
              <w:top w:w="120" w:type="dxa"/>
              <w:left w:w="140" w:type="dxa"/>
              <w:bottom w:w="120" w:type="dxa"/>
              <w:right w:w="140" w:type="dxa"/>
            </w:tcMar>
          </w:tcPr>
          <w:p w14:paraId="7672DCAA" w14:textId="77777777" w:rsidR="00DC30C6" w:rsidRDefault="00000000">
            <w:pPr>
              <w:rPr>
                <w:rFonts w:hint="eastAsia"/>
              </w:rPr>
            </w:pPr>
            <w:r>
              <w:t>[Your Name / Team Member Names]</w:t>
            </w:r>
          </w:p>
        </w:tc>
      </w:tr>
      <w:tr w:rsidR="00DC30C6" w14:paraId="0C649751" w14:textId="77777777">
        <w:trPr>
          <w:jc w:val="center"/>
        </w:trPr>
        <w:tc>
          <w:tcPr>
            <w:tcW w:w="4986" w:type="dxa"/>
            <w:tcBorders>
              <w:top w:val="single" w:sz="8" w:space="0" w:color="B8C7D3"/>
              <w:left w:val="single" w:sz="8" w:space="0" w:color="B8C7D3"/>
              <w:bottom w:val="single" w:sz="8" w:space="0" w:color="B8C7D3"/>
              <w:right w:val="single" w:sz="8" w:space="0" w:color="B8C7D3"/>
            </w:tcBorders>
            <w:shd w:val="clear" w:color="auto" w:fill="EAF2F8"/>
            <w:tcMar>
              <w:top w:w="120" w:type="dxa"/>
              <w:left w:w="140" w:type="dxa"/>
              <w:bottom w:w="120" w:type="dxa"/>
              <w:right w:w="140" w:type="dxa"/>
            </w:tcMar>
          </w:tcPr>
          <w:p w14:paraId="1D2FB1F7" w14:textId="77777777" w:rsidR="00DC30C6" w:rsidRDefault="00000000">
            <w:pPr>
              <w:rPr>
                <w:rFonts w:hint="eastAsia"/>
              </w:rPr>
            </w:pPr>
            <w:r>
              <w:rPr>
                <w:b/>
                <w:color w:val="12314A"/>
              </w:rPr>
              <w:t>Roll / Registration No.</w:t>
            </w:r>
          </w:p>
        </w:tc>
        <w:tc>
          <w:tcPr>
            <w:tcW w:w="4986" w:type="dxa"/>
            <w:tcBorders>
              <w:top w:val="single" w:sz="8" w:space="0" w:color="B8C7D3"/>
              <w:left w:val="single" w:sz="8" w:space="0" w:color="B8C7D3"/>
              <w:bottom w:val="single" w:sz="8" w:space="0" w:color="B8C7D3"/>
              <w:right w:val="single" w:sz="8" w:space="0" w:color="B8C7D3"/>
            </w:tcBorders>
            <w:tcMar>
              <w:top w:w="120" w:type="dxa"/>
              <w:left w:w="140" w:type="dxa"/>
              <w:bottom w:w="120" w:type="dxa"/>
              <w:right w:w="140" w:type="dxa"/>
            </w:tcMar>
          </w:tcPr>
          <w:p w14:paraId="49CB03FB" w14:textId="77777777" w:rsidR="00DC30C6" w:rsidRDefault="00000000">
            <w:pPr>
              <w:rPr>
                <w:rFonts w:hint="eastAsia"/>
              </w:rPr>
            </w:pPr>
            <w:r>
              <w:t>[Insert Roll Number(s)]</w:t>
            </w:r>
          </w:p>
        </w:tc>
      </w:tr>
      <w:tr w:rsidR="00DC30C6" w14:paraId="13018ADD" w14:textId="77777777">
        <w:trPr>
          <w:jc w:val="center"/>
        </w:trPr>
        <w:tc>
          <w:tcPr>
            <w:tcW w:w="4986" w:type="dxa"/>
            <w:tcBorders>
              <w:top w:val="single" w:sz="8" w:space="0" w:color="B8C7D3"/>
              <w:left w:val="single" w:sz="8" w:space="0" w:color="B8C7D3"/>
              <w:bottom w:val="single" w:sz="8" w:space="0" w:color="B8C7D3"/>
              <w:right w:val="single" w:sz="8" w:space="0" w:color="B8C7D3"/>
            </w:tcBorders>
            <w:shd w:val="clear" w:color="auto" w:fill="EAF2F8"/>
            <w:tcMar>
              <w:top w:w="120" w:type="dxa"/>
              <w:left w:w="140" w:type="dxa"/>
              <w:bottom w:w="120" w:type="dxa"/>
              <w:right w:w="140" w:type="dxa"/>
            </w:tcMar>
          </w:tcPr>
          <w:p w14:paraId="0A0DBDD2" w14:textId="77777777" w:rsidR="00DC30C6" w:rsidRDefault="00000000">
            <w:pPr>
              <w:rPr>
                <w:rFonts w:hint="eastAsia"/>
              </w:rPr>
            </w:pPr>
            <w:r>
              <w:rPr>
                <w:b/>
                <w:color w:val="12314A"/>
              </w:rPr>
              <w:t>Department</w:t>
            </w:r>
          </w:p>
        </w:tc>
        <w:tc>
          <w:tcPr>
            <w:tcW w:w="4986" w:type="dxa"/>
            <w:tcBorders>
              <w:top w:val="single" w:sz="8" w:space="0" w:color="B8C7D3"/>
              <w:left w:val="single" w:sz="8" w:space="0" w:color="B8C7D3"/>
              <w:bottom w:val="single" w:sz="8" w:space="0" w:color="B8C7D3"/>
              <w:right w:val="single" w:sz="8" w:space="0" w:color="B8C7D3"/>
            </w:tcBorders>
            <w:tcMar>
              <w:top w:w="120" w:type="dxa"/>
              <w:left w:w="140" w:type="dxa"/>
              <w:bottom w:w="120" w:type="dxa"/>
              <w:right w:w="140" w:type="dxa"/>
            </w:tcMar>
          </w:tcPr>
          <w:p w14:paraId="4C37C807" w14:textId="77777777" w:rsidR="00DC30C6" w:rsidRDefault="00000000">
            <w:pPr>
              <w:rPr>
                <w:rFonts w:hint="eastAsia"/>
              </w:rPr>
            </w:pPr>
            <w:r>
              <w:t>[Department Name]</w:t>
            </w:r>
          </w:p>
        </w:tc>
      </w:tr>
      <w:tr w:rsidR="00DC30C6" w14:paraId="4434D9FC" w14:textId="77777777">
        <w:trPr>
          <w:jc w:val="center"/>
        </w:trPr>
        <w:tc>
          <w:tcPr>
            <w:tcW w:w="4986" w:type="dxa"/>
            <w:tcBorders>
              <w:top w:val="single" w:sz="8" w:space="0" w:color="B8C7D3"/>
              <w:left w:val="single" w:sz="8" w:space="0" w:color="B8C7D3"/>
              <w:bottom w:val="single" w:sz="8" w:space="0" w:color="B8C7D3"/>
              <w:right w:val="single" w:sz="8" w:space="0" w:color="B8C7D3"/>
            </w:tcBorders>
            <w:shd w:val="clear" w:color="auto" w:fill="EAF2F8"/>
            <w:tcMar>
              <w:top w:w="120" w:type="dxa"/>
              <w:left w:w="140" w:type="dxa"/>
              <w:bottom w:w="120" w:type="dxa"/>
              <w:right w:w="140" w:type="dxa"/>
            </w:tcMar>
          </w:tcPr>
          <w:p w14:paraId="3D38FD5A" w14:textId="77777777" w:rsidR="00DC30C6" w:rsidRDefault="00000000">
            <w:pPr>
              <w:rPr>
                <w:rFonts w:hint="eastAsia"/>
              </w:rPr>
            </w:pPr>
            <w:r>
              <w:rPr>
                <w:b/>
                <w:color w:val="12314A"/>
              </w:rPr>
              <w:t>Institute / College</w:t>
            </w:r>
          </w:p>
        </w:tc>
        <w:tc>
          <w:tcPr>
            <w:tcW w:w="4986" w:type="dxa"/>
            <w:tcBorders>
              <w:top w:val="single" w:sz="8" w:space="0" w:color="B8C7D3"/>
              <w:left w:val="single" w:sz="8" w:space="0" w:color="B8C7D3"/>
              <w:bottom w:val="single" w:sz="8" w:space="0" w:color="B8C7D3"/>
              <w:right w:val="single" w:sz="8" w:space="0" w:color="B8C7D3"/>
            </w:tcBorders>
            <w:tcMar>
              <w:top w:w="120" w:type="dxa"/>
              <w:left w:w="140" w:type="dxa"/>
              <w:bottom w:w="120" w:type="dxa"/>
              <w:right w:w="140" w:type="dxa"/>
            </w:tcMar>
          </w:tcPr>
          <w:p w14:paraId="4E5C40F5" w14:textId="77777777" w:rsidR="00DC30C6" w:rsidRDefault="00000000">
            <w:pPr>
              <w:rPr>
                <w:rFonts w:hint="eastAsia"/>
              </w:rPr>
            </w:pPr>
            <w:r>
              <w:t>[College Name]</w:t>
            </w:r>
          </w:p>
        </w:tc>
      </w:tr>
      <w:tr w:rsidR="00DC30C6" w14:paraId="42C4488E" w14:textId="77777777">
        <w:trPr>
          <w:jc w:val="center"/>
        </w:trPr>
        <w:tc>
          <w:tcPr>
            <w:tcW w:w="4986" w:type="dxa"/>
            <w:tcBorders>
              <w:top w:val="single" w:sz="8" w:space="0" w:color="B8C7D3"/>
              <w:left w:val="single" w:sz="8" w:space="0" w:color="B8C7D3"/>
              <w:bottom w:val="single" w:sz="8" w:space="0" w:color="B8C7D3"/>
              <w:right w:val="single" w:sz="8" w:space="0" w:color="B8C7D3"/>
            </w:tcBorders>
            <w:shd w:val="clear" w:color="auto" w:fill="EAF2F8"/>
            <w:tcMar>
              <w:top w:w="120" w:type="dxa"/>
              <w:left w:w="140" w:type="dxa"/>
              <w:bottom w:w="120" w:type="dxa"/>
              <w:right w:w="140" w:type="dxa"/>
            </w:tcMar>
          </w:tcPr>
          <w:p w14:paraId="3A9B705D" w14:textId="77777777" w:rsidR="00DC30C6" w:rsidRDefault="00000000">
            <w:pPr>
              <w:rPr>
                <w:rFonts w:hint="eastAsia"/>
              </w:rPr>
            </w:pPr>
            <w:r>
              <w:rPr>
                <w:b/>
                <w:color w:val="12314A"/>
              </w:rPr>
              <w:t>Guide / Supervisor</w:t>
            </w:r>
          </w:p>
        </w:tc>
        <w:tc>
          <w:tcPr>
            <w:tcW w:w="4986" w:type="dxa"/>
            <w:tcBorders>
              <w:top w:val="single" w:sz="8" w:space="0" w:color="B8C7D3"/>
              <w:left w:val="single" w:sz="8" w:space="0" w:color="B8C7D3"/>
              <w:bottom w:val="single" w:sz="8" w:space="0" w:color="B8C7D3"/>
              <w:right w:val="single" w:sz="8" w:space="0" w:color="B8C7D3"/>
            </w:tcBorders>
            <w:tcMar>
              <w:top w:w="120" w:type="dxa"/>
              <w:left w:w="140" w:type="dxa"/>
              <w:bottom w:w="120" w:type="dxa"/>
              <w:right w:w="140" w:type="dxa"/>
            </w:tcMar>
          </w:tcPr>
          <w:p w14:paraId="78327520" w14:textId="77777777" w:rsidR="00DC30C6" w:rsidRDefault="00000000">
            <w:pPr>
              <w:rPr>
                <w:rFonts w:hint="eastAsia"/>
              </w:rPr>
            </w:pPr>
            <w:r>
              <w:t>[Guide Name]</w:t>
            </w:r>
          </w:p>
        </w:tc>
      </w:tr>
      <w:tr w:rsidR="00DC30C6" w14:paraId="6353541D" w14:textId="77777777">
        <w:trPr>
          <w:jc w:val="center"/>
        </w:trPr>
        <w:tc>
          <w:tcPr>
            <w:tcW w:w="4986" w:type="dxa"/>
            <w:tcBorders>
              <w:top w:val="single" w:sz="8" w:space="0" w:color="B8C7D3"/>
              <w:left w:val="single" w:sz="8" w:space="0" w:color="B8C7D3"/>
              <w:bottom w:val="single" w:sz="8" w:space="0" w:color="B8C7D3"/>
              <w:right w:val="single" w:sz="8" w:space="0" w:color="B8C7D3"/>
            </w:tcBorders>
            <w:shd w:val="clear" w:color="auto" w:fill="EAF2F8"/>
            <w:tcMar>
              <w:top w:w="120" w:type="dxa"/>
              <w:left w:w="140" w:type="dxa"/>
              <w:bottom w:w="120" w:type="dxa"/>
              <w:right w:w="140" w:type="dxa"/>
            </w:tcMar>
          </w:tcPr>
          <w:p w14:paraId="7F205A35" w14:textId="77777777" w:rsidR="00DC30C6" w:rsidRDefault="00000000">
            <w:pPr>
              <w:rPr>
                <w:rFonts w:hint="eastAsia"/>
              </w:rPr>
            </w:pPr>
            <w:r>
              <w:rPr>
                <w:b/>
                <w:color w:val="12314A"/>
              </w:rPr>
              <w:t>Academic Session</w:t>
            </w:r>
          </w:p>
        </w:tc>
        <w:tc>
          <w:tcPr>
            <w:tcW w:w="4986" w:type="dxa"/>
            <w:tcBorders>
              <w:top w:val="single" w:sz="8" w:space="0" w:color="B8C7D3"/>
              <w:left w:val="single" w:sz="8" w:space="0" w:color="B8C7D3"/>
              <w:bottom w:val="single" w:sz="8" w:space="0" w:color="B8C7D3"/>
              <w:right w:val="single" w:sz="8" w:space="0" w:color="B8C7D3"/>
            </w:tcBorders>
            <w:tcMar>
              <w:top w:w="120" w:type="dxa"/>
              <w:left w:w="140" w:type="dxa"/>
              <w:bottom w:w="120" w:type="dxa"/>
              <w:right w:w="140" w:type="dxa"/>
            </w:tcMar>
          </w:tcPr>
          <w:p w14:paraId="17318F4E" w14:textId="77777777" w:rsidR="00DC30C6" w:rsidRDefault="00000000">
            <w:pPr>
              <w:rPr>
                <w:rFonts w:hint="eastAsia"/>
              </w:rPr>
            </w:pPr>
            <w:r>
              <w:t>2025-2026</w:t>
            </w:r>
          </w:p>
        </w:tc>
      </w:tr>
      <w:tr w:rsidR="00DC30C6" w14:paraId="3955265D" w14:textId="77777777">
        <w:trPr>
          <w:jc w:val="center"/>
        </w:trPr>
        <w:tc>
          <w:tcPr>
            <w:tcW w:w="4986" w:type="dxa"/>
            <w:tcBorders>
              <w:top w:val="single" w:sz="8" w:space="0" w:color="B8C7D3"/>
              <w:left w:val="single" w:sz="8" w:space="0" w:color="B8C7D3"/>
              <w:bottom w:val="single" w:sz="8" w:space="0" w:color="B8C7D3"/>
              <w:right w:val="single" w:sz="8" w:space="0" w:color="B8C7D3"/>
            </w:tcBorders>
            <w:shd w:val="clear" w:color="auto" w:fill="EAF2F8"/>
            <w:tcMar>
              <w:top w:w="120" w:type="dxa"/>
              <w:left w:w="140" w:type="dxa"/>
              <w:bottom w:w="120" w:type="dxa"/>
              <w:right w:w="140" w:type="dxa"/>
            </w:tcMar>
          </w:tcPr>
          <w:p w14:paraId="0ECEBFE5" w14:textId="77777777" w:rsidR="00DC30C6" w:rsidRDefault="00000000">
            <w:pPr>
              <w:rPr>
                <w:rFonts w:hint="eastAsia"/>
              </w:rPr>
            </w:pPr>
            <w:r>
              <w:rPr>
                <w:b/>
                <w:color w:val="12314A"/>
              </w:rPr>
              <w:t>Submission Date</w:t>
            </w:r>
          </w:p>
        </w:tc>
        <w:tc>
          <w:tcPr>
            <w:tcW w:w="4986" w:type="dxa"/>
            <w:tcBorders>
              <w:top w:val="single" w:sz="8" w:space="0" w:color="B8C7D3"/>
              <w:left w:val="single" w:sz="8" w:space="0" w:color="B8C7D3"/>
              <w:bottom w:val="single" w:sz="8" w:space="0" w:color="B8C7D3"/>
              <w:right w:val="single" w:sz="8" w:space="0" w:color="B8C7D3"/>
            </w:tcBorders>
            <w:tcMar>
              <w:top w:w="120" w:type="dxa"/>
              <w:left w:w="140" w:type="dxa"/>
              <w:bottom w:w="120" w:type="dxa"/>
              <w:right w:w="140" w:type="dxa"/>
            </w:tcMar>
          </w:tcPr>
          <w:p w14:paraId="2CA46220" w14:textId="77777777" w:rsidR="00DC30C6" w:rsidRDefault="00000000">
            <w:pPr>
              <w:rPr>
                <w:rFonts w:hint="eastAsia"/>
              </w:rPr>
            </w:pPr>
            <w:r>
              <w:t>[Insert Date]</w:t>
            </w:r>
          </w:p>
        </w:tc>
      </w:tr>
    </w:tbl>
    <w:p w14:paraId="12AD953B" w14:textId="77777777" w:rsidR="00DC30C6" w:rsidRDefault="00000000">
      <w:pPr>
        <w:rPr>
          <w:rFonts w:hint="eastAsia"/>
        </w:rPr>
      </w:pPr>
      <w:r>
        <w:br w:type="page"/>
      </w:r>
    </w:p>
    <w:p w14:paraId="2842AAF0" w14:textId="77777777" w:rsidR="00DC30C6" w:rsidRDefault="00000000">
      <w:pPr>
        <w:pStyle w:val="Heading1"/>
        <w:spacing w:before="240" w:after="120"/>
      </w:pPr>
      <w:r>
        <w:rPr>
          <w:rFonts w:ascii="Aptos Display" w:hAnsi="Aptos Display"/>
        </w:rPr>
        <w:lastRenderedPageBreak/>
        <w:t>Certificate</w:t>
      </w:r>
    </w:p>
    <w:p w14:paraId="20A47D00" w14:textId="77777777" w:rsidR="00DC30C6" w:rsidRDefault="00000000">
      <w:pPr>
        <w:pStyle w:val="BodyText"/>
        <w:spacing w:line="259" w:lineRule="auto"/>
        <w:jc w:val="both"/>
        <w:rPr>
          <w:rFonts w:hint="eastAsia"/>
        </w:rPr>
      </w:pPr>
      <w:r>
        <w:t>This is to certify that the project titled 'BlockCert: Blockchain Certificate Verification System' has been prepared as a college project. The project demonstrates a web-based certificate issuing and verification platform using React, Node.js, MongoDB, IPFS, and Ethereum smart contracts.</w:t>
      </w:r>
    </w:p>
    <w:p w14:paraId="615C2B3C" w14:textId="77777777" w:rsidR="00DC30C6" w:rsidRDefault="00000000">
      <w:pPr>
        <w:pStyle w:val="BodyText"/>
        <w:spacing w:line="259" w:lineRule="auto"/>
        <w:jc w:val="both"/>
        <w:rPr>
          <w:rFonts w:hint="eastAsia"/>
        </w:rPr>
      </w:pPr>
      <w:r>
        <w:t>This page may be replaced by the official college certificate format if required.</w:t>
      </w:r>
    </w:p>
    <w:p w14:paraId="27F38C84" w14:textId="77777777" w:rsidR="00DC30C6" w:rsidRDefault="00000000">
      <w:pPr>
        <w:rPr>
          <w:rFonts w:hint="eastAsia"/>
        </w:rPr>
      </w:pPr>
      <w:r>
        <w:br w:type="page"/>
      </w:r>
    </w:p>
    <w:p w14:paraId="45627720" w14:textId="77777777" w:rsidR="00DC30C6" w:rsidRDefault="00000000">
      <w:pPr>
        <w:pStyle w:val="Heading1"/>
        <w:spacing w:before="240" w:after="120"/>
      </w:pPr>
      <w:r>
        <w:rPr>
          <w:rFonts w:ascii="Aptos Display" w:hAnsi="Aptos Display"/>
        </w:rPr>
        <w:lastRenderedPageBreak/>
        <w:t>Acknowledgement</w:t>
      </w:r>
    </w:p>
    <w:p w14:paraId="6D80D1ED" w14:textId="77777777" w:rsidR="00DC30C6" w:rsidRDefault="00000000">
      <w:pPr>
        <w:pStyle w:val="BodyText"/>
        <w:spacing w:line="259" w:lineRule="auto"/>
        <w:jc w:val="both"/>
        <w:rPr>
          <w:rFonts w:hint="eastAsia"/>
        </w:rPr>
      </w:pPr>
      <w:r>
        <w:t>I would like to express my sincere gratitude to my project guide, department faculty members, and institution for their support and guidance throughout the development of this project. I am also thankful for the open-source tools and libraries that made the implementation possible, including React, Node.js, MongoDB, Solidity, Hardhat, ethers.js, and the IPFS ecosystem.</w:t>
      </w:r>
    </w:p>
    <w:p w14:paraId="02025FFF" w14:textId="77777777" w:rsidR="00DC30C6" w:rsidRDefault="00000000">
      <w:pPr>
        <w:pStyle w:val="BodyText"/>
        <w:spacing w:line="259" w:lineRule="auto"/>
        <w:jc w:val="both"/>
        <w:rPr>
          <w:rFonts w:hint="eastAsia"/>
        </w:rPr>
      </w:pPr>
      <w:r>
        <w:t>This project helped me understand practical software engineering, web application development, blockchain-based trust models, API integration, deployment, authentication, and secure digital certificate management.</w:t>
      </w:r>
    </w:p>
    <w:p w14:paraId="30296685" w14:textId="77777777" w:rsidR="00DC30C6" w:rsidRDefault="00000000">
      <w:pPr>
        <w:rPr>
          <w:rFonts w:hint="eastAsia"/>
        </w:rPr>
      </w:pPr>
      <w:r>
        <w:br w:type="page"/>
      </w:r>
    </w:p>
    <w:p w14:paraId="3F4ECE97" w14:textId="77777777" w:rsidR="00DC30C6" w:rsidRDefault="00000000">
      <w:pPr>
        <w:pStyle w:val="Heading1"/>
        <w:spacing w:before="240" w:after="120"/>
      </w:pPr>
      <w:r>
        <w:rPr>
          <w:rFonts w:ascii="Aptos Display" w:hAnsi="Aptos Display"/>
        </w:rPr>
        <w:lastRenderedPageBreak/>
        <w:t>Abstract</w:t>
      </w:r>
    </w:p>
    <w:p w14:paraId="4D585244" w14:textId="77777777" w:rsidR="00DC30C6" w:rsidRDefault="00000000">
      <w:pPr>
        <w:pStyle w:val="BodyText"/>
        <w:spacing w:line="259" w:lineRule="auto"/>
        <w:jc w:val="both"/>
        <w:rPr>
          <w:rFonts w:hint="eastAsia"/>
        </w:rPr>
      </w:pPr>
      <w:r>
        <w:t>BlockCert is a blockchain-enabled certificate issuing and verification system designed to reduce certificate forgery and simplify authenticity checks. Traditional certificate verification often depends on manual communication with issuing institutions or centralized databases that may be slow, difficult to access, or vulnerable to manipulation. BlockCert addresses this problem by storing cryptographic certificate proofs on the Ethereum Sepolia blockchain while storing certificate files and metadata on IPFS through Pinata.</w:t>
      </w:r>
    </w:p>
    <w:p w14:paraId="5058EB9F" w14:textId="77777777" w:rsidR="00DC30C6" w:rsidRDefault="00000000">
      <w:pPr>
        <w:pStyle w:val="BodyText"/>
        <w:spacing w:line="259" w:lineRule="auto"/>
        <w:jc w:val="both"/>
        <w:rPr>
          <w:rFonts w:hint="eastAsia"/>
        </w:rPr>
      </w:pPr>
      <w:r>
        <w:t>The system includes a Vite React frontend, an Express.js backend, MongoDB persistence, JWT-based admin authentication, a super-admin control panel, role-based certificate access, automated PDF generation, email delivery, QR-based verification links, and a Solidity smart contract for issuing, batch issuing, verifying, and revoking certificates. The backend is deployed on AWS EC2 using PM2, while the frontend is configured for Vercel deployment.</w:t>
      </w:r>
    </w:p>
    <w:p w14:paraId="7E540255" w14:textId="77777777" w:rsidR="00DC30C6" w:rsidRDefault="00000000">
      <w:pPr>
        <w:pStyle w:val="BodyText"/>
        <w:spacing w:line="259" w:lineRule="auto"/>
        <w:jc w:val="both"/>
        <w:rPr>
          <w:rFonts w:hint="eastAsia"/>
        </w:rPr>
      </w:pPr>
      <w:r>
        <w:t>The proposed solution provides a practical, auditable, and scalable model for academic certificate management. Each certificate record is linked to a hash of the generated PDF and metadata CID, making tampering detectable. Admins can issue and manage only their own certificates, while the super admin can oversee all institutional accounts and records.</w:t>
      </w:r>
    </w:p>
    <w:p w14:paraId="77EA7355" w14:textId="77777777" w:rsidR="00DC30C6" w:rsidRDefault="00000000">
      <w:pPr>
        <w:rPr>
          <w:rFonts w:hint="eastAsia"/>
        </w:rPr>
      </w:pPr>
      <w:r>
        <w:br w:type="page"/>
      </w:r>
    </w:p>
    <w:p w14:paraId="785778D7" w14:textId="77777777" w:rsidR="00DC30C6" w:rsidRDefault="00000000">
      <w:pPr>
        <w:pStyle w:val="Heading1"/>
        <w:spacing w:before="240" w:after="120"/>
      </w:pPr>
      <w:r>
        <w:rPr>
          <w:rFonts w:ascii="Aptos Display" w:hAnsi="Aptos Display"/>
        </w:rPr>
        <w:lastRenderedPageBreak/>
        <w:t>Table of Contents</w:t>
      </w:r>
    </w:p>
    <w:p w14:paraId="4EC3BEC6" w14:textId="77777777" w:rsidR="00DC30C6" w:rsidRDefault="00000000">
      <w:pPr>
        <w:pStyle w:val="BodyText"/>
        <w:spacing w:line="259" w:lineRule="auto"/>
        <w:jc w:val="both"/>
        <w:rPr>
          <w:rFonts w:hint="eastAsia"/>
        </w:rPr>
      </w:pPr>
      <w:r>
        <w:t>1. Introduction</w:t>
      </w:r>
    </w:p>
    <w:p w14:paraId="467A96B5" w14:textId="77777777" w:rsidR="00DC30C6" w:rsidRDefault="00000000">
      <w:pPr>
        <w:pStyle w:val="BodyText"/>
        <w:spacing w:line="259" w:lineRule="auto"/>
        <w:jc w:val="both"/>
        <w:rPr>
          <w:rFonts w:hint="eastAsia"/>
        </w:rPr>
      </w:pPr>
      <w:r>
        <w:t>2. Problem Statement</w:t>
      </w:r>
    </w:p>
    <w:p w14:paraId="67F4835B" w14:textId="77777777" w:rsidR="00DC30C6" w:rsidRDefault="00000000">
      <w:pPr>
        <w:pStyle w:val="BodyText"/>
        <w:spacing w:line="259" w:lineRule="auto"/>
        <w:jc w:val="both"/>
        <w:rPr>
          <w:rFonts w:hint="eastAsia"/>
        </w:rPr>
      </w:pPr>
      <w:r>
        <w:t>3. Objectives and Scope</w:t>
      </w:r>
    </w:p>
    <w:p w14:paraId="2A601F97" w14:textId="77777777" w:rsidR="00DC30C6" w:rsidRDefault="00000000">
      <w:pPr>
        <w:pStyle w:val="BodyText"/>
        <w:spacing w:line="259" w:lineRule="auto"/>
        <w:jc w:val="both"/>
        <w:rPr>
          <w:rFonts w:hint="eastAsia"/>
        </w:rPr>
      </w:pPr>
      <w:r>
        <w:t>4. Existing System and Proposed System</w:t>
      </w:r>
    </w:p>
    <w:p w14:paraId="44A89C0D" w14:textId="77777777" w:rsidR="00DC30C6" w:rsidRDefault="00000000">
      <w:pPr>
        <w:pStyle w:val="BodyText"/>
        <w:spacing w:line="259" w:lineRule="auto"/>
        <w:jc w:val="both"/>
        <w:rPr>
          <w:rFonts w:hint="eastAsia"/>
        </w:rPr>
      </w:pPr>
      <w:r>
        <w:t>5. Requirement Analysis</w:t>
      </w:r>
    </w:p>
    <w:p w14:paraId="13778168" w14:textId="77777777" w:rsidR="00DC30C6" w:rsidRDefault="00000000">
      <w:pPr>
        <w:pStyle w:val="BodyText"/>
        <w:spacing w:line="259" w:lineRule="auto"/>
        <w:jc w:val="both"/>
        <w:rPr>
          <w:rFonts w:hint="eastAsia"/>
        </w:rPr>
      </w:pPr>
      <w:r>
        <w:t>6. Technology Stack</w:t>
      </w:r>
    </w:p>
    <w:p w14:paraId="6AAC2EB9" w14:textId="77777777" w:rsidR="00DC30C6" w:rsidRDefault="00000000">
      <w:pPr>
        <w:pStyle w:val="BodyText"/>
        <w:spacing w:line="259" w:lineRule="auto"/>
        <w:jc w:val="both"/>
        <w:rPr>
          <w:rFonts w:hint="eastAsia"/>
        </w:rPr>
      </w:pPr>
      <w:r>
        <w:t>7. System Architecture</w:t>
      </w:r>
    </w:p>
    <w:p w14:paraId="6A895508" w14:textId="77777777" w:rsidR="00DC30C6" w:rsidRDefault="00000000">
      <w:pPr>
        <w:pStyle w:val="BodyText"/>
        <w:spacing w:line="259" w:lineRule="auto"/>
        <w:jc w:val="both"/>
        <w:rPr>
          <w:rFonts w:hint="eastAsia"/>
        </w:rPr>
      </w:pPr>
      <w:r>
        <w:t>8. Data Flow Diagrams</w:t>
      </w:r>
    </w:p>
    <w:p w14:paraId="31900E57" w14:textId="77777777" w:rsidR="00DC30C6" w:rsidRDefault="00000000">
      <w:pPr>
        <w:pStyle w:val="BodyText"/>
        <w:spacing w:line="259" w:lineRule="auto"/>
        <w:jc w:val="both"/>
        <w:rPr>
          <w:rFonts w:hint="eastAsia"/>
        </w:rPr>
      </w:pPr>
      <w:r>
        <w:t>9. Database Design</w:t>
      </w:r>
    </w:p>
    <w:p w14:paraId="7E82F1CC" w14:textId="77777777" w:rsidR="00DC30C6" w:rsidRDefault="00000000">
      <w:pPr>
        <w:pStyle w:val="BodyText"/>
        <w:spacing w:line="259" w:lineRule="auto"/>
        <w:jc w:val="both"/>
        <w:rPr>
          <w:rFonts w:hint="eastAsia"/>
        </w:rPr>
      </w:pPr>
      <w:r>
        <w:t>10. Smart Contract Design</w:t>
      </w:r>
    </w:p>
    <w:p w14:paraId="00832948" w14:textId="77777777" w:rsidR="00DC30C6" w:rsidRDefault="00000000">
      <w:pPr>
        <w:pStyle w:val="BodyText"/>
        <w:spacing w:line="259" w:lineRule="auto"/>
        <w:jc w:val="both"/>
        <w:rPr>
          <w:rFonts w:hint="eastAsia"/>
        </w:rPr>
      </w:pPr>
      <w:r>
        <w:t>11. Module Description</w:t>
      </w:r>
    </w:p>
    <w:p w14:paraId="42D36089" w14:textId="77777777" w:rsidR="00DC30C6" w:rsidRDefault="00000000">
      <w:pPr>
        <w:pStyle w:val="BodyText"/>
        <w:spacing w:line="259" w:lineRule="auto"/>
        <w:jc w:val="both"/>
        <w:rPr>
          <w:rFonts w:hint="eastAsia"/>
        </w:rPr>
      </w:pPr>
      <w:r>
        <w:t>12. API Design</w:t>
      </w:r>
    </w:p>
    <w:p w14:paraId="422B3625" w14:textId="77777777" w:rsidR="00DC30C6" w:rsidRDefault="00000000">
      <w:pPr>
        <w:pStyle w:val="BodyText"/>
        <w:spacing w:line="259" w:lineRule="auto"/>
        <w:jc w:val="both"/>
        <w:rPr>
          <w:rFonts w:hint="eastAsia"/>
        </w:rPr>
      </w:pPr>
      <w:r>
        <w:t>13. Implementation Details</w:t>
      </w:r>
    </w:p>
    <w:p w14:paraId="0EC90E99" w14:textId="77777777" w:rsidR="00DC30C6" w:rsidRDefault="00000000">
      <w:pPr>
        <w:pStyle w:val="BodyText"/>
        <w:spacing w:line="259" w:lineRule="auto"/>
        <w:jc w:val="both"/>
        <w:rPr>
          <w:rFonts w:hint="eastAsia"/>
        </w:rPr>
      </w:pPr>
      <w:r>
        <w:t>14. Security Design</w:t>
      </w:r>
    </w:p>
    <w:p w14:paraId="5241BF4D" w14:textId="77777777" w:rsidR="00DC30C6" w:rsidRDefault="00000000">
      <w:pPr>
        <w:pStyle w:val="BodyText"/>
        <w:spacing w:line="259" w:lineRule="auto"/>
        <w:jc w:val="both"/>
        <w:rPr>
          <w:rFonts w:hint="eastAsia"/>
        </w:rPr>
      </w:pPr>
      <w:r>
        <w:t>15. Testing</w:t>
      </w:r>
    </w:p>
    <w:p w14:paraId="3F54BDE5" w14:textId="77777777" w:rsidR="00DC30C6" w:rsidRDefault="00000000">
      <w:pPr>
        <w:pStyle w:val="BodyText"/>
        <w:spacing w:line="259" w:lineRule="auto"/>
        <w:jc w:val="both"/>
        <w:rPr>
          <w:rFonts w:hint="eastAsia"/>
        </w:rPr>
      </w:pPr>
      <w:r>
        <w:t>16. Deployment</w:t>
      </w:r>
    </w:p>
    <w:p w14:paraId="3105DAA0" w14:textId="77777777" w:rsidR="00DC30C6" w:rsidRDefault="00000000">
      <w:pPr>
        <w:pStyle w:val="BodyText"/>
        <w:spacing w:line="259" w:lineRule="auto"/>
        <w:jc w:val="both"/>
        <w:rPr>
          <w:rFonts w:hint="eastAsia"/>
        </w:rPr>
      </w:pPr>
      <w:r>
        <w:t>17. Screenshots and Image Placeholders</w:t>
      </w:r>
    </w:p>
    <w:p w14:paraId="48A0FD32" w14:textId="77777777" w:rsidR="00DC30C6" w:rsidRDefault="00000000">
      <w:pPr>
        <w:pStyle w:val="BodyText"/>
        <w:spacing w:line="259" w:lineRule="auto"/>
        <w:jc w:val="both"/>
        <w:rPr>
          <w:rFonts w:hint="eastAsia"/>
        </w:rPr>
      </w:pPr>
      <w:r>
        <w:t>18. Limitations and Future Scope</w:t>
      </w:r>
    </w:p>
    <w:p w14:paraId="631E5588" w14:textId="77777777" w:rsidR="00DC30C6" w:rsidRDefault="00000000">
      <w:pPr>
        <w:pStyle w:val="BodyText"/>
        <w:spacing w:line="259" w:lineRule="auto"/>
        <w:jc w:val="both"/>
        <w:rPr>
          <w:rFonts w:hint="eastAsia"/>
        </w:rPr>
      </w:pPr>
      <w:r>
        <w:t>19. Conclusion</w:t>
      </w:r>
    </w:p>
    <w:p w14:paraId="1DC4319A" w14:textId="77777777" w:rsidR="00DC30C6" w:rsidRDefault="00000000">
      <w:pPr>
        <w:pStyle w:val="BodyText"/>
        <w:spacing w:line="259" w:lineRule="auto"/>
        <w:jc w:val="both"/>
        <w:rPr>
          <w:rFonts w:hint="eastAsia"/>
        </w:rPr>
      </w:pPr>
      <w:r>
        <w:t>20. References</w:t>
      </w:r>
    </w:p>
    <w:p w14:paraId="0AAFA9B4" w14:textId="77777777" w:rsidR="00DC30C6" w:rsidRDefault="00000000">
      <w:pPr>
        <w:pStyle w:val="BodyText"/>
        <w:spacing w:line="259" w:lineRule="auto"/>
        <w:jc w:val="both"/>
        <w:rPr>
          <w:rFonts w:hint="eastAsia"/>
        </w:rPr>
      </w:pPr>
      <w:r>
        <w:t>21. Appendix</w:t>
      </w:r>
    </w:p>
    <w:p w14:paraId="100E202E" w14:textId="77777777" w:rsidR="00DC30C6" w:rsidRDefault="00000000">
      <w:pPr>
        <w:rPr>
          <w:rFonts w:hint="eastAsia"/>
        </w:rPr>
      </w:pPr>
      <w:r>
        <w:br w:type="page"/>
      </w:r>
    </w:p>
    <w:p w14:paraId="08F54A9F" w14:textId="77777777" w:rsidR="00DC30C6" w:rsidRDefault="00000000">
      <w:pPr>
        <w:pStyle w:val="Heading1"/>
        <w:spacing w:before="240" w:after="120"/>
      </w:pPr>
      <w:r>
        <w:rPr>
          <w:rFonts w:ascii="Aptos Display" w:hAnsi="Aptos Display"/>
        </w:rPr>
        <w:lastRenderedPageBreak/>
        <w:t>List of Figures</w:t>
      </w:r>
    </w:p>
    <w:p w14:paraId="453C7B4C" w14:textId="77777777" w:rsidR="00DC30C6" w:rsidRDefault="00000000">
      <w:pPr>
        <w:pStyle w:val="BodyText"/>
        <w:spacing w:line="259" w:lineRule="auto"/>
        <w:jc w:val="both"/>
        <w:rPr>
          <w:rFonts w:hint="eastAsia"/>
        </w:rPr>
      </w:pPr>
      <w:r>
        <w:t>Figure 1: Project Logo / Institute Logo Placeholder</w:t>
      </w:r>
    </w:p>
    <w:p w14:paraId="3C52DBAA" w14:textId="77777777" w:rsidR="00DC30C6" w:rsidRDefault="00000000">
      <w:pPr>
        <w:pStyle w:val="BodyText"/>
        <w:spacing w:line="259" w:lineRule="auto"/>
        <w:jc w:val="both"/>
        <w:rPr>
          <w:rFonts w:hint="eastAsia"/>
        </w:rPr>
      </w:pPr>
      <w:r>
        <w:t>Figure 2: Existing Manual Verification Flow Placeholder</w:t>
      </w:r>
    </w:p>
    <w:p w14:paraId="51C1E66B" w14:textId="77777777" w:rsidR="00DC30C6" w:rsidRDefault="00000000">
      <w:pPr>
        <w:pStyle w:val="BodyText"/>
        <w:spacing w:line="259" w:lineRule="auto"/>
        <w:jc w:val="both"/>
        <w:rPr>
          <w:rFonts w:hint="eastAsia"/>
        </w:rPr>
      </w:pPr>
      <w:r>
        <w:t>Figure 3: Proposed System Architecture Placeholder</w:t>
      </w:r>
    </w:p>
    <w:p w14:paraId="16B172A9" w14:textId="77777777" w:rsidR="00DC30C6" w:rsidRDefault="00000000">
      <w:pPr>
        <w:pStyle w:val="BodyText"/>
        <w:spacing w:line="259" w:lineRule="auto"/>
        <w:jc w:val="both"/>
        <w:rPr>
          <w:rFonts w:hint="eastAsia"/>
        </w:rPr>
      </w:pPr>
      <w:r>
        <w:t>Figure 4: DFD Level 0 - Context Diagram Placeholder</w:t>
      </w:r>
    </w:p>
    <w:p w14:paraId="3088846E" w14:textId="77777777" w:rsidR="00DC30C6" w:rsidRDefault="00000000">
      <w:pPr>
        <w:pStyle w:val="BodyText"/>
        <w:spacing w:line="259" w:lineRule="auto"/>
        <w:jc w:val="both"/>
        <w:rPr>
          <w:rFonts w:hint="eastAsia"/>
        </w:rPr>
      </w:pPr>
      <w:r>
        <w:t>Figure 5: DFD Level 1 - Certificate Issuing and Verification Placeholder</w:t>
      </w:r>
    </w:p>
    <w:p w14:paraId="004D2AEF" w14:textId="77777777" w:rsidR="00DC30C6" w:rsidRDefault="00000000">
      <w:pPr>
        <w:pStyle w:val="BodyText"/>
        <w:spacing w:line="259" w:lineRule="auto"/>
        <w:jc w:val="both"/>
        <w:rPr>
          <w:rFonts w:hint="eastAsia"/>
        </w:rPr>
      </w:pPr>
      <w:r>
        <w:t>Figure 6: DFD Level 2 - Admin and Super Admin Management Placeholder</w:t>
      </w:r>
    </w:p>
    <w:p w14:paraId="2B74C46E" w14:textId="77777777" w:rsidR="00DC30C6" w:rsidRDefault="00000000">
      <w:pPr>
        <w:pStyle w:val="BodyText"/>
        <w:spacing w:line="259" w:lineRule="auto"/>
        <w:jc w:val="both"/>
        <w:rPr>
          <w:rFonts w:hint="eastAsia"/>
        </w:rPr>
      </w:pPr>
      <w:r>
        <w:t>Figure 7: ER Diagram Placeholder</w:t>
      </w:r>
    </w:p>
    <w:p w14:paraId="39A06CE1" w14:textId="77777777" w:rsidR="00DC30C6" w:rsidRDefault="00000000">
      <w:pPr>
        <w:pStyle w:val="BodyText"/>
        <w:spacing w:line="259" w:lineRule="auto"/>
        <w:jc w:val="both"/>
        <w:rPr>
          <w:rFonts w:hint="eastAsia"/>
        </w:rPr>
      </w:pPr>
      <w:r>
        <w:t>Figure 8: Use Case Diagram Placeholder</w:t>
      </w:r>
    </w:p>
    <w:p w14:paraId="5A7DCF73" w14:textId="77777777" w:rsidR="00DC30C6" w:rsidRDefault="00000000">
      <w:pPr>
        <w:pStyle w:val="BodyText"/>
        <w:spacing w:line="259" w:lineRule="auto"/>
        <w:jc w:val="both"/>
        <w:rPr>
          <w:rFonts w:hint="eastAsia"/>
        </w:rPr>
      </w:pPr>
      <w:r>
        <w:t>Figure 9: Certificate Issue Sequence Diagram Placeholder</w:t>
      </w:r>
    </w:p>
    <w:p w14:paraId="278C5535" w14:textId="77777777" w:rsidR="00DC30C6" w:rsidRDefault="00000000">
      <w:pPr>
        <w:pStyle w:val="BodyText"/>
        <w:spacing w:line="259" w:lineRule="auto"/>
        <w:jc w:val="both"/>
        <w:rPr>
          <w:rFonts w:hint="eastAsia"/>
        </w:rPr>
      </w:pPr>
      <w:r>
        <w:t>Figure 10: Deployment Architecture Placeholder</w:t>
      </w:r>
    </w:p>
    <w:p w14:paraId="4DAD9158" w14:textId="77777777" w:rsidR="00DC30C6" w:rsidRDefault="00000000">
      <w:pPr>
        <w:pStyle w:val="BodyText"/>
        <w:spacing w:line="259" w:lineRule="auto"/>
        <w:jc w:val="both"/>
        <w:rPr>
          <w:rFonts w:hint="eastAsia"/>
        </w:rPr>
      </w:pPr>
      <w:r>
        <w:t>Figure 11: Admin Login Screenshot Placeholder</w:t>
      </w:r>
    </w:p>
    <w:p w14:paraId="16ADB490" w14:textId="77777777" w:rsidR="00DC30C6" w:rsidRDefault="00000000">
      <w:pPr>
        <w:pStyle w:val="BodyText"/>
        <w:spacing w:line="259" w:lineRule="auto"/>
        <w:jc w:val="both"/>
        <w:rPr>
          <w:rFonts w:hint="eastAsia"/>
        </w:rPr>
      </w:pPr>
      <w:r>
        <w:t>Figure 12: Issue Certificate Screenshot Placeholder</w:t>
      </w:r>
    </w:p>
    <w:p w14:paraId="20F4B8C1" w14:textId="77777777" w:rsidR="00DC30C6" w:rsidRDefault="00000000">
      <w:pPr>
        <w:pStyle w:val="BodyText"/>
        <w:spacing w:line="259" w:lineRule="auto"/>
        <w:jc w:val="both"/>
        <w:rPr>
          <w:rFonts w:hint="eastAsia"/>
        </w:rPr>
      </w:pPr>
      <w:r>
        <w:t>Figure 13: Admin Dashboard Screenshot Placeholder</w:t>
      </w:r>
    </w:p>
    <w:p w14:paraId="67607FAE" w14:textId="77777777" w:rsidR="00DC30C6" w:rsidRDefault="00000000">
      <w:pPr>
        <w:pStyle w:val="BodyText"/>
        <w:spacing w:line="259" w:lineRule="auto"/>
        <w:jc w:val="both"/>
        <w:rPr>
          <w:rFonts w:hint="eastAsia"/>
        </w:rPr>
      </w:pPr>
      <w:r>
        <w:t>Figure 14: Verify Certificate Screenshot Placeholder</w:t>
      </w:r>
    </w:p>
    <w:p w14:paraId="7C0F1F8F" w14:textId="77777777" w:rsidR="00DC30C6" w:rsidRDefault="00000000">
      <w:pPr>
        <w:pStyle w:val="BodyText"/>
        <w:spacing w:line="259" w:lineRule="auto"/>
        <w:jc w:val="both"/>
        <w:rPr>
          <w:rFonts w:hint="eastAsia"/>
        </w:rPr>
      </w:pPr>
      <w:r>
        <w:t>Figure 15: Super Admin Dashboard Screenshot Placeholder</w:t>
      </w:r>
    </w:p>
    <w:p w14:paraId="6B3A999F" w14:textId="77777777" w:rsidR="00DC30C6" w:rsidRDefault="00000000">
      <w:pPr>
        <w:pStyle w:val="BodyText"/>
        <w:spacing w:line="259" w:lineRule="auto"/>
        <w:jc w:val="both"/>
        <w:rPr>
          <w:rFonts w:hint="eastAsia"/>
        </w:rPr>
      </w:pPr>
      <w:r>
        <w:t>Figure 16: Generated Certificate PDF Screenshot Placeholder</w:t>
      </w:r>
    </w:p>
    <w:p w14:paraId="42245F86" w14:textId="77777777" w:rsidR="00DC30C6" w:rsidRDefault="00000000">
      <w:pPr>
        <w:rPr>
          <w:rFonts w:hint="eastAsia"/>
        </w:rPr>
      </w:pPr>
      <w:r>
        <w:br w:type="page"/>
      </w:r>
    </w:p>
    <w:p w14:paraId="08716DC7" w14:textId="77777777" w:rsidR="00DC30C6" w:rsidRDefault="00000000">
      <w:pPr>
        <w:pStyle w:val="Heading1"/>
        <w:spacing w:before="240" w:after="120"/>
      </w:pPr>
      <w:r>
        <w:rPr>
          <w:rFonts w:ascii="Aptos Display" w:hAnsi="Aptos Display"/>
        </w:rPr>
        <w:lastRenderedPageBreak/>
        <w:t>1. Introduction</w:t>
      </w:r>
    </w:p>
    <w:p w14:paraId="028D1375" w14:textId="77777777" w:rsidR="00DC30C6" w:rsidRDefault="00000000">
      <w:pPr>
        <w:pStyle w:val="BodyText"/>
        <w:spacing w:line="259" w:lineRule="auto"/>
        <w:jc w:val="both"/>
        <w:rPr>
          <w:rFonts w:hint="eastAsia"/>
        </w:rPr>
      </w:pPr>
      <w:r>
        <w:t>Certificates are important academic and professional documents. They represent course completion, internships, achievements, participation, and institutional recognition. In many traditional systems, verification is slow because the verifier must contact the issuing institution or rely on a centralized database. A forged certificate may look visually correct, but its authenticity is difficult to prove without a trusted verification mechanism.</w:t>
      </w:r>
    </w:p>
    <w:p w14:paraId="793030C3" w14:textId="77777777" w:rsidR="00DC30C6" w:rsidRDefault="00000000">
      <w:pPr>
        <w:pStyle w:val="BodyText"/>
        <w:spacing w:line="259" w:lineRule="auto"/>
        <w:jc w:val="both"/>
        <w:rPr>
          <w:rFonts w:hint="eastAsia"/>
        </w:rPr>
      </w:pPr>
      <w:r>
        <w:t>BlockCert is developed as a secure certificate issuing and verification platform. It combines a modern web interface with blockchain-based proof storage. The actual certificate PDF and metadata are uploaded to IPFS, while the certificate hash and metadata reference are stored in an Ethereum smart contract. This design makes the certificate tamper-evident: if a PDF is modified after issuance, its hash no longer matches the blockchain record.</w:t>
      </w:r>
    </w:p>
    <w:tbl>
      <w:tblPr>
        <w:tblW w:w="0" w:type="auto"/>
        <w:jc w:val="center"/>
        <w:tblLook w:val="04A0" w:firstRow="1" w:lastRow="0" w:firstColumn="1" w:lastColumn="0" w:noHBand="0" w:noVBand="1"/>
      </w:tblPr>
      <w:tblGrid>
        <w:gridCol w:w="9972"/>
      </w:tblGrid>
      <w:tr w:rsidR="00DC30C6" w14:paraId="4AA1FFFB" w14:textId="77777777">
        <w:trPr>
          <w:jc w:val="center"/>
        </w:trPr>
        <w:tc>
          <w:tcPr>
            <w:tcW w:w="9972" w:type="dxa"/>
            <w:tcBorders>
              <w:top w:val="single" w:sz="10" w:space="0" w:color="9CCBC5"/>
              <w:left w:val="single" w:sz="10" w:space="0" w:color="9CCBC5"/>
              <w:bottom w:val="single" w:sz="10" w:space="0" w:color="9CCBC5"/>
              <w:right w:val="single" w:sz="10" w:space="0" w:color="9CCBC5"/>
            </w:tcBorders>
            <w:shd w:val="clear" w:color="auto" w:fill="DDF7F4"/>
            <w:tcMar>
              <w:top w:w="140" w:type="dxa"/>
              <w:left w:w="180" w:type="dxa"/>
              <w:bottom w:w="140" w:type="dxa"/>
              <w:right w:w="180" w:type="dxa"/>
            </w:tcMar>
          </w:tcPr>
          <w:p w14:paraId="48CBB110" w14:textId="77777777" w:rsidR="00DC30C6" w:rsidRDefault="00000000">
            <w:pPr>
              <w:rPr>
                <w:rFonts w:hint="eastAsia"/>
              </w:rPr>
            </w:pPr>
            <w:r>
              <w:rPr>
                <w:b/>
                <w:color w:val="0F766E"/>
              </w:rPr>
              <w:t>Project Summary</w:t>
            </w:r>
          </w:p>
          <w:p w14:paraId="495485E8" w14:textId="77777777" w:rsidR="00DC30C6" w:rsidRDefault="00000000">
            <w:pPr>
              <w:spacing w:after="0"/>
              <w:rPr>
                <w:rFonts w:hint="eastAsia"/>
              </w:rPr>
            </w:pPr>
            <w:r>
              <w:rPr>
                <w:sz w:val="20"/>
              </w:rPr>
              <w:t>BlockCert provides authenticated issuing, admin-wise certificate ownership, super-admin oversight, blockchain proof, IPFS storage, email delivery, audit logs, and protected verification.</w:t>
            </w:r>
          </w:p>
        </w:tc>
      </w:tr>
    </w:tbl>
    <w:p w14:paraId="43E60CD6" w14:textId="77777777" w:rsidR="00DC30C6" w:rsidRDefault="00DC30C6">
      <w:pPr>
        <w:rPr>
          <w:rFonts w:hint="eastAsia"/>
        </w:rPr>
      </w:pPr>
    </w:p>
    <w:p w14:paraId="6B87409C" w14:textId="77777777" w:rsidR="00DC30C6" w:rsidRDefault="00000000">
      <w:pPr>
        <w:pStyle w:val="Heading2"/>
        <w:spacing w:before="160" w:after="120"/>
      </w:pPr>
      <w:r>
        <w:rPr>
          <w:rFonts w:ascii="Aptos Display" w:hAnsi="Aptos Display"/>
        </w:rPr>
        <w:t>1.1 Background</w:t>
      </w:r>
    </w:p>
    <w:p w14:paraId="3EC69CD4" w14:textId="77777777" w:rsidR="00DC30C6" w:rsidRDefault="00000000">
      <w:pPr>
        <w:pStyle w:val="BodyText"/>
        <w:spacing w:line="259" w:lineRule="auto"/>
        <w:jc w:val="both"/>
        <w:rPr>
          <w:rFonts w:hint="eastAsia"/>
        </w:rPr>
      </w:pPr>
      <w:r>
        <w:t>Digital certificates are easier to distribute than paper certificates, but they are also easier to copy and edit. A secure system must therefore provide integrity, traceability, access control, and a simple verification process. Blockchain is useful in this context because on-chain records are append-only and publicly verifiable. IPFS complements this by storing files and metadata in a content-addressed manner.</w:t>
      </w:r>
    </w:p>
    <w:p w14:paraId="647B4A1A" w14:textId="77777777" w:rsidR="00DC30C6" w:rsidRDefault="00000000">
      <w:pPr>
        <w:pStyle w:val="Heading2"/>
        <w:spacing w:before="160" w:after="120"/>
      </w:pPr>
      <w:r>
        <w:rPr>
          <w:rFonts w:ascii="Aptos Display" w:hAnsi="Aptos Display"/>
        </w:rPr>
        <w:t>1.2 Project Purpose</w:t>
      </w:r>
    </w:p>
    <w:p w14:paraId="68D6C686" w14:textId="77777777" w:rsidR="00DC30C6" w:rsidRDefault="00000000">
      <w:pPr>
        <w:pStyle w:val="BodyText"/>
        <w:spacing w:line="259" w:lineRule="auto"/>
        <w:jc w:val="both"/>
        <w:rPr>
          <w:rFonts w:hint="eastAsia"/>
        </w:rPr>
      </w:pPr>
      <w:r>
        <w:t>The purpose of this project is to design and implement a complete certificate management system for institutions. Admins can create certificate PDFs, upload certificate proof data, issue blockchain transactions, send certificates by email, and maintain a dashboard of issued certificates. A super admin can create and manage institutional admins, approve institution verification, assign plans, and monitor activity.</w:t>
      </w:r>
    </w:p>
    <w:p w14:paraId="128ADEEB" w14:textId="77777777" w:rsidR="00DC30C6" w:rsidRDefault="00000000">
      <w:pPr>
        <w:pStyle w:val="Heading1"/>
        <w:spacing w:before="240" w:after="120"/>
      </w:pPr>
      <w:r>
        <w:rPr>
          <w:rFonts w:ascii="Aptos Display" w:hAnsi="Aptos Display"/>
        </w:rPr>
        <w:t>2. Problem Statement</w:t>
      </w:r>
    </w:p>
    <w:p w14:paraId="7496A7D9" w14:textId="77777777" w:rsidR="00DC30C6" w:rsidRDefault="00000000">
      <w:pPr>
        <w:pStyle w:val="BodyText"/>
        <w:spacing w:line="259" w:lineRule="auto"/>
        <w:jc w:val="both"/>
        <w:rPr>
          <w:rFonts w:hint="eastAsia"/>
        </w:rPr>
      </w:pPr>
      <w:r>
        <w:t>The current certificate verification process in many institutions is manual, time-consuming, and dependent on centralized records. Fake certificates can be produced using editing tools, and the verifier may not have an easy way to distinguish a genuine certificate from a forged one. Centralized databases also introduce a single point of failure and may not provide transparent proof of certificate history.</w:t>
      </w:r>
    </w:p>
    <w:tbl>
      <w:tblPr>
        <w:tblW w:w="0" w:type="auto"/>
        <w:jc w:val="center"/>
        <w:tblLook w:val="04A0" w:firstRow="1" w:lastRow="0" w:firstColumn="1" w:lastColumn="0" w:noHBand="0" w:noVBand="1"/>
      </w:tblPr>
      <w:tblGrid>
        <w:gridCol w:w="9972"/>
      </w:tblGrid>
      <w:tr w:rsidR="00DC30C6" w14:paraId="4B635EAA" w14:textId="77777777">
        <w:trPr>
          <w:jc w:val="center"/>
        </w:trPr>
        <w:tc>
          <w:tcPr>
            <w:tcW w:w="9972" w:type="dxa"/>
            <w:tcBorders>
              <w:top w:val="single" w:sz="12" w:space="0" w:color="7B8794"/>
              <w:left w:val="single" w:sz="12" w:space="0" w:color="7B8794"/>
              <w:bottom w:val="single" w:sz="12" w:space="0" w:color="7B8794"/>
              <w:right w:val="single" w:sz="12" w:space="0" w:color="7B8794"/>
            </w:tcBorders>
            <w:shd w:val="clear" w:color="auto" w:fill="F3F6F8"/>
            <w:tcMar>
              <w:top w:w="260" w:type="dxa"/>
              <w:left w:w="180" w:type="dxa"/>
              <w:bottom w:w="260" w:type="dxa"/>
              <w:right w:w="180" w:type="dxa"/>
            </w:tcMar>
            <w:vAlign w:val="center"/>
          </w:tcPr>
          <w:p w14:paraId="52B21ECD" w14:textId="77777777" w:rsidR="00DC30C6" w:rsidRDefault="00000000">
            <w:pPr>
              <w:jc w:val="center"/>
              <w:rPr>
                <w:rFonts w:hint="eastAsia"/>
              </w:rPr>
            </w:pPr>
            <w:r>
              <w:rPr>
                <w:b/>
                <w:color w:val="566573"/>
                <w:sz w:val="24"/>
              </w:rPr>
              <w:t>[ IMAGE / DIAGRAM PLACEHOLDER ]</w:t>
            </w:r>
          </w:p>
          <w:p w14:paraId="165478C4" w14:textId="77777777" w:rsidR="00DC30C6" w:rsidRDefault="00000000">
            <w:pPr>
              <w:jc w:val="center"/>
              <w:rPr>
                <w:rFonts w:hint="eastAsia"/>
              </w:rPr>
            </w:pPr>
            <w:r>
              <w:rPr>
                <w:sz w:val="20"/>
              </w:rPr>
              <w:t xml:space="preserve"> </w:t>
            </w:r>
          </w:p>
          <w:p w14:paraId="41A9A5F5" w14:textId="77777777" w:rsidR="00DC30C6" w:rsidRDefault="00000000">
            <w:pPr>
              <w:jc w:val="center"/>
              <w:rPr>
                <w:rFonts w:hint="eastAsia"/>
              </w:rPr>
            </w:pPr>
            <w:r>
              <w:rPr>
                <w:sz w:val="20"/>
              </w:rPr>
              <w:t xml:space="preserve"> </w:t>
            </w:r>
          </w:p>
          <w:p w14:paraId="24508F08" w14:textId="77777777" w:rsidR="00DC30C6" w:rsidRDefault="00000000">
            <w:pPr>
              <w:jc w:val="center"/>
              <w:rPr>
                <w:rFonts w:hint="eastAsia"/>
              </w:rPr>
            </w:pPr>
            <w:r>
              <w:rPr>
                <w:sz w:val="20"/>
              </w:rPr>
              <w:t xml:space="preserve"> </w:t>
            </w:r>
          </w:p>
          <w:p w14:paraId="418BF661" w14:textId="77777777" w:rsidR="00DC30C6" w:rsidRDefault="00000000">
            <w:pPr>
              <w:jc w:val="center"/>
              <w:rPr>
                <w:rFonts w:hint="eastAsia"/>
              </w:rPr>
            </w:pPr>
            <w:r>
              <w:rPr>
                <w:sz w:val="20"/>
              </w:rPr>
              <w:lastRenderedPageBreak/>
              <w:t xml:space="preserve"> </w:t>
            </w:r>
          </w:p>
          <w:p w14:paraId="3177C43A" w14:textId="77777777" w:rsidR="00DC30C6" w:rsidRDefault="00000000">
            <w:pPr>
              <w:jc w:val="center"/>
              <w:rPr>
                <w:rFonts w:hint="eastAsia"/>
              </w:rPr>
            </w:pPr>
            <w:r>
              <w:rPr>
                <w:sz w:val="20"/>
              </w:rPr>
              <w:t xml:space="preserve"> </w:t>
            </w:r>
          </w:p>
          <w:p w14:paraId="5AAFA881" w14:textId="77777777" w:rsidR="00DC30C6" w:rsidRDefault="00000000">
            <w:pPr>
              <w:jc w:val="center"/>
              <w:rPr>
                <w:rFonts w:hint="eastAsia"/>
              </w:rPr>
            </w:pPr>
            <w:r>
              <w:rPr>
                <w:sz w:val="20"/>
              </w:rPr>
              <w:t xml:space="preserve"> </w:t>
            </w:r>
          </w:p>
          <w:p w14:paraId="1FE048FD" w14:textId="77777777" w:rsidR="00DC30C6" w:rsidRDefault="00000000">
            <w:pPr>
              <w:jc w:val="center"/>
              <w:rPr>
                <w:rFonts w:hint="eastAsia"/>
              </w:rPr>
            </w:pPr>
            <w:r>
              <w:rPr>
                <w:sz w:val="20"/>
              </w:rPr>
              <w:t xml:space="preserve"> </w:t>
            </w:r>
          </w:p>
          <w:p w14:paraId="7A5CC981" w14:textId="77777777" w:rsidR="00DC30C6" w:rsidRDefault="00000000">
            <w:pPr>
              <w:jc w:val="center"/>
              <w:rPr>
                <w:rFonts w:hint="eastAsia"/>
              </w:rPr>
            </w:pPr>
            <w:r>
              <w:rPr>
                <w:sz w:val="20"/>
              </w:rPr>
              <w:t xml:space="preserve"> </w:t>
            </w:r>
          </w:p>
          <w:p w14:paraId="54AB5186" w14:textId="77777777" w:rsidR="00DC30C6" w:rsidRDefault="00000000">
            <w:pPr>
              <w:jc w:val="center"/>
              <w:rPr>
                <w:rFonts w:hint="eastAsia"/>
              </w:rPr>
            </w:pPr>
            <w:r>
              <w:rPr>
                <w:i/>
                <w:color w:val="566573"/>
                <w:sz w:val="19"/>
              </w:rPr>
              <w:t>Insert a diagram showing student, verifier, institution office, and manual confirmation process.</w:t>
            </w:r>
          </w:p>
        </w:tc>
      </w:tr>
    </w:tbl>
    <w:p w14:paraId="3E33898F" w14:textId="77777777" w:rsidR="00DC30C6" w:rsidRDefault="00000000">
      <w:pPr>
        <w:jc w:val="center"/>
        <w:rPr>
          <w:rFonts w:hint="eastAsia"/>
        </w:rPr>
      </w:pPr>
      <w:r>
        <w:rPr>
          <w:b/>
          <w:color w:val="566573"/>
          <w:sz w:val="19"/>
        </w:rPr>
        <w:lastRenderedPageBreak/>
        <w:t>Figure 2: Existing Manual Verification Flow Placeholder</w:t>
      </w:r>
    </w:p>
    <w:p w14:paraId="5A30F8B5" w14:textId="77777777" w:rsidR="00DC30C6" w:rsidRDefault="00000000">
      <w:pPr>
        <w:pStyle w:val="Heading2"/>
        <w:spacing w:before="160" w:after="120"/>
      </w:pPr>
      <w:r>
        <w:rPr>
          <w:rFonts w:ascii="Aptos Display" w:hAnsi="Aptos Display"/>
        </w:rPr>
        <w:t>2.1 Key Problems</w:t>
      </w:r>
    </w:p>
    <w:p w14:paraId="23C215B7" w14:textId="77777777" w:rsidR="00DC30C6" w:rsidRDefault="00000000">
      <w:pPr>
        <w:pStyle w:val="ListBullet"/>
        <w:spacing w:after="60"/>
        <w:rPr>
          <w:rFonts w:hint="eastAsia"/>
        </w:rPr>
      </w:pPr>
      <w:r>
        <w:rPr>
          <w:sz w:val="20"/>
        </w:rPr>
        <w:t>Manual verification takes time and requires staff involvement.</w:t>
      </w:r>
    </w:p>
    <w:p w14:paraId="67C7DEC7" w14:textId="77777777" w:rsidR="00DC30C6" w:rsidRDefault="00000000">
      <w:pPr>
        <w:pStyle w:val="ListBullet"/>
        <w:spacing w:after="60"/>
        <w:rPr>
          <w:rFonts w:hint="eastAsia"/>
        </w:rPr>
      </w:pPr>
      <w:r>
        <w:rPr>
          <w:sz w:val="20"/>
        </w:rPr>
        <w:t>A PDF or scanned certificate can be edited without visible signs.</w:t>
      </w:r>
    </w:p>
    <w:p w14:paraId="79BA5533" w14:textId="77777777" w:rsidR="00DC30C6" w:rsidRDefault="00000000">
      <w:pPr>
        <w:pStyle w:val="ListBullet"/>
        <w:spacing w:after="60"/>
        <w:rPr>
          <w:rFonts w:hint="eastAsia"/>
        </w:rPr>
      </w:pPr>
      <w:r>
        <w:rPr>
          <w:sz w:val="20"/>
        </w:rPr>
        <w:t>Centralized records may be unavailable, outdated, or vulnerable to unauthorized changes.</w:t>
      </w:r>
    </w:p>
    <w:p w14:paraId="7C638EB8" w14:textId="77777777" w:rsidR="00DC30C6" w:rsidRDefault="00000000">
      <w:pPr>
        <w:pStyle w:val="ListBullet"/>
        <w:spacing w:after="60"/>
        <w:rPr>
          <w:rFonts w:hint="eastAsia"/>
        </w:rPr>
      </w:pPr>
      <w:r>
        <w:rPr>
          <w:sz w:val="20"/>
        </w:rPr>
        <w:t>Students and recruiters need a faster method to confirm certificate authenticity.</w:t>
      </w:r>
    </w:p>
    <w:p w14:paraId="1267192A" w14:textId="77777777" w:rsidR="00DC30C6" w:rsidRDefault="00000000">
      <w:pPr>
        <w:pStyle w:val="ListBullet"/>
        <w:spacing w:after="60"/>
        <w:rPr>
          <w:rFonts w:hint="eastAsia"/>
        </w:rPr>
      </w:pPr>
      <w:r>
        <w:rPr>
          <w:sz w:val="20"/>
        </w:rPr>
        <w:t>Institutions need an auditable issuing workflow with role-based control.</w:t>
      </w:r>
    </w:p>
    <w:p w14:paraId="183D1E87" w14:textId="77777777" w:rsidR="00DC30C6" w:rsidRDefault="00000000">
      <w:pPr>
        <w:pStyle w:val="Heading1"/>
        <w:spacing w:before="240" w:after="120"/>
      </w:pPr>
      <w:r>
        <w:rPr>
          <w:rFonts w:ascii="Aptos Display" w:hAnsi="Aptos Display"/>
        </w:rPr>
        <w:t>3. Objectives and Scope</w:t>
      </w:r>
    </w:p>
    <w:p w14:paraId="7BC8D258" w14:textId="77777777" w:rsidR="00DC30C6" w:rsidRDefault="00000000">
      <w:pPr>
        <w:pStyle w:val="BodyText"/>
        <w:spacing w:line="259" w:lineRule="auto"/>
        <w:jc w:val="both"/>
        <w:rPr>
          <w:rFonts w:hint="eastAsia"/>
        </w:rPr>
      </w:pPr>
      <w:r>
        <w:t>The project aims to provide a reliable certificate issuing and verification workflow using web technologies and blockchain integration.</w:t>
      </w:r>
    </w:p>
    <w:p w14:paraId="623A67BD" w14:textId="77777777" w:rsidR="00DC30C6" w:rsidRDefault="00000000">
      <w:pPr>
        <w:pStyle w:val="Heading2"/>
        <w:spacing w:before="160" w:after="120"/>
      </w:pPr>
      <w:r>
        <w:rPr>
          <w:rFonts w:ascii="Aptos Display" w:hAnsi="Aptos Display"/>
        </w:rPr>
        <w:t>3.1 Objectives</w:t>
      </w:r>
    </w:p>
    <w:p w14:paraId="75AA9B8B" w14:textId="77777777" w:rsidR="00DC30C6" w:rsidRDefault="00000000">
      <w:pPr>
        <w:pStyle w:val="ListBullet"/>
        <w:spacing w:after="60"/>
        <w:rPr>
          <w:rFonts w:hint="eastAsia"/>
        </w:rPr>
      </w:pPr>
      <w:r>
        <w:rPr>
          <w:sz w:val="20"/>
        </w:rPr>
        <w:t>To generate certificate PDFs using institution branding and student details.</w:t>
      </w:r>
    </w:p>
    <w:p w14:paraId="2D1E1431" w14:textId="77777777" w:rsidR="00DC30C6" w:rsidRDefault="00000000">
      <w:pPr>
        <w:pStyle w:val="ListBullet"/>
        <w:spacing w:after="60"/>
        <w:rPr>
          <w:rFonts w:hint="eastAsia"/>
        </w:rPr>
      </w:pPr>
      <w:r>
        <w:rPr>
          <w:sz w:val="20"/>
        </w:rPr>
        <w:t>To upload certificate PDFs and metadata to IPFS through Pinata.</w:t>
      </w:r>
    </w:p>
    <w:p w14:paraId="75F95677" w14:textId="77777777" w:rsidR="00DC30C6" w:rsidRDefault="00000000">
      <w:pPr>
        <w:pStyle w:val="ListBullet"/>
        <w:spacing w:after="60"/>
        <w:rPr>
          <w:rFonts w:hint="eastAsia"/>
        </w:rPr>
      </w:pPr>
      <w:r>
        <w:rPr>
          <w:sz w:val="20"/>
        </w:rPr>
        <w:t>To issue certificate proofs on the Ethereum Sepolia blockchain using a Solidity smart contract.</w:t>
      </w:r>
    </w:p>
    <w:p w14:paraId="79771C0C" w14:textId="77777777" w:rsidR="00DC30C6" w:rsidRDefault="00000000">
      <w:pPr>
        <w:pStyle w:val="ListBullet"/>
        <w:spacing w:after="60"/>
        <w:rPr>
          <w:rFonts w:hint="eastAsia"/>
        </w:rPr>
      </w:pPr>
      <w:r>
        <w:rPr>
          <w:sz w:val="20"/>
        </w:rPr>
        <w:t>To provide admin authentication, admin dashboard, certificate list, audit logs, and settings.</w:t>
      </w:r>
    </w:p>
    <w:p w14:paraId="697BEC45" w14:textId="77777777" w:rsidR="00DC30C6" w:rsidRDefault="00000000">
      <w:pPr>
        <w:pStyle w:val="ListBullet"/>
        <w:spacing w:after="60"/>
        <w:rPr>
          <w:rFonts w:hint="eastAsia"/>
        </w:rPr>
      </w:pPr>
      <w:r>
        <w:rPr>
          <w:sz w:val="20"/>
        </w:rPr>
        <w:t>To provide super-admin management for institutional admins, plans, status, and verification.</w:t>
      </w:r>
    </w:p>
    <w:p w14:paraId="52241345" w14:textId="77777777" w:rsidR="00DC30C6" w:rsidRDefault="00000000">
      <w:pPr>
        <w:pStyle w:val="ListBullet"/>
        <w:spacing w:after="60"/>
        <w:rPr>
          <w:rFonts w:hint="eastAsia"/>
        </w:rPr>
      </w:pPr>
      <w:r>
        <w:rPr>
          <w:sz w:val="20"/>
        </w:rPr>
        <w:t>To support certificate verification using certificate ID and optional PDF hash checking.</w:t>
      </w:r>
    </w:p>
    <w:p w14:paraId="4D040FBD" w14:textId="77777777" w:rsidR="00DC30C6" w:rsidRDefault="00000000">
      <w:pPr>
        <w:pStyle w:val="ListBullet"/>
        <w:spacing w:after="60"/>
        <w:rPr>
          <w:rFonts w:hint="eastAsia"/>
        </w:rPr>
      </w:pPr>
      <w:r>
        <w:rPr>
          <w:sz w:val="20"/>
        </w:rPr>
        <w:t>To support certificate revocation and reissue workflows.</w:t>
      </w:r>
    </w:p>
    <w:p w14:paraId="2FDC9F0D" w14:textId="77777777" w:rsidR="00DC30C6" w:rsidRDefault="00000000">
      <w:pPr>
        <w:pStyle w:val="ListBullet"/>
        <w:spacing w:after="60"/>
        <w:rPr>
          <w:rFonts w:hint="eastAsia"/>
        </w:rPr>
      </w:pPr>
      <w:r>
        <w:rPr>
          <w:sz w:val="20"/>
        </w:rPr>
        <w:t>To send certificate emails using SMTP when enabled by the admin.</w:t>
      </w:r>
    </w:p>
    <w:p w14:paraId="3DCE83F3" w14:textId="77777777" w:rsidR="00DC30C6" w:rsidRDefault="00000000">
      <w:pPr>
        <w:pStyle w:val="Heading2"/>
        <w:spacing w:before="160" w:after="120"/>
      </w:pPr>
      <w:r>
        <w:rPr>
          <w:rFonts w:ascii="Aptos Display" w:hAnsi="Aptos Display"/>
        </w:rPr>
        <w:t>3.2 Scope</w:t>
      </w:r>
    </w:p>
    <w:p w14:paraId="36A8CD08" w14:textId="77777777" w:rsidR="00DC30C6" w:rsidRDefault="00000000">
      <w:pPr>
        <w:pStyle w:val="BodyText"/>
        <w:spacing w:line="259" w:lineRule="auto"/>
        <w:jc w:val="both"/>
        <w:rPr>
          <w:rFonts w:hint="eastAsia"/>
        </w:rPr>
      </w:pPr>
      <w:r>
        <w:t>The scope includes frontend design, backend API development, MongoDB schemas, JWT authentication, Solidity smart contract integration, IPFS upload, email service, AWS EC2 backend deployment, Vercel frontend deployment, and role-based certificate visibility. The system is designed for academic certificate use cases such as course completion, internship, and participation certificates.</w:t>
      </w:r>
    </w:p>
    <w:p w14:paraId="04CE77E3" w14:textId="77777777" w:rsidR="00DC30C6" w:rsidRDefault="00000000">
      <w:pPr>
        <w:pStyle w:val="Heading1"/>
        <w:spacing w:before="240" w:after="120"/>
      </w:pPr>
      <w:r>
        <w:rPr>
          <w:rFonts w:ascii="Aptos Display" w:hAnsi="Aptos Display"/>
        </w:rPr>
        <w:t>4. Existing System and Proposed System</w:t>
      </w:r>
    </w:p>
    <w:p w14:paraId="7FD9F9FB" w14:textId="77777777" w:rsidR="00DC30C6" w:rsidRDefault="00000000">
      <w:pPr>
        <w:spacing w:before="80" w:after="80"/>
        <w:rPr>
          <w:rFonts w:hint="eastAsia"/>
        </w:rPr>
      </w:pPr>
      <w:r>
        <w:rPr>
          <w:b/>
          <w:color w:val="566573"/>
          <w:sz w:val="19"/>
        </w:rPr>
        <w:t>Table 1: Comparison of Existing and Proposed System</w:t>
      </w:r>
    </w:p>
    <w:tbl>
      <w:tblPr>
        <w:tblStyle w:val="TableGrid"/>
        <w:tblW w:w="0" w:type="auto"/>
        <w:jc w:val="center"/>
        <w:tblLook w:val="04A0" w:firstRow="1" w:lastRow="0" w:firstColumn="1" w:lastColumn="0" w:noHBand="0" w:noVBand="1"/>
      </w:tblPr>
      <w:tblGrid>
        <w:gridCol w:w="2160"/>
        <w:gridCol w:w="3600"/>
        <w:gridCol w:w="4032"/>
      </w:tblGrid>
      <w:tr w:rsidR="00DC30C6" w14:paraId="0FB1B124" w14:textId="77777777">
        <w:trPr>
          <w:tblHeader/>
          <w:jc w:val="center"/>
        </w:trPr>
        <w:tc>
          <w:tcPr>
            <w:tcW w:w="2160" w:type="dxa"/>
            <w:tcBorders>
              <w:top w:val="single" w:sz="8" w:space="0" w:color="12314A"/>
              <w:left w:val="single" w:sz="8" w:space="0" w:color="12314A"/>
              <w:bottom w:val="single" w:sz="8" w:space="0" w:color="12314A"/>
              <w:right w:val="single" w:sz="8" w:space="0" w:color="12314A"/>
            </w:tcBorders>
            <w:shd w:val="clear" w:color="auto" w:fill="12314A"/>
            <w:tcMar>
              <w:top w:w="120" w:type="dxa"/>
              <w:left w:w="120" w:type="dxa"/>
              <w:bottom w:w="120" w:type="dxa"/>
              <w:right w:w="120" w:type="dxa"/>
            </w:tcMar>
          </w:tcPr>
          <w:p w14:paraId="68580D10" w14:textId="77777777" w:rsidR="00DC30C6" w:rsidRDefault="00000000">
            <w:pPr>
              <w:jc w:val="center"/>
              <w:rPr>
                <w:rFonts w:hint="eastAsia"/>
              </w:rPr>
            </w:pPr>
            <w:r>
              <w:rPr>
                <w:b/>
                <w:color w:val="FFFFFF"/>
                <w:sz w:val="19"/>
              </w:rPr>
              <w:lastRenderedPageBreak/>
              <w:t>Aspect</w:t>
            </w:r>
          </w:p>
        </w:tc>
        <w:tc>
          <w:tcPr>
            <w:tcW w:w="3600" w:type="dxa"/>
            <w:tcBorders>
              <w:top w:val="single" w:sz="8" w:space="0" w:color="12314A"/>
              <w:left w:val="single" w:sz="8" w:space="0" w:color="12314A"/>
              <w:bottom w:val="single" w:sz="8" w:space="0" w:color="12314A"/>
              <w:right w:val="single" w:sz="8" w:space="0" w:color="12314A"/>
            </w:tcBorders>
            <w:shd w:val="clear" w:color="auto" w:fill="12314A"/>
            <w:tcMar>
              <w:top w:w="120" w:type="dxa"/>
              <w:left w:w="120" w:type="dxa"/>
              <w:bottom w:w="120" w:type="dxa"/>
              <w:right w:w="120" w:type="dxa"/>
            </w:tcMar>
          </w:tcPr>
          <w:p w14:paraId="14FA1AD2" w14:textId="77777777" w:rsidR="00DC30C6" w:rsidRDefault="00000000">
            <w:pPr>
              <w:jc w:val="center"/>
              <w:rPr>
                <w:rFonts w:hint="eastAsia"/>
              </w:rPr>
            </w:pPr>
            <w:r>
              <w:rPr>
                <w:b/>
                <w:color w:val="FFFFFF"/>
                <w:sz w:val="19"/>
              </w:rPr>
              <w:t>Existing Manual System</w:t>
            </w:r>
          </w:p>
        </w:tc>
        <w:tc>
          <w:tcPr>
            <w:tcW w:w="4032" w:type="dxa"/>
            <w:tcBorders>
              <w:top w:val="single" w:sz="8" w:space="0" w:color="12314A"/>
              <w:left w:val="single" w:sz="8" w:space="0" w:color="12314A"/>
              <w:bottom w:val="single" w:sz="8" w:space="0" w:color="12314A"/>
              <w:right w:val="single" w:sz="8" w:space="0" w:color="12314A"/>
            </w:tcBorders>
            <w:shd w:val="clear" w:color="auto" w:fill="12314A"/>
            <w:tcMar>
              <w:top w:w="120" w:type="dxa"/>
              <w:left w:w="120" w:type="dxa"/>
              <w:bottom w:w="120" w:type="dxa"/>
              <w:right w:w="120" w:type="dxa"/>
            </w:tcMar>
          </w:tcPr>
          <w:p w14:paraId="59E3B55E" w14:textId="77777777" w:rsidR="00DC30C6" w:rsidRDefault="00000000">
            <w:pPr>
              <w:jc w:val="center"/>
              <w:rPr>
                <w:rFonts w:hint="eastAsia"/>
              </w:rPr>
            </w:pPr>
            <w:r>
              <w:rPr>
                <w:b/>
                <w:color w:val="FFFFFF"/>
                <w:sz w:val="19"/>
              </w:rPr>
              <w:t>Proposed BlockCert System</w:t>
            </w:r>
          </w:p>
        </w:tc>
      </w:tr>
      <w:tr w:rsidR="00DC30C6" w14:paraId="51FD46FC" w14:textId="77777777">
        <w:trPr>
          <w:jc w:val="center"/>
        </w:trPr>
        <w:tc>
          <w:tcPr>
            <w:tcW w:w="2160" w:type="dxa"/>
            <w:tcBorders>
              <w:top w:val="single" w:sz="6" w:space="0" w:color="B8C7D3"/>
              <w:left w:val="single" w:sz="6" w:space="0" w:color="B8C7D3"/>
              <w:bottom w:val="single" w:sz="6" w:space="0" w:color="B8C7D3"/>
              <w:right w:val="single" w:sz="6" w:space="0" w:color="B8C7D3"/>
            </w:tcBorders>
            <w:shd w:val="clear" w:color="auto" w:fill="FAFCFD"/>
            <w:tcMar>
              <w:top w:w="100" w:type="dxa"/>
              <w:left w:w="110" w:type="dxa"/>
              <w:bottom w:w="100" w:type="dxa"/>
              <w:right w:w="110" w:type="dxa"/>
            </w:tcMar>
          </w:tcPr>
          <w:p w14:paraId="2EE56B53" w14:textId="77777777" w:rsidR="00DC30C6" w:rsidRDefault="00000000">
            <w:pPr>
              <w:rPr>
                <w:rFonts w:hint="eastAsia"/>
              </w:rPr>
            </w:pPr>
            <w:r>
              <w:rPr>
                <w:sz w:val="18"/>
              </w:rPr>
              <w:t>Verification</w:t>
            </w:r>
          </w:p>
        </w:tc>
        <w:tc>
          <w:tcPr>
            <w:tcW w:w="3600" w:type="dxa"/>
            <w:tcBorders>
              <w:top w:val="single" w:sz="6" w:space="0" w:color="B8C7D3"/>
              <w:left w:val="single" w:sz="6" w:space="0" w:color="B8C7D3"/>
              <w:bottom w:val="single" w:sz="6" w:space="0" w:color="B8C7D3"/>
              <w:right w:val="single" w:sz="6" w:space="0" w:color="B8C7D3"/>
            </w:tcBorders>
            <w:shd w:val="clear" w:color="auto" w:fill="FAFCFD"/>
            <w:tcMar>
              <w:top w:w="100" w:type="dxa"/>
              <w:left w:w="110" w:type="dxa"/>
              <w:bottom w:w="100" w:type="dxa"/>
              <w:right w:w="110" w:type="dxa"/>
            </w:tcMar>
          </w:tcPr>
          <w:p w14:paraId="3253204D" w14:textId="77777777" w:rsidR="00DC30C6" w:rsidRDefault="00000000">
            <w:pPr>
              <w:rPr>
                <w:rFonts w:hint="eastAsia"/>
              </w:rPr>
            </w:pPr>
            <w:r>
              <w:rPr>
                <w:sz w:val="18"/>
              </w:rPr>
              <w:t>Manual contact with institution</w:t>
            </w:r>
          </w:p>
        </w:tc>
        <w:tc>
          <w:tcPr>
            <w:tcW w:w="4032" w:type="dxa"/>
            <w:tcBorders>
              <w:top w:val="single" w:sz="6" w:space="0" w:color="B8C7D3"/>
              <w:left w:val="single" w:sz="6" w:space="0" w:color="B8C7D3"/>
              <w:bottom w:val="single" w:sz="6" w:space="0" w:color="B8C7D3"/>
              <w:right w:val="single" w:sz="6" w:space="0" w:color="B8C7D3"/>
            </w:tcBorders>
            <w:shd w:val="clear" w:color="auto" w:fill="FAFCFD"/>
            <w:tcMar>
              <w:top w:w="100" w:type="dxa"/>
              <w:left w:w="110" w:type="dxa"/>
              <w:bottom w:w="100" w:type="dxa"/>
              <w:right w:w="110" w:type="dxa"/>
            </w:tcMar>
          </w:tcPr>
          <w:p w14:paraId="3A0AF8F3" w14:textId="77777777" w:rsidR="00DC30C6" w:rsidRDefault="00000000">
            <w:pPr>
              <w:rPr>
                <w:rFonts w:hint="eastAsia"/>
              </w:rPr>
            </w:pPr>
            <w:r>
              <w:rPr>
                <w:sz w:val="18"/>
              </w:rPr>
              <w:t>Authenticated blockchain/IPFS proof lookup</w:t>
            </w:r>
          </w:p>
        </w:tc>
      </w:tr>
      <w:tr w:rsidR="00DC30C6" w14:paraId="15D23702" w14:textId="77777777">
        <w:trPr>
          <w:jc w:val="center"/>
        </w:trPr>
        <w:tc>
          <w:tcPr>
            <w:tcW w:w="2160" w:type="dxa"/>
            <w:tcBorders>
              <w:top w:val="single" w:sz="6" w:space="0" w:color="B8C7D3"/>
              <w:left w:val="single" w:sz="6" w:space="0" w:color="B8C7D3"/>
              <w:bottom w:val="single" w:sz="6" w:space="0" w:color="B8C7D3"/>
              <w:right w:val="single" w:sz="6" w:space="0" w:color="B8C7D3"/>
            </w:tcBorders>
            <w:tcMar>
              <w:top w:w="100" w:type="dxa"/>
              <w:left w:w="110" w:type="dxa"/>
              <w:bottom w:w="100" w:type="dxa"/>
              <w:right w:w="110" w:type="dxa"/>
            </w:tcMar>
          </w:tcPr>
          <w:p w14:paraId="7C992109" w14:textId="77777777" w:rsidR="00DC30C6" w:rsidRDefault="00000000">
            <w:pPr>
              <w:rPr>
                <w:rFonts w:hint="eastAsia"/>
              </w:rPr>
            </w:pPr>
            <w:r>
              <w:rPr>
                <w:sz w:val="18"/>
              </w:rPr>
              <w:t>Tamper Detection</w:t>
            </w:r>
          </w:p>
        </w:tc>
        <w:tc>
          <w:tcPr>
            <w:tcW w:w="3600" w:type="dxa"/>
            <w:tcBorders>
              <w:top w:val="single" w:sz="6" w:space="0" w:color="B8C7D3"/>
              <w:left w:val="single" w:sz="6" w:space="0" w:color="B8C7D3"/>
              <w:bottom w:val="single" w:sz="6" w:space="0" w:color="B8C7D3"/>
              <w:right w:val="single" w:sz="6" w:space="0" w:color="B8C7D3"/>
            </w:tcBorders>
            <w:tcMar>
              <w:top w:w="100" w:type="dxa"/>
              <w:left w:w="110" w:type="dxa"/>
              <w:bottom w:w="100" w:type="dxa"/>
              <w:right w:w="110" w:type="dxa"/>
            </w:tcMar>
          </w:tcPr>
          <w:p w14:paraId="19956144" w14:textId="77777777" w:rsidR="00DC30C6" w:rsidRDefault="00000000">
            <w:pPr>
              <w:rPr>
                <w:rFonts w:hint="eastAsia"/>
              </w:rPr>
            </w:pPr>
            <w:r>
              <w:rPr>
                <w:sz w:val="18"/>
              </w:rPr>
              <w:t>Difficult to detect edits</w:t>
            </w:r>
          </w:p>
        </w:tc>
        <w:tc>
          <w:tcPr>
            <w:tcW w:w="4032" w:type="dxa"/>
            <w:tcBorders>
              <w:top w:val="single" w:sz="6" w:space="0" w:color="B8C7D3"/>
              <w:left w:val="single" w:sz="6" w:space="0" w:color="B8C7D3"/>
              <w:bottom w:val="single" w:sz="6" w:space="0" w:color="B8C7D3"/>
              <w:right w:val="single" w:sz="6" w:space="0" w:color="B8C7D3"/>
            </w:tcBorders>
            <w:tcMar>
              <w:top w:w="100" w:type="dxa"/>
              <w:left w:w="110" w:type="dxa"/>
              <w:bottom w:w="100" w:type="dxa"/>
              <w:right w:w="110" w:type="dxa"/>
            </w:tcMar>
          </w:tcPr>
          <w:p w14:paraId="12C11F15" w14:textId="77777777" w:rsidR="00DC30C6" w:rsidRDefault="00000000">
            <w:pPr>
              <w:rPr>
                <w:rFonts w:hint="eastAsia"/>
              </w:rPr>
            </w:pPr>
            <w:r>
              <w:rPr>
                <w:sz w:val="18"/>
              </w:rPr>
              <w:t>PDF hash comparison with on-chain hash</w:t>
            </w:r>
          </w:p>
        </w:tc>
      </w:tr>
      <w:tr w:rsidR="00DC30C6" w14:paraId="5E9A2335" w14:textId="77777777">
        <w:trPr>
          <w:jc w:val="center"/>
        </w:trPr>
        <w:tc>
          <w:tcPr>
            <w:tcW w:w="2160" w:type="dxa"/>
            <w:tcBorders>
              <w:top w:val="single" w:sz="6" w:space="0" w:color="B8C7D3"/>
              <w:left w:val="single" w:sz="6" w:space="0" w:color="B8C7D3"/>
              <w:bottom w:val="single" w:sz="6" w:space="0" w:color="B8C7D3"/>
              <w:right w:val="single" w:sz="6" w:space="0" w:color="B8C7D3"/>
            </w:tcBorders>
            <w:shd w:val="clear" w:color="auto" w:fill="FAFCFD"/>
            <w:tcMar>
              <w:top w:w="100" w:type="dxa"/>
              <w:left w:w="110" w:type="dxa"/>
              <w:bottom w:w="100" w:type="dxa"/>
              <w:right w:w="110" w:type="dxa"/>
            </w:tcMar>
          </w:tcPr>
          <w:p w14:paraId="3C94FB0E" w14:textId="77777777" w:rsidR="00DC30C6" w:rsidRDefault="00000000">
            <w:pPr>
              <w:rPr>
                <w:rFonts w:hint="eastAsia"/>
              </w:rPr>
            </w:pPr>
            <w:r>
              <w:rPr>
                <w:sz w:val="18"/>
              </w:rPr>
              <w:t>Record Access</w:t>
            </w:r>
          </w:p>
        </w:tc>
        <w:tc>
          <w:tcPr>
            <w:tcW w:w="3600" w:type="dxa"/>
            <w:tcBorders>
              <w:top w:val="single" w:sz="6" w:space="0" w:color="B8C7D3"/>
              <w:left w:val="single" w:sz="6" w:space="0" w:color="B8C7D3"/>
              <w:bottom w:val="single" w:sz="6" w:space="0" w:color="B8C7D3"/>
              <w:right w:val="single" w:sz="6" w:space="0" w:color="B8C7D3"/>
            </w:tcBorders>
            <w:shd w:val="clear" w:color="auto" w:fill="FAFCFD"/>
            <w:tcMar>
              <w:top w:w="100" w:type="dxa"/>
              <w:left w:w="110" w:type="dxa"/>
              <w:bottom w:w="100" w:type="dxa"/>
              <w:right w:w="110" w:type="dxa"/>
            </w:tcMar>
          </w:tcPr>
          <w:p w14:paraId="3A700BD2" w14:textId="77777777" w:rsidR="00DC30C6" w:rsidRDefault="00000000">
            <w:pPr>
              <w:rPr>
                <w:rFonts w:hint="eastAsia"/>
              </w:rPr>
            </w:pPr>
            <w:r>
              <w:rPr>
                <w:sz w:val="18"/>
              </w:rPr>
              <w:t>Central office or local files</w:t>
            </w:r>
          </w:p>
        </w:tc>
        <w:tc>
          <w:tcPr>
            <w:tcW w:w="4032" w:type="dxa"/>
            <w:tcBorders>
              <w:top w:val="single" w:sz="6" w:space="0" w:color="B8C7D3"/>
              <w:left w:val="single" w:sz="6" w:space="0" w:color="B8C7D3"/>
              <w:bottom w:val="single" w:sz="6" w:space="0" w:color="B8C7D3"/>
              <w:right w:val="single" w:sz="6" w:space="0" w:color="B8C7D3"/>
            </w:tcBorders>
            <w:shd w:val="clear" w:color="auto" w:fill="FAFCFD"/>
            <w:tcMar>
              <w:top w:w="100" w:type="dxa"/>
              <w:left w:w="110" w:type="dxa"/>
              <w:bottom w:w="100" w:type="dxa"/>
              <w:right w:w="110" w:type="dxa"/>
            </w:tcMar>
          </w:tcPr>
          <w:p w14:paraId="778258EB" w14:textId="77777777" w:rsidR="00DC30C6" w:rsidRDefault="00000000">
            <w:pPr>
              <w:rPr>
                <w:rFonts w:hint="eastAsia"/>
              </w:rPr>
            </w:pPr>
            <w:r>
              <w:rPr>
                <w:sz w:val="18"/>
              </w:rPr>
              <w:t>Admin dashboard and MongoDB records</w:t>
            </w:r>
          </w:p>
        </w:tc>
      </w:tr>
      <w:tr w:rsidR="00DC30C6" w14:paraId="2A271B3C" w14:textId="77777777">
        <w:trPr>
          <w:jc w:val="center"/>
        </w:trPr>
        <w:tc>
          <w:tcPr>
            <w:tcW w:w="2160" w:type="dxa"/>
            <w:tcBorders>
              <w:top w:val="single" w:sz="6" w:space="0" w:color="B8C7D3"/>
              <w:left w:val="single" w:sz="6" w:space="0" w:color="B8C7D3"/>
              <w:bottom w:val="single" w:sz="6" w:space="0" w:color="B8C7D3"/>
              <w:right w:val="single" w:sz="6" w:space="0" w:color="B8C7D3"/>
            </w:tcBorders>
            <w:tcMar>
              <w:top w:w="100" w:type="dxa"/>
              <w:left w:w="110" w:type="dxa"/>
              <w:bottom w:w="100" w:type="dxa"/>
              <w:right w:w="110" w:type="dxa"/>
            </w:tcMar>
          </w:tcPr>
          <w:p w14:paraId="5A45A190" w14:textId="77777777" w:rsidR="00DC30C6" w:rsidRDefault="00000000">
            <w:pPr>
              <w:rPr>
                <w:rFonts w:hint="eastAsia"/>
              </w:rPr>
            </w:pPr>
            <w:r>
              <w:rPr>
                <w:sz w:val="18"/>
              </w:rPr>
              <w:t>Trust Model</w:t>
            </w:r>
          </w:p>
        </w:tc>
        <w:tc>
          <w:tcPr>
            <w:tcW w:w="3600" w:type="dxa"/>
            <w:tcBorders>
              <w:top w:val="single" w:sz="6" w:space="0" w:color="B8C7D3"/>
              <w:left w:val="single" w:sz="6" w:space="0" w:color="B8C7D3"/>
              <w:bottom w:val="single" w:sz="6" w:space="0" w:color="B8C7D3"/>
              <w:right w:val="single" w:sz="6" w:space="0" w:color="B8C7D3"/>
            </w:tcBorders>
            <w:tcMar>
              <w:top w:w="100" w:type="dxa"/>
              <w:left w:w="110" w:type="dxa"/>
              <w:bottom w:w="100" w:type="dxa"/>
              <w:right w:w="110" w:type="dxa"/>
            </w:tcMar>
          </w:tcPr>
          <w:p w14:paraId="3C53EE13" w14:textId="77777777" w:rsidR="00DC30C6" w:rsidRDefault="00000000">
            <w:pPr>
              <w:rPr>
                <w:rFonts w:hint="eastAsia"/>
              </w:rPr>
            </w:pPr>
            <w:r>
              <w:rPr>
                <w:sz w:val="18"/>
              </w:rPr>
              <w:t>Institution database only</w:t>
            </w:r>
          </w:p>
        </w:tc>
        <w:tc>
          <w:tcPr>
            <w:tcW w:w="4032" w:type="dxa"/>
            <w:tcBorders>
              <w:top w:val="single" w:sz="6" w:space="0" w:color="B8C7D3"/>
              <w:left w:val="single" w:sz="6" w:space="0" w:color="B8C7D3"/>
              <w:bottom w:val="single" w:sz="6" w:space="0" w:color="B8C7D3"/>
              <w:right w:val="single" w:sz="6" w:space="0" w:color="B8C7D3"/>
            </w:tcBorders>
            <w:tcMar>
              <w:top w:w="100" w:type="dxa"/>
              <w:left w:w="110" w:type="dxa"/>
              <w:bottom w:w="100" w:type="dxa"/>
              <w:right w:w="110" w:type="dxa"/>
            </w:tcMar>
          </w:tcPr>
          <w:p w14:paraId="7AE123CB" w14:textId="77777777" w:rsidR="00DC30C6" w:rsidRDefault="00000000">
            <w:pPr>
              <w:rPr>
                <w:rFonts w:hint="eastAsia"/>
              </w:rPr>
            </w:pPr>
            <w:r>
              <w:rPr>
                <w:sz w:val="18"/>
              </w:rPr>
              <w:t>Institution database plus immutable blockchain proof</w:t>
            </w:r>
          </w:p>
        </w:tc>
      </w:tr>
      <w:tr w:rsidR="00DC30C6" w14:paraId="3E80F514" w14:textId="77777777">
        <w:trPr>
          <w:jc w:val="center"/>
        </w:trPr>
        <w:tc>
          <w:tcPr>
            <w:tcW w:w="2160" w:type="dxa"/>
            <w:tcBorders>
              <w:top w:val="single" w:sz="6" w:space="0" w:color="B8C7D3"/>
              <w:left w:val="single" w:sz="6" w:space="0" w:color="B8C7D3"/>
              <w:bottom w:val="single" w:sz="6" w:space="0" w:color="B8C7D3"/>
              <w:right w:val="single" w:sz="6" w:space="0" w:color="B8C7D3"/>
            </w:tcBorders>
            <w:shd w:val="clear" w:color="auto" w:fill="FAFCFD"/>
            <w:tcMar>
              <w:top w:w="100" w:type="dxa"/>
              <w:left w:w="110" w:type="dxa"/>
              <w:bottom w:w="100" w:type="dxa"/>
              <w:right w:w="110" w:type="dxa"/>
            </w:tcMar>
          </w:tcPr>
          <w:p w14:paraId="394C8345" w14:textId="77777777" w:rsidR="00DC30C6" w:rsidRDefault="00000000">
            <w:pPr>
              <w:rPr>
                <w:rFonts w:hint="eastAsia"/>
              </w:rPr>
            </w:pPr>
            <w:r>
              <w:rPr>
                <w:sz w:val="18"/>
              </w:rPr>
              <w:t>Auditability</w:t>
            </w:r>
          </w:p>
        </w:tc>
        <w:tc>
          <w:tcPr>
            <w:tcW w:w="3600" w:type="dxa"/>
            <w:tcBorders>
              <w:top w:val="single" w:sz="6" w:space="0" w:color="B8C7D3"/>
              <w:left w:val="single" w:sz="6" w:space="0" w:color="B8C7D3"/>
              <w:bottom w:val="single" w:sz="6" w:space="0" w:color="B8C7D3"/>
              <w:right w:val="single" w:sz="6" w:space="0" w:color="B8C7D3"/>
            </w:tcBorders>
            <w:shd w:val="clear" w:color="auto" w:fill="FAFCFD"/>
            <w:tcMar>
              <w:top w:w="100" w:type="dxa"/>
              <w:left w:w="110" w:type="dxa"/>
              <w:bottom w:w="100" w:type="dxa"/>
              <w:right w:w="110" w:type="dxa"/>
            </w:tcMar>
          </w:tcPr>
          <w:p w14:paraId="4754C9EE" w14:textId="77777777" w:rsidR="00DC30C6" w:rsidRDefault="00000000">
            <w:pPr>
              <w:rPr>
                <w:rFonts w:hint="eastAsia"/>
              </w:rPr>
            </w:pPr>
            <w:r>
              <w:rPr>
                <w:sz w:val="18"/>
              </w:rPr>
              <w:t>Limited manual logs</w:t>
            </w:r>
          </w:p>
        </w:tc>
        <w:tc>
          <w:tcPr>
            <w:tcW w:w="4032" w:type="dxa"/>
            <w:tcBorders>
              <w:top w:val="single" w:sz="6" w:space="0" w:color="B8C7D3"/>
              <w:left w:val="single" w:sz="6" w:space="0" w:color="B8C7D3"/>
              <w:bottom w:val="single" w:sz="6" w:space="0" w:color="B8C7D3"/>
              <w:right w:val="single" w:sz="6" w:space="0" w:color="B8C7D3"/>
            </w:tcBorders>
            <w:shd w:val="clear" w:color="auto" w:fill="FAFCFD"/>
            <w:tcMar>
              <w:top w:w="100" w:type="dxa"/>
              <w:left w:w="110" w:type="dxa"/>
              <w:bottom w:w="100" w:type="dxa"/>
              <w:right w:w="110" w:type="dxa"/>
            </w:tcMar>
          </w:tcPr>
          <w:p w14:paraId="1AD37D77" w14:textId="77777777" w:rsidR="00DC30C6" w:rsidRDefault="00000000">
            <w:pPr>
              <w:rPr>
                <w:rFonts w:hint="eastAsia"/>
              </w:rPr>
            </w:pPr>
            <w:r>
              <w:rPr>
                <w:sz w:val="18"/>
              </w:rPr>
              <w:t>Activity logs and transaction references</w:t>
            </w:r>
          </w:p>
        </w:tc>
      </w:tr>
      <w:tr w:rsidR="00DC30C6" w14:paraId="3C4511D0" w14:textId="77777777">
        <w:trPr>
          <w:jc w:val="center"/>
        </w:trPr>
        <w:tc>
          <w:tcPr>
            <w:tcW w:w="2160" w:type="dxa"/>
            <w:tcBorders>
              <w:top w:val="single" w:sz="6" w:space="0" w:color="B8C7D3"/>
              <w:left w:val="single" w:sz="6" w:space="0" w:color="B8C7D3"/>
              <w:bottom w:val="single" w:sz="6" w:space="0" w:color="B8C7D3"/>
              <w:right w:val="single" w:sz="6" w:space="0" w:color="B8C7D3"/>
            </w:tcBorders>
            <w:tcMar>
              <w:top w:w="100" w:type="dxa"/>
              <w:left w:w="110" w:type="dxa"/>
              <w:bottom w:w="100" w:type="dxa"/>
              <w:right w:w="110" w:type="dxa"/>
            </w:tcMar>
          </w:tcPr>
          <w:p w14:paraId="7446D89A" w14:textId="77777777" w:rsidR="00DC30C6" w:rsidRDefault="00000000">
            <w:pPr>
              <w:rPr>
                <w:rFonts w:hint="eastAsia"/>
              </w:rPr>
            </w:pPr>
            <w:r>
              <w:rPr>
                <w:sz w:val="18"/>
              </w:rPr>
              <w:t>Scalability</w:t>
            </w:r>
          </w:p>
        </w:tc>
        <w:tc>
          <w:tcPr>
            <w:tcW w:w="3600" w:type="dxa"/>
            <w:tcBorders>
              <w:top w:val="single" w:sz="6" w:space="0" w:color="B8C7D3"/>
              <w:left w:val="single" w:sz="6" w:space="0" w:color="B8C7D3"/>
              <w:bottom w:val="single" w:sz="6" w:space="0" w:color="B8C7D3"/>
              <w:right w:val="single" w:sz="6" w:space="0" w:color="B8C7D3"/>
            </w:tcBorders>
            <w:tcMar>
              <w:top w:w="100" w:type="dxa"/>
              <w:left w:w="110" w:type="dxa"/>
              <w:bottom w:w="100" w:type="dxa"/>
              <w:right w:w="110" w:type="dxa"/>
            </w:tcMar>
          </w:tcPr>
          <w:p w14:paraId="5CF09211" w14:textId="77777777" w:rsidR="00DC30C6" w:rsidRDefault="00000000">
            <w:pPr>
              <w:rPr>
                <w:rFonts w:hint="eastAsia"/>
              </w:rPr>
            </w:pPr>
            <w:r>
              <w:rPr>
                <w:sz w:val="18"/>
              </w:rPr>
              <w:t>Depends on staff response</w:t>
            </w:r>
          </w:p>
        </w:tc>
        <w:tc>
          <w:tcPr>
            <w:tcW w:w="4032" w:type="dxa"/>
            <w:tcBorders>
              <w:top w:val="single" w:sz="6" w:space="0" w:color="B8C7D3"/>
              <w:left w:val="single" w:sz="6" w:space="0" w:color="B8C7D3"/>
              <w:bottom w:val="single" w:sz="6" w:space="0" w:color="B8C7D3"/>
              <w:right w:val="single" w:sz="6" w:space="0" w:color="B8C7D3"/>
            </w:tcBorders>
            <w:tcMar>
              <w:top w:w="100" w:type="dxa"/>
              <w:left w:w="110" w:type="dxa"/>
              <w:bottom w:w="100" w:type="dxa"/>
              <w:right w:w="110" w:type="dxa"/>
            </w:tcMar>
          </w:tcPr>
          <w:p w14:paraId="1420756A" w14:textId="77777777" w:rsidR="00DC30C6" w:rsidRDefault="00000000">
            <w:pPr>
              <w:rPr>
                <w:rFonts w:hint="eastAsia"/>
              </w:rPr>
            </w:pPr>
            <w:r>
              <w:rPr>
                <w:sz w:val="18"/>
              </w:rPr>
              <w:t>Web-based workflow with automated records</w:t>
            </w:r>
          </w:p>
        </w:tc>
      </w:tr>
    </w:tbl>
    <w:p w14:paraId="40C93C24" w14:textId="77777777" w:rsidR="00DC30C6" w:rsidRDefault="00DC30C6">
      <w:pPr>
        <w:rPr>
          <w:rFonts w:hint="eastAsia"/>
        </w:rPr>
      </w:pPr>
    </w:p>
    <w:p w14:paraId="03151A48" w14:textId="77777777" w:rsidR="00DC30C6" w:rsidRDefault="00000000">
      <w:pPr>
        <w:pStyle w:val="Heading2"/>
        <w:spacing w:before="160" w:after="120"/>
      </w:pPr>
      <w:r>
        <w:rPr>
          <w:rFonts w:ascii="Aptos Display" w:hAnsi="Aptos Display"/>
        </w:rPr>
        <w:t>4.1 Advantages of Proposed System</w:t>
      </w:r>
    </w:p>
    <w:p w14:paraId="5B9DF088" w14:textId="77777777" w:rsidR="00DC30C6" w:rsidRDefault="00000000">
      <w:pPr>
        <w:pStyle w:val="ListBullet"/>
        <w:spacing w:after="60"/>
        <w:rPr>
          <w:rFonts w:hint="eastAsia"/>
        </w:rPr>
      </w:pPr>
      <w:r>
        <w:rPr>
          <w:sz w:val="20"/>
        </w:rPr>
        <w:t>Tamper-evident certificate verification using cryptographic hash.</w:t>
      </w:r>
    </w:p>
    <w:p w14:paraId="552169F9" w14:textId="77777777" w:rsidR="00DC30C6" w:rsidRDefault="00000000">
      <w:pPr>
        <w:pStyle w:val="ListBullet"/>
        <w:spacing w:after="60"/>
        <w:rPr>
          <w:rFonts w:hint="eastAsia"/>
        </w:rPr>
      </w:pPr>
      <w:r>
        <w:rPr>
          <w:sz w:val="20"/>
        </w:rPr>
        <w:t>Decentralized proof stored on Ethereum blockchain.</w:t>
      </w:r>
    </w:p>
    <w:p w14:paraId="7DEB5AC2" w14:textId="77777777" w:rsidR="00DC30C6" w:rsidRDefault="00000000">
      <w:pPr>
        <w:pStyle w:val="ListBullet"/>
        <w:spacing w:after="60"/>
        <w:rPr>
          <w:rFonts w:hint="eastAsia"/>
        </w:rPr>
      </w:pPr>
      <w:r>
        <w:rPr>
          <w:sz w:val="20"/>
        </w:rPr>
        <w:t>Content-addressed certificate and metadata storage using IPFS.</w:t>
      </w:r>
    </w:p>
    <w:p w14:paraId="4905B47E" w14:textId="77777777" w:rsidR="00DC30C6" w:rsidRDefault="00000000">
      <w:pPr>
        <w:pStyle w:val="ListBullet"/>
        <w:spacing w:after="60"/>
        <w:rPr>
          <w:rFonts w:hint="eastAsia"/>
        </w:rPr>
      </w:pPr>
      <w:r>
        <w:rPr>
          <w:sz w:val="20"/>
        </w:rPr>
        <w:t>Secure admin login and JWT-based protected APIs.</w:t>
      </w:r>
    </w:p>
    <w:p w14:paraId="7AEA34E4" w14:textId="77777777" w:rsidR="00DC30C6" w:rsidRDefault="00000000">
      <w:pPr>
        <w:pStyle w:val="ListBullet"/>
        <w:spacing w:after="60"/>
        <w:rPr>
          <w:rFonts w:hint="eastAsia"/>
        </w:rPr>
      </w:pPr>
      <w:r>
        <w:rPr>
          <w:sz w:val="20"/>
        </w:rPr>
        <w:t>Super-admin control for institutional governance.</w:t>
      </w:r>
    </w:p>
    <w:p w14:paraId="05FBF6FB" w14:textId="77777777" w:rsidR="00DC30C6" w:rsidRDefault="00000000">
      <w:pPr>
        <w:pStyle w:val="ListBullet"/>
        <w:spacing w:after="60"/>
        <w:rPr>
          <w:rFonts w:hint="eastAsia"/>
        </w:rPr>
      </w:pPr>
      <w:r>
        <w:rPr>
          <w:sz w:val="20"/>
        </w:rPr>
        <w:t>Audit logs for issue, edit, revoke, email, and wallet events.</w:t>
      </w:r>
    </w:p>
    <w:p w14:paraId="2E3EC13E" w14:textId="77777777" w:rsidR="00DC30C6" w:rsidRDefault="00000000">
      <w:pPr>
        <w:pStyle w:val="ListBullet"/>
        <w:spacing w:after="60"/>
        <w:rPr>
          <w:rFonts w:hint="eastAsia"/>
        </w:rPr>
      </w:pPr>
      <w:r>
        <w:rPr>
          <w:sz w:val="20"/>
        </w:rPr>
        <w:t>Dashboard analytics for issued, active, expired, and revoked certificates.</w:t>
      </w:r>
    </w:p>
    <w:p w14:paraId="38883AFF" w14:textId="77777777" w:rsidR="00DC30C6" w:rsidRDefault="00000000">
      <w:pPr>
        <w:pStyle w:val="Heading1"/>
        <w:spacing w:before="240" w:after="120"/>
      </w:pPr>
      <w:r>
        <w:rPr>
          <w:rFonts w:ascii="Aptos Display" w:hAnsi="Aptos Display"/>
        </w:rPr>
        <w:t>5. Requirement Analysis</w:t>
      </w:r>
    </w:p>
    <w:p w14:paraId="5D4C0973" w14:textId="77777777" w:rsidR="00DC30C6" w:rsidRDefault="00000000">
      <w:pPr>
        <w:pStyle w:val="Heading2"/>
        <w:spacing w:before="160" w:after="120"/>
      </w:pPr>
      <w:r>
        <w:rPr>
          <w:rFonts w:ascii="Aptos Display" w:hAnsi="Aptos Display"/>
        </w:rPr>
        <w:t>5.1 Functional Requirements</w:t>
      </w:r>
    </w:p>
    <w:p w14:paraId="49135F30" w14:textId="77777777" w:rsidR="00DC30C6" w:rsidRDefault="00000000">
      <w:pPr>
        <w:pStyle w:val="ListBullet"/>
        <w:spacing w:after="60"/>
        <w:rPr>
          <w:rFonts w:hint="eastAsia"/>
        </w:rPr>
      </w:pPr>
      <w:r>
        <w:rPr>
          <w:sz w:val="20"/>
        </w:rPr>
        <w:t>Admin signup with OTP verification, login, and password reset.</w:t>
      </w:r>
    </w:p>
    <w:p w14:paraId="0737892F" w14:textId="77777777" w:rsidR="00DC30C6" w:rsidRDefault="00000000">
      <w:pPr>
        <w:pStyle w:val="ListBullet"/>
        <w:spacing w:after="60"/>
        <w:rPr>
          <w:rFonts w:hint="eastAsia"/>
        </w:rPr>
      </w:pPr>
      <w:r>
        <w:rPr>
          <w:sz w:val="20"/>
        </w:rPr>
        <w:t>Certificate creation using student name, email, course name, issue date, expiry date, template, and branding.</w:t>
      </w:r>
    </w:p>
    <w:p w14:paraId="78969441" w14:textId="77777777" w:rsidR="00DC30C6" w:rsidRDefault="00000000">
      <w:pPr>
        <w:pStyle w:val="ListBullet"/>
        <w:spacing w:after="60"/>
        <w:rPr>
          <w:rFonts w:hint="eastAsia"/>
        </w:rPr>
      </w:pPr>
      <w:r>
        <w:rPr>
          <w:sz w:val="20"/>
        </w:rPr>
        <w:t>PDF generation and upload to IPFS.</w:t>
      </w:r>
    </w:p>
    <w:p w14:paraId="43C28D0E" w14:textId="77777777" w:rsidR="00DC30C6" w:rsidRDefault="00000000">
      <w:pPr>
        <w:pStyle w:val="ListBullet"/>
        <w:spacing w:after="60"/>
        <w:rPr>
          <w:rFonts w:hint="eastAsia"/>
        </w:rPr>
      </w:pPr>
      <w:r>
        <w:rPr>
          <w:sz w:val="20"/>
        </w:rPr>
        <w:t>Metadata upload to IPFS.</w:t>
      </w:r>
    </w:p>
    <w:p w14:paraId="19AA2D47" w14:textId="77777777" w:rsidR="00DC30C6" w:rsidRDefault="00000000">
      <w:pPr>
        <w:pStyle w:val="ListBullet"/>
        <w:spacing w:after="60"/>
        <w:rPr>
          <w:rFonts w:hint="eastAsia"/>
        </w:rPr>
      </w:pPr>
      <w:r>
        <w:rPr>
          <w:sz w:val="20"/>
        </w:rPr>
        <w:t>Blockchain issue transaction using platform wallet.</w:t>
      </w:r>
    </w:p>
    <w:p w14:paraId="3097B271" w14:textId="77777777" w:rsidR="00DC30C6" w:rsidRDefault="00000000">
      <w:pPr>
        <w:pStyle w:val="ListBullet"/>
        <w:spacing w:after="60"/>
        <w:rPr>
          <w:rFonts w:hint="eastAsia"/>
        </w:rPr>
      </w:pPr>
      <w:r>
        <w:rPr>
          <w:sz w:val="20"/>
        </w:rPr>
        <w:t>Batch certificate issue support.</w:t>
      </w:r>
    </w:p>
    <w:p w14:paraId="46A574FD" w14:textId="77777777" w:rsidR="00DC30C6" w:rsidRDefault="00000000">
      <w:pPr>
        <w:pStyle w:val="ListBullet"/>
        <w:spacing w:after="60"/>
        <w:rPr>
          <w:rFonts w:hint="eastAsia"/>
        </w:rPr>
      </w:pPr>
      <w:r>
        <w:rPr>
          <w:sz w:val="20"/>
        </w:rPr>
        <w:t>Certificate verification by ID and PDF hash.</w:t>
      </w:r>
    </w:p>
    <w:p w14:paraId="5485E2E1" w14:textId="77777777" w:rsidR="00DC30C6" w:rsidRDefault="00000000">
      <w:pPr>
        <w:pStyle w:val="ListBullet"/>
        <w:spacing w:after="60"/>
        <w:rPr>
          <w:rFonts w:hint="eastAsia"/>
        </w:rPr>
      </w:pPr>
      <w:r>
        <w:rPr>
          <w:sz w:val="20"/>
        </w:rPr>
        <w:t>Admin dashboard with filters, search, export, copy link, resend email, edit/reissue, and revoke actions.</w:t>
      </w:r>
    </w:p>
    <w:p w14:paraId="2F5DAAD4" w14:textId="77777777" w:rsidR="00DC30C6" w:rsidRDefault="00000000">
      <w:pPr>
        <w:pStyle w:val="ListBullet"/>
        <w:spacing w:after="60"/>
        <w:rPr>
          <w:rFonts w:hint="eastAsia"/>
        </w:rPr>
      </w:pPr>
      <w:r>
        <w:rPr>
          <w:sz w:val="20"/>
        </w:rPr>
        <w:t>Super-admin dashboard for admin creation, plan management, institution verification, and status control.</w:t>
      </w:r>
    </w:p>
    <w:p w14:paraId="376F5FBB" w14:textId="77777777" w:rsidR="00DC30C6" w:rsidRDefault="00000000">
      <w:pPr>
        <w:pStyle w:val="ListBullet"/>
        <w:spacing w:after="60"/>
        <w:rPr>
          <w:rFonts w:hint="eastAsia"/>
        </w:rPr>
      </w:pPr>
      <w:r>
        <w:rPr>
          <w:sz w:val="20"/>
        </w:rPr>
        <w:t>SMTP email sending and status tracking.</w:t>
      </w:r>
    </w:p>
    <w:p w14:paraId="46B8652C" w14:textId="77777777" w:rsidR="00DC30C6" w:rsidRDefault="00000000">
      <w:pPr>
        <w:pStyle w:val="ListBullet"/>
        <w:spacing w:after="60"/>
        <w:rPr>
          <w:rFonts w:hint="eastAsia"/>
        </w:rPr>
      </w:pPr>
      <w:r>
        <w:rPr>
          <w:sz w:val="20"/>
        </w:rPr>
        <w:t>Activity logging and audit trail.</w:t>
      </w:r>
    </w:p>
    <w:p w14:paraId="2B0E1377" w14:textId="77777777" w:rsidR="00DC30C6" w:rsidRDefault="00000000">
      <w:pPr>
        <w:pStyle w:val="Heading2"/>
        <w:spacing w:before="160" w:after="120"/>
      </w:pPr>
      <w:r>
        <w:rPr>
          <w:rFonts w:ascii="Aptos Display" w:hAnsi="Aptos Display"/>
        </w:rPr>
        <w:t>5.2 Non-Functional Requirements</w:t>
      </w:r>
    </w:p>
    <w:p w14:paraId="560D84D6" w14:textId="77777777" w:rsidR="00DC30C6" w:rsidRDefault="00000000">
      <w:pPr>
        <w:pStyle w:val="ListBullet"/>
        <w:spacing w:after="60"/>
        <w:rPr>
          <w:rFonts w:hint="eastAsia"/>
        </w:rPr>
      </w:pPr>
      <w:r>
        <w:rPr>
          <w:sz w:val="20"/>
        </w:rPr>
        <w:t>Security: JWT authentication, password hashing, role-based route protection, and CORS origin control.</w:t>
      </w:r>
    </w:p>
    <w:p w14:paraId="5FADDFF4" w14:textId="77777777" w:rsidR="00DC30C6" w:rsidRDefault="00000000">
      <w:pPr>
        <w:pStyle w:val="ListBullet"/>
        <w:spacing w:after="60"/>
        <w:rPr>
          <w:rFonts w:hint="eastAsia"/>
        </w:rPr>
      </w:pPr>
      <w:r>
        <w:rPr>
          <w:sz w:val="20"/>
        </w:rPr>
        <w:t>Reliability: PM2 process management keeps backend online after SSH session ends.</w:t>
      </w:r>
    </w:p>
    <w:p w14:paraId="2C758828" w14:textId="77777777" w:rsidR="00DC30C6" w:rsidRDefault="00000000">
      <w:pPr>
        <w:pStyle w:val="ListBullet"/>
        <w:spacing w:after="60"/>
        <w:rPr>
          <w:rFonts w:hint="eastAsia"/>
        </w:rPr>
      </w:pPr>
      <w:r>
        <w:rPr>
          <w:sz w:val="20"/>
        </w:rPr>
        <w:t>Usability: Responsive React interface for admin workflows.</w:t>
      </w:r>
    </w:p>
    <w:p w14:paraId="33F52B51" w14:textId="77777777" w:rsidR="00DC30C6" w:rsidRDefault="00000000">
      <w:pPr>
        <w:pStyle w:val="ListBullet"/>
        <w:spacing w:after="60"/>
        <w:rPr>
          <w:rFonts w:hint="eastAsia"/>
        </w:rPr>
      </w:pPr>
      <w:r>
        <w:rPr>
          <w:sz w:val="20"/>
        </w:rPr>
        <w:t>Maintainability: Modular separation of routes, models, utilities, frontend pages, and smart contract code.</w:t>
      </w:r>
    </w:p>
    <w:p w14:paraId="5F8B9286" w14:textId="77777777" w:rsidR="00DC30C6" w:rsidRDefault="00000000">
      <w:pPr>
        <w:pStyle w:val="ListBullet"/>
        <w:spacing w:after="60"/>
        <w:rPr>
          <w:rFonts w:hint="eastAsia"/>
        </w:rPr>
      </w:pPr>
      <w:r>
        <w:rPr>
          <w:sz w:val="20"/>
        </w:rPr>
        <w:t>Scalability: MongoDB indexes, admin-wise certificate scoping, and batch operations.</w:t>
      </w:r>
    </w:p>
    <w:p w14:paraId="0880FF31" w14:textId="77777777" w:rsidR="00DC30C6" w:rsidRDefault="00000000">
      <w:pPr>
        <w:pStyle w:val="ListBullet"/>
        <w:spacing w:after="60"/>
        <w:rPr>
          <w:rFonts w:hint="eastAsia"/>
        </w:rPr>
      </w:pPr>
      <w:r>
        <w:rPr>
          <w:sz w:val="20"/>
        </w:rPr>
        <w:t>Integrity: Blockchain hash checking ensures certificate tampering is detectable.</w:t>
      </w:r>
    </w:p>
    <w:p w14:paraId="57CAAC7A" w14:textId="77777777" w:rsidR="00DC30C6" w:rsidRDefault="00000000">
      <w:pPr>
        <w:pStyle w:val="Heading2"/>
        <w:spacing w:before="160" w:after="120"/>
      </w:pPr>
      <w:r>
        <w:rPr>
          <w:rFonts w:ascii="Aptos Display" w:hAnsi="Aptos Display"/>
        </w:rPr>
        <w:lastRenderedPageBreak/>
        <w:t>5.3 Hardware and Software Requirements</w:t>
      </w:r>
    </w:p>
    <w:p w14:paraId="1547AE92" w14:textId="77777777" w:rsidR="00DC30C6" w:rsidRDefault="00000000">
      <w:pPr>
        <w:spacing w:before="80" w:after="80"/>
        <w:rPr>
          <w:rFonts w:hint="eastAsia"/>
        </w:rPr>
      </w:pPr>
      <w:r>
        <w:rPr>
          <w:b/>
          <w:color w:val="566573"/>
          <w:sz w:val="19"/>
        </w:rPr>
        <w:t>Table 2: Hardware and Software Requirements</w:t>
      </w:r>
    </w:p>
    <w:tbl>
      <w:tblPr>
        <w:tblStyle w:val="TableGrid"/>
        <w:tblW w:w="0" w:type="auto"/>
        <w:jc w:val="center"/>
        <w:tblLook w:val="04A0" w:firstRow="1" w:lastRow="0" w:firstColumn="1" w:lastColumn="0" w:noHBand="0" w:noVBand="1"/>
      </w:tblPr>
      <w:tblGrid>
        <w:gridCol w:w="2880"/>
        <w:gridCol w:w="6912"/>
      </w:tblGrid>
      <w:tr w:rsidR="00DC30C6" w14:paraId="4E36F6CE" w14:textId="77777777">
        <w:trPr>
          <w:tblHeader/>
          <w:jc w:val="center"/>
        </w:trPr>
        <w:tc>
          <w:tcPr>
            <w:tcW w:w="2880" w:type="dxa"/>
            <w:tcBorders>
              <w:top w:val="single" w:sz="8" w:space="0" w:color="12314A"/>
              <w:left w:val="single" w:sz="8" w:space="0" w:color="12314A"/>
              <w:bottom w:val="single" w:sz="8" w:space="0" w:color="12314A"/>
              <w:right w:val="single" w:sz="8" w:space="0" w:color="12314A"/>
            </w:tcBorders>
            <w:shd w:val="clear" w:color="auto" w:fill="12314A"/>
            <w:tcMar>
              <w:top w:w="120" w:type="dxa"/>
              <w:left w:w="120" w:type="dxa"/>
              <w:bottom w:w="120" w:type="dxa"/>
              <w:right w:w="120" w:type="dxa"/>
            </w:tcMar>
          </w:tcPr>
          <w:p w14:paraId="7A00E03E" w14:textId="77777777" w:rsidR="00DC30C6" w:rsidRDefault="00000000">
            <w:pPr>
              <w:jc w:val="center"/>
              <w:rPr>
                <w:rFonts w:hint="eastAsia"/>
              </w:rPr>
            </w:pPr>
            <w:r>
              <w:rPr>
                <w:b/>
                <w:color w:val="FFFFFF"/>
                <w:sz w:val="19"/>
              </w:rPr>
              <w:t>Category</w:t>
            </w:r>
          </w:p>
        </w:tc>
        <w:tc>
          <w:tcPr>
            <w:tcW w:w="6912" w:type="dxa"/>
            <w:tcBorders>
              <w:top w:val="single" w:sz="8" w:space="0" w:color="12314A"/>
              <w:left w:val="single" w:sz="8" w:space="0" w:color="12314A"/>
              <w:bottom w:val="single" w:sz="8" w:space="0" w:color="12314A"/>
              <w:right w:val="single" w:sz="8" w:space="0" w:color="12314A"/>
            </w:tcBorders>
            <w:shd w:val="clear" w:color="auto" w:fill="12314A"/>
            <w:tcMar>
              <w:top w:w="120" w:type="dxa"/>
              <w:left w:w="120" w:type="dxa"/>
              <w:bottom w:w="120" w:type="dxa"/>
              <w:right w:w="120" w:type="dxa"/>
            </w:tcMar>
          </w:tcPr>
          <w:p w14:paraId="0EA79620" w14:textId="77777777" w:rsidR="00DC30C6" w:rsidRDefault="00000000">
            <w:pPr>
              <w:jc w:val="center"/>
              <w:rPr>
                <w:rFonts w:hint="eastAsia"/>
              </w:rPr>
            </w:pPr>
            <w:r>
              <w:rPr>
                <w:b/>
                <w:color w:val="FFFFFF"/>
                <w:sz w:val="19"/>
              </w:rPr>
              <w:t>Requirement</w:t>
            </w:r>
          </w:p>
        </w:tc>
      </w:tr>
      <w:tr w:rsidR="00DC30C6" w14:paraId="12602C14" w14:textId="77777777">
        <w:trPr>
          <w:jc w:val="center"/>
        </w:trPr>
        <w:tc>
          <w:tcPr>
            <w:tcW w:w="2880" w:type="dxa"/>
            <w:tcBorders>
              <w:top w:val="single" w:sz="6" w:space="0" w:color="B8C7D3"/>
              <w:left w:val="single" w:sz="6" w:space="0" w:color="B8C7D3"/>
              <w:bottom w:val="single" w:sz="6" w:space="0" w:color="B8C7D3"/>
              <w:right w:val="single" w:sz="6" w:space="0" w:color="B8C7D3"/>
            </w:tcBorders>
            <w:shd w:val="clear" w:color="auto" w:fill="FAFCFD"/>
            <w:tcMar>
              <w:top w:w="100" w:type="dxa"/>
              <w:left w:w="110" w:type="dxa"/>
              <w:bottom w:w="100" w:type="dxa"/>
              <w:right w:w="110" w:type="dxa"/>
            </w:tcMar>
          </w:tcPr>
          <w:p w14:paraId="2DA72AFB" w14:textId="77777777" w:rsidR="00DC30C6" w:rsidRDefault="00000000">
            <w:pPr>
              <w:rPr>
                <w:rFonts w:hint="eastAsia"/>
              </w:rPr>
            </w:pPr>
            <w:r>
              <w:rPr>
                <w:sz w:val="18"/>
              </w:rPr>
              <w:t>Client Device</w:t>
            </w:r>
          </w:p>
        </w:tc>
        <w:tc>
          <w:tcPr>
            <w:tcW w:w="6912" w:type="dxa"/>
            <w:tcBorders>
              <w:top w:val="single" w:sz="6" w:space="0" w:color="B8C7D3"/>
              <w:left w:val="single" w:sz="6" w:space="0" w:color="B8C7D3"/>
              <w:bottom w:val="single" w:sz="6" w:space="0" w:color="B8C7D3"/>
              <w:right w:val="single" w:sz="6" w:space="0" w:color="B8C7D3"/>
            </w:tcBorders>
            <w:shd w:val="clear" w:color="auto" w:fill="FAFCFD"/>
            <w:tcMar>
              <w:top w:w="100" w:type="dxa"/>
              <w:left w:w="110" w:type="dxa"/>
              <w:bottom w:w="100" w:type="dxa"/>
              <w:right w:w="110" w:type="dxa"/>
            </w:tcMar>
          </w:tcPr>
          <w:p w14:paraId="0128B97A" w14:textId="77777777" w:rsidR="00DC30C6" w:rsidRDefault="00000000">
            <w:pPr>
              <w:rPr>
                <w:rFonts w:hint="eastAsia"/>
              </w:rPr>
            </w:pPr>
            <w:r>
              <w:rPr>
                <w:sz w:val="18"/>
              </w:rPr>
              <w:t>Laptop/desktop/mobile browser with internet connection</w:t>
            </w:r>
          </w:p>
        </w:tc>
      </w:tr>
      <w:tr w:rsidR="00DC30C6" w14:paraId="52430EF5" w14:textId="77777777">
        <w:trPr>
          <w:jc w:val="center"/>
        </w:trPr>
        <w:tc>
          <w:tcPr>
            <w:tcW w:w="2880" w:type="dxa"/>
            <w:tcBorders>
              <w:top w:val="single" w:sz="6" w:space="0" w:color="B8C7D3"/>
              <w:left w:val="single" w:sz="6" w:space="0" w:color="B8C7D3"/>
              <w:bottom w:val="single" w:sz="6" w:space="0" w:color="B8C7D3"/>
              <w:right w:val="single" w:sz="6" w:space="0" w:color="B8C7D3"/>
            </w:tcBorders>
            <w:tcMar>
              <w:top w:w="100" w:type="dxa"/>
              <w:left w:w="110" w:type="dxa"/>
              <w:bottom w:w="100" w:type="dxa"/>
              <w:right w:w="110" w:type="dxa"/>
            </w:tcMar>
          </w:tcPr>
          <w:p w14:paraId="0E87BBEF" w14:textId="77777777" w:rsidR="00DC30C6" w:rsidRDefault="00000000">
            <w:pPr>
              <w:rPr>
                <w:rFonts w:hint="eastAsia"/>
              </w:rPr>
            </w:pPr>
            <w:r>
              <w:rPr>
                <w:sz w:val="18"/>
              </w:rPr>
              <w:t>Development OS</w:t>
            </w:r>
          </w:p>
        </w:tc>
        <w:tc>
          <w:tcPr>
            <w:tcW w:w="6912" w:type="dxa"/>
            <w:tcBorders>
              <w:top w:val="single" w:sz="6" w:space="0" w:color="B8C7D3"/>
              <w:left w:val="single" w:sz="6" w:space="0" w:color="B8C7D3"/>
              <w:bottom w:val="single" w:sz="6" w:space="0" w:color="B8C7D3"/>
              <w:right w:val="single" w:sz="6" w:space="0" w:color="B8C7D3"/>
            </w:tcBorders>
            <w:tcMar>
              <w:top w:w="100" w:type="dxa"/>
              <w:left w:w="110" w:type="dxa"/>
              <w:bottom w:w="100" w:type="dxa"/>
              <w:right w:w="110" w:type="dxa"/>
            </w:tcMar>
          </w:tcPr>
          <w:p w14:paraId="08417570" w14:textId="77777777" w:rsidR="00DC30C6" w:rsidRDefault="00000000">
            <w:pPr>
              <w:rPr>
                <w:rFonts w:hint="eastAsia"/>
              </w:rPr>
            </w:pPr>
            <w:r>
              <w:rPr>
                <w:sz w:val="18"/>
              </w:rPr>
              <w:t>Windows 11 / Linux compatible environment</w:t>
            </w:r>
          </w:p>
        </w:tc>
      </w:tr>
      <w:tr w:rsidR="00DC30C6" w14:paraId="382DF5CB" w14:textId="77777777">
        <w:trPr>
          <w:jc w:val="center"/>
        </w:trPr>
        <w:tc>
          <w:tcPr>
            <w:tcW w:w="2880" w:type="dxa"/>
            <w:tcBorders>
              <w:top w:val="single" w:sz="6" w:space="0" w:color="B8C7D3"/>
              <w:left w:val="single" w:sz="6" w:space="0" w:color="B8C7D3"/>
              <w:bottom w:val="single" w:sz="6" w:space="0" w:color="B8C7D3"/>
              <w:right w:val="single" w:sz="6" w:space="0" w:color="B8C7D3"/>
            </w:tcBorders>
            <w:shd w:val="clear" w:color="auto" w:fill="FAFCFD"/>
            <w:tcMar>
              <w:top w:w="100" w:type="dxa"/>
              <w:left w:w="110" w:type="dxa"/>
              <w:bottom w:w="100" w:type="dxa"/>
              <w:right w:w="110" w:type="dxa"/>
            </w:tcMar>
          </w:tcPr>
          <w:p w14:paraId="71A1B736" w14:textId="77777777" w:rsidR="00DC30C6" w:rsidRDefault="00000000">
            <w:pPr>
              <w:rPr>
                <w:rFonts w:hint="eastAsia"/>
              </w:rPr>
            </w:pPr>
            <w:r>
              <w:rPr>
                <w:sz w:val="18"/>
              </w:rPr>
              <w:t>Frontend Runtime</w:t>
            </w:r>
          </w:p>
        </w:tc>
        <w:tc>
          <w:tcPr>
            <w:tcW w:w="6912" w:type="dxa"/>
            <w:tcBorders>
              <w:top w:val="single" w:sz="6" w:space="0" w:color="B8C7D3"/>
              <w:left w:val="single" w:sz="6" w:space="0" w:color="B8C7D3"/>
              <w:bottom w:val="single" w:sz="6" w:space="0" w:color="B8C7D3"/>
              <w:right w:val="single" w:sz="6" w:space="0" w:color="B8C7D3"/>
            </w:tcBorders>
            <w:shd w:val="clear" w:color="auto" w:fill="FAFCFD"/>
            <w:tcMar>
              <w:top w:w="100" w:type="dxa"/>
              <w:left w:w="110" w:type="dxa"/>
              <w:bottom w:w="100" w:type="dxa"/>
              <w:right w:w="110" w:type="dxa"/>
            </w:tcMar>
          </w:tcPr>
          <w:p w14:paraId="63FE91D8" w14:textId="77777777" w:rsidR="00DC30C6" w:rsidRDefault="00000000">
            <w:pPr>
              <w:rPr>
                <w:rFonts w:hint="eastAsia"/>
              </w:rPr>
            </w:pPr>
            <w:r>
              <w:rPr>
                <w:sz w:val="18"/>
              </w:rPr>
              <w:t>Node.js and npm for Vite React development</w:t>
            </w:r>
          </w:p>
        </w:tc>
      </w:tr>
      <w:tr w:rsidR="00DC30C6" w14:paraId="53EA5AC0" w14:textId="77777777">
        <w:trPr>
          <w:jc w:val="center"/>
        </w:trPr>
        <w:tc>
          <w:tcPr>
            <w:tcW w:w="2880" w:type="dxa"/>
            <w:tcBorders>
              <w:top w:val="single" w:sz="6" w:space="0" w:color="B8C7D3"/>
              <w:left w:val="single" w:sz="6" w:space="0" w:color="B8C7D3"/>
              <w:bottom w:val="single" w:sz="6" w:space="0" w:color="B8C7D3"/>
              <w:right w:val="single" w:sz="6" w:space="0" w:color="B8C7D3"/>
            </w:tcBorders>
            <w:tcMar>
              <w:top w:w="100" w:type="dxa"/>
              <w:left w:w="110" w:type="dxa"/>
              <w:bottom w:w="100" w:type="dxa"/>
              <w:right w:w="110" w:type="dxa"/>
            </w:tcMar>
          </w:tcPr>
          <w:p w14:paraId="563B3CEB" w14:textId="77777777" w:rsidR="00DC30C6" w:rsidRDefault="00000000">
            <w:pPr>
              <w:rPr>
                <w:rFonts w:hint="eastAsia"/>
              </w:rPr>
            </w:pPr>
            <w:r>
              <w:rPr>
                <w:sz w:val="18"/>
              </w:rPr>
              <w:t>Backend Runtime</w:t>
            </w:r>
          </w:p>
        </w:tc>
        <w:tc>
          <w:tcPr>
            <w:tcW w:w="6912" w:type="dxa"/>
            <w:tcBorders>
              <w:top w:val="single" w:sz="6" w:space="0" w:color="B8C7D3"/>
              <w:left w:val="single" w:sz="6" w:space="0" w:color="B8C7D3"/>
              <w:bottom w:val="single" w:sz="6" w:space="0" w:color="B8C7D3"/>
              <w:right w:val="single" w:sz="6" w:space="0" w:color="B8C7D3"/>
            </w:tcBorders>
            <w:tcMar>
              <w:top w:w="100" w:type="dxa"/>
              <w:left w:w="110" w:type="dxa"/>
              <w:bottom w:w="100" w:type="dxa"/>
              <w:right w:w="110" w:type="dxa"/>
            </w:tcMar>
          </w:tcPr>
          <w:p w14:paraId="399CEAD9" w14:textId="77777777" w:rsidR="00DC30C6" w:rsidRDefault="00000000">
            <w:pPr>
              <w:rPr>
                <w:rFonts w:hint="eastAsia"/>
              </w:rPr>
            </w:pPr>
            <w:r>
              <w:rPr>
                <w:sz w:val="18"/>
              </w:rPr>
              <w:t>Node.js server running Express.js</w:t>
            </w:r>
          </w:p>
        </w:tc>
      </w:tr>
      <w:tr w:rsidR="00DC30C6" w14:paraId="4E7EBEF1" w14:textId="77777777">
        <w:trPr>
          <w:jc w:val="center"/>
        </w:trPr>
        <w:tc>
          <w:tcPr>
            <w:tcW w:w="2880" w:type="dxa"/>
            <w:tcBorders>
              <w:top w:val="single" w:sz="6" w:space="0" w:color="B8C7D3"/>
              <w:left w:val="single" w:sz="6" w:space="0" w:color="B8C7D3"/>
              <w:bottom w:val="single" w:sz="6" w:space="0" w:color="B8C7D3"/>
              <w:right w:val="single" w:sz="6" w:space="0" w:color="B8C7D3"/>
            </w:tcBorders>
            <w:shd w:val="clear" w:color="auto" w:fill="FAFCFD"/>
            <w:tcMar>
              <w:top w:w="100" w:type="dxa"/>
              <w:left w:w="110" w:type="dxa"/>
              <w:bottom w:w="100" w:type="dxa"/>
              <w:right w:w="110" w:type="dxa"/>
            </w:tcMar>
          </w:tcPr>
          <w:p w14:paraId="60A8625F" w14:textId="77777777" w:rsidR="00DC30C6" w:rsidRDefault="00000000">
            <w:pPr>
              <w:rPr>
                <w:rFonts w:hint="eastAsia"/>
              </w:rPr>
            </w:pPr>
            <w:r>
              <w:rPr>
                <w:sz w:val="18"/>
              </w:rPr>
              <w:t>Database</w:t>
            </w:r>
          </w:p>
        </w:tc>
        <w:tc>
          <w:tcPr>
            <w:tcW w:w="6912" w:type="dxa"/>
            <w:tcBorders>
              <w:top w:val="single" w:sz="6" w:space="0" w:color="B8C7D3"/>
              <w:left w:val="single" w:sz="6" w:space="0" w:color="B8C7D3"/>
              <w:bottom w:val="single" w:sz="6" w:space="0" w:color="B8C7D3"/>
              <w:right w:val="single" w:sz="6" w:space="0" w:color="B8C7D3"/>
            </w:tcBorders>
            <w:shd w:val="clear" w:color="auto" w:fill="FAFCFD"/>
            <w:tcMar>
              <w:top w:w="100" w:type="dxa"/>
              <w:left w:w="110" w:type="dxa"/>
              <w:bottom w:w="100" w:type="dxa"/>
              <w:right w:w="110" w:type="dxa"/>
            </w:tcMar>
          </w:tcPr>
          <w:p w14:paraId="36D2C28F" w14:textId="77777777" w:rsidR="00DC30C6" w:rsidRDefault="00000000">
            <w:pPr>
              <w:rPr>
                <w:rFonts w:hint="eastAsia"/>
              </w:rPr>
            </w:pPr>
            <w:r>
              <w:rPr>
                <w:sz w:val="18"/>
              </w:rPr>
              <w:t>MongoDB Atlas or MongoDB-compatible server</w:t>
            </w:r>
          </w:p>
        </w:tc>
      </w:tr>
      <w:tr w:rsidR="00DC30C6" w14:paraId="1A36ECEB" w14:textId="77777777">
        <w:trPr>
          <w:jc w:val="center"/>
        </w:trPr>
        <w:tc>
          <w:tcPr>
            <w:tcW w:w="2880" w:type="dxa"/>
            <w:tcBorders>
              <w:top w:val="single" w:sz="6" w:space="0" w:color="B8C7D3"/>
              <w:left w:val="single" w:sz="6" w:space="0" w:color="B8C7D3"/>
              <w:bottom w:val="single" w:sz="6" w:space="0" w:color="B8C7D3"/>
              <w:right w:val="single" w:sz="6" w:space="0" w:color="B8C7D3"/>
            </w:tcBorders>
            <w:tcMar>
              <w:top w:w="100" w:type="dxa"/>
              <w:left w:w="110" w:type="dxa"/>
              <w:bottom w:w="100" w:type="dxa"/>
              <w:right w:w="110" w:type="dxa"/>
            </w:tcMar>
          </w:tcPr>
          <w:p w14:paraId="6F6FF8F7" w14:textId="77777777" w:rsidR="00DC30C6" w:rsidRDefault="00000000">
            <w:pPr>
              <w:rPr>
                <w:rFonts w:hint="eastAsia"/>
              </w:rPr>
            </w:pPr>
            <w:r>
              <w:rPr>
                <w:sz w:val="18"/>
              </w:rPr>
              <w:t>Blockchain Network</w:t>
            </w:r>
          </w:p>
        </w:tc>
        <w:tc>
          <w:tcPr>
            <w:tcW w:w="6912" w:type="dxa"/>
            <w:tcBorders>
              <w:top w:val="single" w:sz="6" w:space="0" w:color="B8C7D3"/>
              <w:left w:val="single" w:sz="6" w:space="0" w:color="B8C7D3"/>
              <w:bottom w:val="single" w:sz="6" w:space="0" w:color="B8C7D3"/>
              <w:right w:val="single" w:sz="6" w:space="0" w:color="B8C7D3"/>
            </w:tcBorders>
            <w:tcMar>
              <w:top w:w="100" w:type="dxa"/>
              <w:left w:w="110" w:type="dxa"/>
              <w:bottom w:w="100" w:type="dxa"/>
              <w:right w:w="110" w:type="dxa"/>
            </w:tcMar>
          </w:tcPr>
          <w:p w14:paraId="35AF1EA2" w14:textId="77777777" w:rsidR="00DC30C6" w:rsidRDefault="00000000">
            <w:pPr>
              <w:rPr>
                <w:rFonts w:hint="eastAsia"/>
              </w:rPr>
            </w:pPr>
            <w:r>
              <w:rPr>
                <w:sz w:val="18"/>
              </w:rPr>
              <w:t>Ethereum Sepolia testnet</w:t>
            </w:r>
          </w:p>
        </w:tc>
      </w:tr>
      <w:tr w:rsidR="00DC30C6" w14:paraId="37D1DF4E" w14:textId="77777777">
        <w:trPr>
          <w:jc w:val="center"/>
        </w:trPr>
        <w:tc>
          <w:tcPr>
            <w:tcW w:w="2880" w:type="dxa"/>
            <w:tcBorders>
              <w:top w:val="single" w:sz="6" w:space="0" w:color="B8C7D3"/>
              <w:left w:val="single" w:sz="6" w:space="0" w:color="B8C7D3"/>
              <w:bottom w:val="single" w:sz="6" w:space="0" w:color="B8C7D3"/>
              <w:right w:val="single" w:sz="6" w:space="0" w:color="B8C7D3"/>
            </w:tcBorders>
            <w:shd w:val="clear" w:color="auto" w:fill="FAFCFD"/>
            <w:tcMar>
              <w:top w:w="100" w:type="dxa"/>
              <w:left w:w="110" w:type="dxa"/>
              <w:bottom w:w="100" w:type="dxa"/>
              <w:right w:w="110" w:type="dxa"/>
            </w:tcMar>
          </w:tcPr>
          <w:p w14:paraId="482BB276" w14:textId="77777777" w:rsidR="00DC30C6" w:rsidRDefault="00000000">
            <w:pPr>
              <w:rPr>
                <w:rFonts w:hint="eastAsia"/>
              </w:rPr>
            </w:pPr>
            <w:r>
              <w:rPr>
                <w:sz w:val="18"/>
              </w:rPr>
              <w:t>Storage</w:t>
            </w:r>
          </w:p>
        </w:tc>
        <w:tc>
          <w:tcPr>
            <w:tcW w:w="6912" w:type="dxa"/>
            <w:tcBorders>
              <w:top w:val="single" w:sz="6" w:space="0" w:color="B8C7D3"/>
              <w:left w:val="single" w:sz="6" w:space="0" w:color="B8C7D3"/>
              <w:bottom w:val="single" w:sz="6" w:space="0" w:color="B8C7D3"/>
              <w:right w:val="single" w:sz="6" w:space="0" w:color="B8C7D3"/>
            </w:tcBorders>
            <w:shd w:val="clear" w:color="auto" w:fill="FAFCFD"/>
            <w:tcMar>
              <w:top w:w="100" w:type="dxa"/>
              <w:left w:w="110" w:type="dxa"/>
              <w:bottom w:w="100" w:type="dxa"/>
              <w:right w:w="110" w:type="dxa"/>
            </w:tcMar>
          </w:tcPr>
          <w:p w14:paraId="4F6A3075" w14:textId="77777777" w:rsidR="00DC30C6" w:rsidRDefault="00000000">
            <w:pPr>
              <w:rPr>
                <w:rFonts w:hint="eastAsia"/>
              </w:rPr>
            </w:pPr>
            <w:r>
              <w:rPr>
                <w:sz w:val="18"/>
              </w:rPr>
              <w:t>IPFS through Pinata</w:t>
            </w:r>
          </w:p>
        </w:tc>
      </w:tr>
      <w:tr w:rsidR="00DC30C6" w14:paraId="12B54A67" w14:textId="77777777">
        <w:trPr>
          <w:jc w:val="center"/>
        </w:trPr>
        <w:tc>
          <w:tcPr>
            <w:tcW w:w="2880" w:type="dxa"/>
            <w:tcBorders>
              <w:top w:val="single" w:sz="6" w:space="0" w:color="B8C7D3"/>
              <w:left w:val="single" w:sz="6" w:space="0" w:color="B8C7D3"/>
              <w:bottom w:val="single" w:sz="6" w:space="0" w:color="B8C7D3"/>
              <w:right w:val="single" w:sz="6" w:space="0" w:color="B8C7D3"/>
            </w:tcBorders>
            <w:tcMar>
              <w:top w:w="100" w:type="dxa"/>
              <w:left w:w="110" w:type="dxa"/>
              <w:bottom w:w="100" w:type="dxa"/>
              <w:right w:w="110" w:type="dxa"/>
            </w:tcMar>
          </w:tcPr>
          <w:p w14:paraId="09709545" w14:textId="77777777" w:rsidR="00DC30C6" w:rsidRDefault="00000000">
            <w:pPr>
              <w:rPr>
                <w:rFonts w:hint="eastAsia"/>
              </w:rPr>
            </w:pPr>
            <w:r>
              <w:rPr>
                <w:sz w:val="18"/>
              </w:rPr>
              <w:t>Deployment</w:t>
            </w:r>
          </w:p>
        </w:tc>
        <w:tc>
          <w:tcPr>
            <w:tcW w:w="6912" w:type="dxa"/>
            <w:tcBorders>
              <w:top w:val="single" w:sz="6" w:space="0" w:color="B8C7D3"/>
              <w:left w:val="single" w:sz="6" w:space="0" w:color="B8C7D3"/>
              <w:bottom w:val="single" w:sz="6" w:space="0" w:color="B8C7D3"/>
              <w:right w:val="single" w:sz="6" w:space="0" w:color="B8C7D3"/>
            </w:tcBorders>
            <w:tcMar>
              <w:top w:w="100" w:type="dxa"/>
              <w:left w:w="110" w:type="dxa"/>
              <w:bottom w:w="100" w:type="dxa"/>
              <w:right w:w="110" w:type="dxa"/>
            </w:tcMar>
          </w:tcPr>
          <w:p w14:paraId="3F1B3B0D" w14:textId="77777777" w:rsidR="00DC30C6" w:rsidRDefault="00000000">
            <w:pPr>
              <w:rPr>
                <w:rFonts w:hint="eastAsia"/>
              </w:rPr>
            </w:pPr>
            <w:r>
              <w:rPr>
                <w:sz w:val="18"/>
              </w:rPr>
              <w:t>Vercel for frontend and AWS EC2 with PM2 for backend</w:t>
            </w:r>
          </w:p>
        </w:tc>
      </w:tr>
    </w:tbl>
    <w:p w14:paraId="4FF3FB61" w14:textId="77777777" w:rsidR="00DC30C6" w:rsidRDefault="00DC30C6">
      <w:pPr>
        <w:rPr>
          <w:rFonts w:hint="eastAsia"/>
        </w:rPr>
      </w:pPr>
    </w:p>
    <w:p w14:paraId="5DFF8749" w14:textId="77777777" w:rsidR="00DC30C6" w:rsidRDefault="00000000">
      <w:pPr>
        <w:pStyle w:val="Heading1"/>
        <w:spacing w:before="240" w:after="120"/>
      </w:pPr>
      <w:r>
        <w:rPr>
          <w:rFonts w:ascii="Aptos Display" w:hAnsi="Aptos Display"/>
        </w:rPr>
        <w:t>6. Technology Stack</w:t>
      </w:r>
    </w:p>
    <w:p w14:paraId="2EF5ED90" w14:textId="77777777" w:rsidR="00DC30C6" w:rsidRDefault="00000000">
      <w:pPr>
        <w:spacing w:before="80" w:after="80"/>
        <w:rPr>
          <w:rFonts w:hint="eastAsia"/>
        </w:rPr>
      </w:pPr>
      <w:r>
        <w:rPr>
          <w:b/>
          <w:color w:val="566573"/>
          <w:sz w:val="19"/>
        </w:rPr>
        <w:t>Table 3: Technology Stack</w:t>
      </w:r>
    </w:p>
    <w:tbl>
      <w:tblPr>
        <w:tblStyle w:val="TableGrid"/>
        <w:tblW w:w="0" w:type="auto"/>
        <w:jc w:val="center"/>
        <w:tblLook w:val="04A0" w:firstRow="1" w:lastRow="0" w:firstColumn="1" w:lastColumn="0" w:noHBand="0" w:noVBand="1"/>
      </w:tblPr>
      <w:tblGrid>
        <w:gridCol w:w="2160"/>
        <w:gridCol w:w="3456"/>
        <w:gridCol w:w="4464"/>
      </w:tblGrid>
      <w:tr w:rsidR="00DC30C6" w14:paraId="364F3EFE" w14:textId="77777777">
        <w:trPr>
          <w:tblHeader/>
          <w:jc w:val="center"/>
        </w:trPr>
        <w:tc>
          <w:tcPr>
            <w:tcW w:w="2160" w:type="dxa"/>
            <w:tcBorders>
              <w:top w:val="single" w:sz="8" w:space="0" w:color="12314A"/>
              <w:left w:val="single" w:sz="8" w:space="0" w:color="12314A"/>
              <w:bottom w:val="single" w:sz="8" w:space="0" w:color="12314A"/>
              <w:right w:val="single" w:sz="8" w:space="0" w:color="12314A"/>
            </w:tcBorders>
            <w:shd w:val="clear" w:color="auto" w:fill="12314A"/>
            <w:tcMar>
              <w:top w:w="120" w:type="dxa"/>
              <w:left w:w="120" w:type="dxa"/>
              <w:bottom w:w="120" w:type="dxa"/>
              <w:right w:w="120" w:type="dxa"/>
            </w:tcMar>
          </w:tcPr>
          <w:p w14:paraId="2BA77253" w14:textId="77777777" w:rsidR="00DC30C6" w:rsidRDefault="00000000">
            <w:pPr>
              <w:jc w:val="center"/>
              <w:rPr>
                <w:rFonts w:hint="eastAsia"/>
              </w:rPr>
            </w:pPr>
            <w:r>
              <w:rPr>
                <w:b/>
                <w:color w:val="FFFFFF"/>
                <w:sz w:val="19"/>
              </w:rPr>
              <w:t>Layer</w:t>
            </w:r>
          </w:p>
        </w:tc>
        <w:tc>
          <w:tcPr>
            <w:tcW w:w="3456" w:type="dxa"/>
            <w:tcBorders>
              <w:top w:val="single" w:sz="8" w:space="0" w:color="12314A"/>
              <w:left w:val="single" w:sz="8" w:space="0" w:color="12314A"/>
              <w:bottom w:val="single" w:sz="8" w:space="0" w:color="12314A"/>
              <w:right w:val="single" w:sz="8" w:space="0" w:color="12314A"/>
            </w:tcBorders>
            <w:shd w:val="clear" w:color="auto" w:fill="12314A"/>
            <w:tcMar>
              <w:top w:w="120" w:type="dxa"/>
              <w:left w:w="120" w:type="dxa"/>
              <w:bottom w:w="120" w:type="dxa"/>
              <w:right w:w="120" w:type="dxa"/>
            </w:tcMar>
          </w:tcPr>
          <w:p w14:paraId="51D998CB" w14:textId="77777777" w:rsidR="00DC30C6" w:rsidRDefault="00000000">
            <w:pPr>
              <w:jc w:val="center"/>
              <w:rPr>
                <w:rFonts w:hint="eastAsia"/>
              </w:rPr>
            </w:pPr>
            <w:r>
              <w:rPr>
                <w:b/>
                <w:color w:val="FFFFFF"/>
                <w:sz w:val="19"/>
              </w:rPr>
              <w:t>Technology</w:t>
            </w:r>
          </w:p>
        </w:tc>
        <w:tc>
          <w:tcPr>
            <w:tcW w:w="4464" w:type="dxa"/>
            <w:tcBorders>
              <w:top w:val="single" w:sz="8" w:space="0" w:color="12314A"/>
              <w:left w:val="single" w:sz="8" w:space="0" w:color="12314A"/>
              <w:bottom w:val="single" w:sz="8" w:space="0" w:color="12314A"/>
              <w:right w:val="single" w:sz="8" w:space="0" w:color="12314A"/>
            </w:tcBorders>
            <w:shd w:val="clear" w:color="auto" w:fill="12314A"/>
            <w:tcMar>
              <w:top w:w="120" w:type="dxa"/>
              <w:left w:w="120" w:type="dxa"/>
              <w:bottom w:w="120" w:type="dxa"/>
              <w:right w:w="120" w:type="dxa"/>
            </w:tcMar>
          </w:tcPr>
          <w:p w14:paraId="23C777E5" w14:textId="77777777" w:rsidR="00DC30C6" w:rsidRDefault="00000000">
            <w:pPr>
              <w:jc w:val="center"/>
              <w:rPr>
                <w:rFonts w:hint="eastAsia"/>
              </w:rPr>
            </w:pPr>
            <w:r>
              <w:rPr>
                <w:b/>
                <w:color w:val="FFFFFF"/>
                <w:sz w:val="19"/>
              </w:rPr>
              <w:t>Purpose</w:t>
            </w:r>
          </w:p>
        </w:tc>
      </w:tr>
      <w:tr w:rsidR="00DC30C6" w14:paraId="70DD840E" w14:textId="77777777">
        <w:trPr>
          <w:jc w:val="center"/>
        </w:trPr>
        <w:tc>
          <w:tcPr>
            <w:tcW w:w="2160" w:type="dxa"/>
            <w:tcBorders>
              <w:top w:val="single" w:sz="6" w:space="0" w:color="B8C7D3"/>
              <w:left w:val="single" w:sz="6" w:space="0" w:color="B8C7D3"/>
              <w:bottom w:val="single" w:sz="6" w:space="0" w:color="B8C7D3"/>
              <w:right w:val="single" w:sz="6" w:space="0" w:color="B8C7D3"/>
            </w:tcBorders>
            <w:shd w:val="clear" w:color="auto" w:fill="FAFCFD"/>
            <w:tcMar>
              <w:top w:w="100" w:type="dxa"/>
              <w:left w:w="110" w:type="dxa"/>
              <w:bottom w:w="100" w:type="dxa"/>
              <w:right w:w="110" w:type="dxa"/>
            </w:tcMar>
          </w:tcPr>
          <w:p w14:paraId="193075F6" w14:textId="77777777" w:rsidR="00DC30C6" w:rsidRDefault="00000000">
            <w:pPr>
              <w:rPr>
                <w:rFonts w:hint="eastAsia"/>
              </w:rPr>
            </w:pPr>
            <w:r>
              <w:rPr>
                <w:sz w:val="18"/>
              </w:rPr>
              <w:t>Frontend</w:t>
            </w:r>
          </w:p>
        </w:tc>
        <w:tc>
          <w:tcPr>
            <w:tcW w:w="3456" w:type="dxa"/>
            <w:tcBorders>
              <w:top w:val="single" w:sz="6" w:space="0" w:color="B8C7D3"/>
              <w:left w:val="single" w:sz="6" w:space="0" w:color="B8C7D3"/>
              <w:bottom w:val="single" w:sz="6" w:space="0" w:color="B8C7D3"/>
              <w:right w:val="single" w:sz="6" w:space="0" w:color="B8C7D3"/>
            </w:tcBorders>
            <w:shd w:val="clear" w:color="auto" w:fill="FAFCFD"/>
            <w:tcMar>
              <w:top w:w="100" w:type="dxa"/>
              <w:left w:w="110" w:type="dxa"/>
              <w:bottom w:w="100" w:type="dxa"/>
              <w:right w:w="110" w:type="dxa"/>
            </w:tcMar>
          </w:tcPr>
          <w:p w14:paraId="732A101E" w14:textId="77777777" w:rsidR="00DC30C6" w:rsidRDefault="00000000">
            <w:pPr>
              <w:rPr>
                <w:rFonts w:hint="eastAsia"/>
              </w:rPr>
            </w:pPr>
            <w:r>
              <w:rPr>
                <w:sz w:val="18"/>
              </w:rPr>
              <w:t>React 18, Vite, TypeScript</w:t>
            </w:r>
          </w:p>
        </w:tc>
        <w:tc>
          <w:tcPr>
            <w:tcW w:w="4464" w:type="dxa"/>
            <w:tcBorders>
              <w:top w:val="single" w:sz="6" w:space="0" w:color="B8C7D3"/>
              <w:left w:val="single" w:sz="6" w:space="0" w:color="B8C7D3"/>
              <w:bottom w:val="single" w:sz="6" w:space="0" w:color="B8C7D3"/>
              <w:right w:val="single" w:sz="6" w:space="0" w:color="B8C7D3"/>
            </w:tcBorders>
            <w:shd w:val="clear" w:color="auto" w:fill="FAFCFD"/>
            <w:tcMar>
              <w:top w:w="100" w:type="dxa"/>
              <w:left w:w="110" w:type="dxa"/>
              <w:bottom w:w="100" w:type="dxa"/>
              <w:right w:w="110" w:type="dxa"/>
            </w:tcMar>
          </w:tcPr>
          <w:p w14:paraId="2FB9401E" w14:textId="77777777" w:rsidR="00DC30C6" w:rsidRDefault="00000000">
            <w:pPr>
              <w:rPr>
                <w:rFonts w:hint="eastAsia"/>
              </w:rPr>
            </w:pPr>
            <w:r>
              <w:rPr>
                <w:sz w:val="18"/>
              </w:rPr>
              <w:t>Single-page user interface and routing</w:t>
            </w:r>
          </w:p>
        </w:tc>
      </w:tr>
      <w:tr w:rsidR="00DC30C6" w14:paraId="52F98DCF" w14:textId="77777777">
        <w:trPr>
          <w:jc w:val="center"/>
        </w:trPr>
        <w:tc>
          <w:tcPr>
            <w:tcW w:w="2160" w:type="dxa"/>
            <w:tcBorders>
              <w:top w:val="single" w:sz="6" w:space="0" w:color="B8C7D3"/>
              <w:left w:val="single" w:sz="6" w:space="0" w:color="B8C7D3"/>
              <w:bottom w:val="single" w:sz="6" w:space="0" w:color="B8C7D3"/>
              <w:right w:val="single" w:sz="6" w:space="0" w:color="B8C7D3"/>
            </w:tcBorders>
            <w:tcMar>
              <w:top w:w="100" w:type="dxa"/>
              <w:left w:w="110" w:type="dxa"/>
              <w:bottom w:w="100" w:type="dxa"/>
              <w:right w:w="110" w:type="dxa"/>
            </w:tcMar>
          </w:tcPr>
          <w:p w14:paraId="7D200006" w14:textId="77777777" w:rsidR="00DC30C6" w:rsidRDefault="00000000">
            <w:pPr>
              <w:rPr>
                <w:rFonts w:hint="eastAsia"/>
              </w:rPr>
            </w:pPr>
            <w:r>
              <w:rPr>
                <w:sz w:val="18"/>
              </w:rPr>
              <w:t>UI</w:t>
            </w:r>
          </w:p>
        </w:tc>
        <w:tc>
          <w:tcPr>
            <w:tcW w:w="3456" w:type="dxa"/>
            <w:tcBorders>
              <w:top w:val="single" w:sz="6" w:space="0" w:color="B8C7D3"/>
              <w:left w:val="single" w:sz="6" w:space="0" w:color="B8C7D3"/>
              <w:bottom w:val="single" w:sz="6" w:space="0" w:color="B8C7D3"/>
              <w:right w:val="single" w:sz="6" w:space="0" w:color="B8C7D3"/>
            </w:tcBorders>
            <w:tcMar>
              <w:top w:w="100" w:type="dxa"/>
              <w:left w:w="110" w:type="dxa"/>
              <w:bottom w:w="100" w:type="dxa"/>
              <w:right w:w="110" w:type="dxa"/>
            </w:tcMar>
          </w:tcPr>
          <w:p w14:paraId="4FADD898" w14:textId="77777777" w:rsidR="00DC30C6" w:rsidRDefault="00000000">
            <w:pPr>
              <w:rPr>
                <w:rFonts w:hint="eastAsia"/>
              </w:rPr>
            </w:pPr>
            <w:r>
              <w:rPr>
                <w:sz w:val="18"/>
              </w:rPr>
              <w:t>Tailwind CSS, Radix UI, lucide-react</w:t>
            </w:r>
          </w:p>
        </w:tc>
        <w:tc>
          <w:tcPr>
            <w:tcW w:w="4464" w:type="dxa"/>
            <w:tcBorders>
              <w:top w:val="single" w:sz="6" w:space="0" w:color="B8C7D3"/>
              <w:left w:val="single" w:sz="6" w:space="0" w:color="B8C7D3"/>
              <w:bottom w:val="single" w:sz="6" w:space="0" w:color="B8C7D3"/>
              <w:right w:val="single" w:sz="6" w:space="0" w:color="B8C7D3"/>
            </w:tcBorders>
            <w:tcMar>
              <w:top w:w="100" w:type="dxa"/>
              <w:left w:w="110" w:type="dxa"/>
              <w:bottom w:w="100" w:type="dxa"/>
              <w:right w:w="110" w:type="dxa"/>
            </w:tcMar>
          </w:tcPr>
          <w:p w14:paraId="5B5B2725" w14:textId="77777777" w:rsidR="00DC30C6" w:rsidRDefault="00000000">
            <w:pPr>
              <w:rPr>
                <w:rFonts w:hint="eastAsia"/>
              </w:rPr>
            </w:pPr>
            <w:r>
              <w:rPr>
                <w:sz w:val="18"/>
              </w:rPr>
              <w:t>Responsive UI components and icons</w:t>
            </w:r>
          </w:p>
        </w:tc>
      </w:tr>
      <w:tr w:rsidR="00DC30C6" w14:paraId="59644E4D" w14:textId="77777777">
        <w:trPr>
          <w:jc w:val="center"/>
        </w:trPr>
        <w:tc>
          <w:tcPr>
            <w:tcW w:w="2160" w:type="dxa"/>
            <w:tcBorders>
              <w:top w:val="single" w:sz="6" w:space="0" w:color="B8C7D3"/>
              <w:left w:val="single" w:sz="6" w:space="0" w:color="B8C7D3"/>
              <w:bottom w:val="single" w:sz="6" w:space="0" w:color="B8C7D3"/>
              <w:right w:val="single" w:sz="6" w:space="0" w:color="B8C7D3"/>
            </w:tcBorders>
            <w:shd w:val="clear" w:color="auto" w:fill="FAFCFD"/>
            <w:tcMar>
              <w:top w:w="100" w:type="dxa"/>
              <w:left w:w="110" w:type="dxa"/>
              <w:bottom w:w="100" w:type="dxa"/>
              <w:right w:w="110" w:type="dxa"/>
            </w:tcMar>
          </w:tcPr>
          <w:p w14:paraId="4AC21018" w14:textId="77777777" w:rsidR="00DC30C6" w:rsidRDefault="00000000">
            <w:pPr>
              <w:rPr>
                <w:rFonts w:hint="eastAsia"/>
              </w:rPr>
            </w:pPr>
            <w:r>
              <w:rPr>
                <w:sz w:val="18"/>
              </w:rPr>
              <w:t>State/Data</w:t>
            </w:r>
          </w:p>
        </w:tc>
        <w:tc>
          <w:tcPr>
            <w:tcW w:w="3456" w:type="dxa"/>
            <w:tcBorders>
              <w:top w:val="single" w:sz="6" w:space="0" w:color="B8C7D3"/>
              <w:left w:val="single" w:sz="6" w:space="0" w:color="B8C7D3"/>
              <w:bottom w:val="single" w:sz="6" w:space="0" w:color="B8C7D3"/>
              <w:right w:val="single" w:sz="6" w:space="0" w:color="B8C7D3"/>
            </w:tcBorders>
            <w:shd w:val="clear" w:color="auto" w:fill="FAFCFD"/>
            <w:tcMar>
              <w:top w:w="100" w:type="dxa"/>
              <w:left w:w="110" w:type="dxa"/>
              <w:bottom w:w="100" w:type="dxa"/>
              <w:right w:w="110" w:type="dxa"/>
            </w:tcMar>
          </w:tcPr>
          <w:p w14:paraId="11F05704" w14:textId="77777777" w:rsidR="00DC30C6" w:rsidRDefault="00000000">
            <w:pPr>
              <w:rPr>
                <w:rFonts w:hint="eastAsia"/>
              </w:rPr>
            </w:pPr>
            <w:r>
              <w:rPr>
                <w:sz w:val="18"/>
              </w:rPr>
              <w:t>@tanstack/react-query, localStorage</w:t>
            </w:r>
          </w:p>
        </w:tc>
        <w:tc>
          <w:tcPr>
            <w:tcW w:w="4464" w:type="dxa"/>
            <w:tcBorders>
              <w:top w:val="single" w:sz="6" w:space="0" w:color="B8C7D3"/>
              <w:left w:val="single" w:sz="6" w:space="0" w:color="B8C7D3"/>
              <w:bottom w:val="single" w:sz="6" w:space="0" w:color="B8C7D3"/>
              <w:right w:val="single" w:sz="6" w:space="0" w:color="B8C7D3"/>
            </w:tcBorders>
            <w:shd w:val="clear" w:color="auto" w:fill="FAFCFD"/>
            <w:tcMar>
              <w:top w:w="100" w:type="dxa"/>
              <w:left w:w="110" w:type="dxa"/>
              <w:bottom w:w="100" w:type="dxa"/>
              <w:right w:w="110" w:type="dxa"/>
            </w:tcMar>
          </w:tcPr>
          <w:p w14:paraId="4C46F651" w14:textId="77777777" w:rsidR="00DC30C6" w:rsidRDefault="00000000">
            <w:pPr>
              <w:rPr>
                <w:rFonts w:hint="eastAsia"/>
              </w:rPr>
            </w:pPr>
            <w:r>
              <w:rPr>
                <w:sz w:val="18"/>
              </w:rPr>
              <w:t>Frontend data handling and session state</w:t>
            </w:r>
          </w:p>
        </w:tc>
      </w:tr>
      <w:tr w:rsidR="00DC30C6" w14:paraId="6BC9A261" w14:textId="77777777">
        <w:trPr>
          <w:jc w:val="center"/>
        </w:trPr>
        <w:tc>
          <w:tcPr>
            <w:tcW w:w="2160" w:type="dxa"/>
            <w:tcBorders>
              <w:top w:val="single" w:sz="6" w:space="0" w:color="B8C7D3"/>
              <w:left w:val="single" w:sz="6" w:space="0" w:color="B8C7D3"/>
              <w:bottom w:val="single" w:sz="6" w:space="0" w:color="B8C7D3"/>
              <w:right w:val="single" w:sz="6" w:space="0" w:color="B8C7D3"/>
            </w:tcBorders>
            <w:tcMar>
              <w:top w:w="100" w:type="dxa"/>
              <w:left w:w="110" w:type="dxa"/>
              <w:bottom w:w="100" w:type="dxa"/>
              <w:right w:w="110" w:type="dxa"/>
            </w:tcMar>
          </w:tcPr>
          <w:p w14:paraId="781CC7BF" w14:textId="77777777" w:rsidR="00DC30C6" w:rsidRDefault="00000000">
            <w:pPr>
              <w:rPr>
                <w:rFonts w:hint="eastAsia"/>
              </w:rPr>
            </w:pPr>
            <w:r>
              <w:rPr>
                <w:sz w:val="18"/>
              </w:rPr>
              <w:t>Backend</w:t>
            </w:r>
          </w:p>
        </w:tc>
        <w:tc>
          <w:tcPr>
            <w:tcW w:w="3456" w:type="dxa"/>
            <w:tcBorders>
              <w:top w:val="single" w:sz="6" w:space="0" w:color="B8C7D3"/>
              <w:left w:val="single" w:sz="6" w:space="0" w:color="B8C7D3"/>
              <w:bottom w:val="single" w:sz="6" w:space="0" w:color="B8C7D3"/>
              <w:right w:val="single" w:sz="6" w:space="0" w:color="B8C7D3"/>
            </w:tcBorders>
            <w:tcMar>
              <w:top w:w="100" w:type="dxa"/>
              <w:left w:w="110" w:type="dxa"/>
              <w:bottom w:w="100" w:type="dxa"/>
              <w:right w:w="110" w:type="dxa"/>
            </w:tcMar>
          </w:tcPr>
          <w:p w14:paraId="0327DA2F" w14:textId="77777777" w:rsidR="00DC30C6" w:rsidRDefault="00000000">
            <w:pPr>
              <w:rPr>
                <w:rFonts w:hint="eastAsia"/>
              </w:rPr>
            </w:pPr>
            <w:r>
              <w:rPr>
                <w:sz w:val="18"/>
              </w:rPr>
              <w:t>Node.js, Express.js</w:t>
            </w:r>
          </w:p>
        </w:tc>
        <w:tc>
          <w:tcPr>
            <w:tcW w:w="4464" w:type="dxa"/>
            <w:tcBorders>
              <w:top w:val="single" w:sz="6" w:space="0" w:color="B8C7D3"/>
              <w:left w:val="single" w:sz="6" w:space="0" w:color="B8C7D3"/>
              <w:bottom w:val="single" w:sz="6" w:space="0" w:color="B8C7D3"/>
              <w:right w:val="single" w:sz="6" w:space="0" w:color="B8C7D3"/>
            </w:tcBorders>
            <w:tcMar>
              <w:top w:w="100" w:type="dxa"/>
              <w:left w:w="110" w:type="dxa"/>
              <w:bottom w:w="100" w:type="dxa"/>
              <w:right w:w="110" w:type="dxa"/>
            </w:tcMar>
          </w:tcPr>
          <w:p w14:paraId="2AE9F0DA" w14:textId="77777777" w:rsidR="00DC30C6" w:rsidRDefault="00000000">
            <w:pPr>
              <w:rPr>
                <w:rFonts w:hint="eastAsia"/>
              </w:rPr>
            </w:pPr>
            <w:r>
              <w:rPr>
                <w:sz w:val="18"/>
              </w:rPr>
              <w:t>REST API and business logic</w:t>
            </w:r>
          </w:p>
        </w:tc>
      </w:tr>
      <w:tr w:rsidR="00DC30C6" w14:paraId="478A6D6A" w14:textId="77777777">
        <w:trPr>
          <w:jc w:val="center"/>
        </w:trPr>
        <w:tc>
          <w:tcPr>
            <w:tcW w:w="2160" w:type="dxa"/>
            <w:tcBorders>
              <w:top w:val="single" w:sz="6" w:space="0" w:color="B8C7D3"/>
              <w:left w:val="single" w:sz="6" w:space="0" w:color="B8C7D3"/>
              <w:bottom w:val="single" w:sz="6" w:space="0" w:color="B8C7D3"/>
              <w:right w:val="single" w:sz="6" w:space="0" w:color="B8C7D3"/>
            </w:tcBorders>
            <w:shd w:val="clear" w:color="auto" w:fill="FAFCFD"/>
            <w:tcMar>
              <w:top w:w="100" w:type="dxa"/>
              <w:left w:w="110" w:type="dxa"/>
              <w:bottom w:w="100" w:type="dxa"/>
              <w:right w:w="110" w:type="dxa"/>
            </w:tcMar>
          </w:tcPr>
          <w:p w14:paraId="31674326" w14:textId="77777777" w:rsidR="00DC30C6" w:rsidRDefault="00000000">
            <w:pPr>
              <w:rPr>
                <w:rFonts w:hint="eastAsia"/>
              </w:rPr>
            </w:pPr>
            <w:r>
              <w:rPr>
                <w:sz w:val="18"/>
              </w:rPr>
              <w:t>Database</w:t>
            </w:r>
          </w:p>
        </w:tc>
        <w:tc>
          <w:tcPr>
            <w:tcW w:w="3456" w:type="dxa"/>
            <w:tcBorders>
              <w:top w:val="single" w:sz="6" w:space="0" w:color="B8C7D3"/>
              <w:left w:val="single" w:sz="6" w:space="0" w:color="B8C7D3"/>
              <w:bottom w:val="single" w:sz="6" w:space="0" w:color="B8C7D3"/>
              <w:right w:val="single" w:sz="6" w:space="0" w:color="B8C7D3"/>
            </w:tcBorders>
            <w:shd w:val="clear" w:color="auto" w:fill="FAFCFD"/>
            <w:tcMar>
              <w:top w:w="100" w:type="dxa"/>
              <w:left w:w="110" w:type="dxa"/>
              <w:bottom w:w="100" w:type="dxa"/>
              <w:right w:w="110" w:type="dxa"/>
            </w:tcMar>
          </w:tcPr>
          <w:p w14:paraId="6187CF76" w14:textId="77777777" w:rsidR="00DC30C6" w:rsidRDefault="00000000">
            <w:pPr>
              <w:rPr>
                <w:rFonts w:hint="eastAsia"/>
              </w:rPr>
            </w:pPr>
            <w:r>
              <w:rPr>
                <w:sz w:val="18"/>
              </w:rPr>
              <w:t>MongoDB, Mongoose</w:t>
            </w:r>
          </w:p>
        </w:tc>
        <w:tc>
          <w:tcPr>
            <w:tcW w:w="4464" w:type="dxa"/>
            <w:tcBorders>
              <w:top w:val="single" w:sz="6" w:space="0" w:color="B8C7D3"/>
              <w:left w:val="single" w:sz="6" w:space="0" w:color="B8C7D3"/>
              <w:bottom w:val="single" w:sz="6" w:space="0" w:color="B8C7D3"/>
              <w:right w:val="single" w:sz="6" w:space="0" w:color="B8C7D3"/>
            </w:tcBorders>
            <w:shd w:val="clear" w:color="auto" w:fill="FAFCFD"/>
            <w:tcMar>
              <w:top w:w="100" w:type="dxa"/>
              <w:left w:w="110" w:type="dxa"/>
              <w:bottom w:w="100" w:type="dxa"/>
              <w:right w:w="110" w:type="dxa"/>
            </w:tcMar>
          </w:tcPr>
          <w:p w14:paraId="322EC6B9" w14:textId="77777777" w:rsidR="00DC30C6" w:rsidRDefault="00000000">
            <w:pPr>
              <w:rPr>
                <w:rFonts w:hint="eastAsia"/>
              </w:rPr>
            </w:pPr>
            <w:r>
              <w:rPr>
                <w:sz w:val="18"/>
              </w:rPr>
              <w:t>Admins, certificates, OTP records, and activity logs</w:t>
            </w:r>
          </w:p>
        </w:tc>
      </w:tr>
      <w:tr w:rsidR="00DC30C6" w14:paraId="413712D1" w14:textId="77777777">
        <w:trPr>
          <w:jc w:val="center"/>
        </w:trPr>
        <w:tc>
          <w:tcPr>
            <w:tcW w:w="2160" w:type="dxa"/>
            <w:tcBorders>
              <w:top w:val="single" w:sz="6" w:space="0" w:color="B8C7D3"/>
              <w:left w:val="single" w:sz="6" w:space="0" w:color="B8C7D3"/>
              <w:bottom w:val="single" w:sz="6" w:space="0" w:color="B8C7D3"/>
              <w:right w:val="single" w:sz="6" w:space="0" w:color="B8C7D3"/>
            </w:tcBorders>
            <w:tcMar>
              <w:top w:w="100" w:type="dxa"/>
              <w:left w:w="110" w:type="dxa"/>
              <w:bottom w:w="100" w:type="dxa"/>
              <w:right w:w="110" w:type="dxa"/>
            </w:tcMar>
          </w:tcPr>
          <w:p w14:paraId="24945CEB" w14:textId="77777777" w:rsidR="00DC30C6" w:rsidRDefault="00000000">
            <w:pPr>
              <w:rPr>
                <w:rFonts w:hint="eastAsia"/>
              </w:rPr>
            </w:pPr>
            <w:r>
              <w:rPr>
                <w:sz w:val="18"/>
              </w:rPr>
              <w:t>Authentication</w:t>
            </w:r>
          </w:p>
        </w:tc>
        <w:tc>
          <w:tcPr>
            <w:tcW w:w="3456" w:type="dxa"/>
            <w:tcBorders>
              <w:top w:val="single" w:sz="6" w:space="0" w:color="B8C7D3"/>
              <w:left w:val="single" w:sz="6" w:space="0" w:color="B8C7D3"/>
              <w:bottom w:val="single" w:sz="6" w:space="0" w:color="B8C7D3"/>
              <w:right w:val="single" w:sz="6" w:space="0" w:color="B8C7D3"/>
            </w:tcBorders>
            <w:tcMar>
              <w:top w:w="100" w:type="dxa"/>
              <w:left w:w="110" w:type="dxa"/>
              <w:bottom w:w="100" w:type="dxa"/>
              <w:right w:w="110" w:type="dxa"/>
            </w:tcMar>
          </w:tcPr>
          <w:p w14:paraId="6ABD5BF1" w14:textId="77777777" w:rsidR="00DC30C6" w:rsidRDefault="00000000">
            <w:pPr>
              <w:rPr>
                <w:rFonts w:hint="eastAsia"/>
              </w:rPr>
            </w:pPr>
            <w:r>
              <w:rPr>
                <w:sz w:val="18"/>
              </w:rPr>
              <w:t>JWT, bcrypt/bcryptjs</w:t>
            </w:r>
          </w:p>
        </w:tc>
        <w:tc>
          <w:tcPr>
            <w:tcW w:w="4464" w:type="dxa"/>
            <w:tcBorders>
              <w:top w:val="single" w:sz="6" w:space="0" w:color="B8C7D3"/>
              <w:left w:val="single" w:sz="6" w:space="0" w:color="B8C7D3"/>
              <w:bottom w:val="single" w:sz="6" w:space="0" w:color="B8C7D3"/>
              <w:right w:val="single" w:sz="6" w:space="0" w:color="B8C7D3"/>
            </w:tcBorders>
            <w:tcMar>
              <w:top w:w="100" w:type="dxa"/>
              <w:left w:w="110" w:type="dxa"/>
              <w:bottom w:w="100" w:type="dxa"/>
              <w:right w:w="110" w:type="dxa"/>
            </w:tcMar>
          </w:tcPr>
          <w:p w14:paraId="7D7D0BB5" w14:textId="77777777" w:rsidR="00DC30C6" w:rsidRDefault="00000000">
            <w:pPr>
              <w:rPr>
                <w:rFonts w:hint="eastAsia"/>
              </w:rPr>
            </w:pPr>
            <w:r>
              <w:rPr>
                <w:sz w:val="18"/>
              </w:rPr>
              <w:t>Secure login and password hashing</w:t>
            </w:r>
          </w:p>
        </w:tc>
      </w:tr>
      <w:tr w:rsidR="00DC30C6" w14:paraId="2E6D2E25" w14:textId="77777777">
        <w:trPr>
          <w:jc w:val="center"/>
        </w:trPr>
        <w:tc>
          <w:tcPr>
            <w:tcW w:w="2160" w:type="dxa"/>
            <w:tcBorders>
              <w:top w:val="single" w:sz="6" w:space="0" w:color="B8C7D3"/>
              <w:left w:val="single" w:sz="6" w:space="0" w:color="B8C7D3"/>
              <w:bottom w:val="single" w:sz="6" w:space="0" w:color="B8C7D3"/>
              <w:right w:val="single" w:sz="6" w:space="0" w:color="B8C7D3"/>
            </w:tcBorders>
            <w:shd w:val="clear" w:color="auto" w:fill="FAFCFD"/>
            <w:tcMar>
              <w:top w:w="100" w:type="dxa"/>
              <w:left w:w="110" w:type="dxa"/>
              <w:bottom w:w="100" w:type="dxa"/>
              <w:right w:w="110" w:type="dxa"/>
            </w:tcMar>
          </w:tcPr>
          <w:p w14:paraId="78D9C3B3" w14:textId="77777777" w:rsidR="00DC30C6" w:rsidRDefault="00000000">
            <w:pPr>
              <w:rPr>
                <w:rFonts w:hint="eastAsia"/>
              </w:rPr>
            </w:pPr>
            <w:r>
              <w:rPr>
                <w:sz w:val="18"/>
              </w:rPr>
              <w:t>Blockchain</w:t>
            </w:r>
          </w:p>
        </w:tc>
        <w:tc>
          <w:tcPr>
            <w:tcW w:w="3456" w:type="dxa"/>
            <w:tcBorders>
              <w:top w:val="single" w:sz="6" w:space="0" w:color="B8C7D3"/>
              <w:left w:val="single" w:sz="6" w:space="0" w:color="B8C7D3"/>
              <w:bottom w:val="single" w:sz="6" w:space="0" w:color="B8C7D3"/>
              <w:right w:val="single" w:sz="6" w:space="0" w:color="B8C7D3"/>
            </w:tcBorders>
            <w:shd w:val="clear" w:color="auto" w:fill="FAFCFD"/>
            <w:tcMar>
              <w:top w:w="100" w:type="dxa"/>
              <w:left w:w="110" w:type="dxa"/>
              <w:bottom w:w="100" w:type="dxa"/>
              <w:right w:w="110" w:type="dxa"/>
            </w:tcMar>
          </w:tcPr>
          <w:p w14:paraId="553599D2" w14:textId="77777777" w:rsidR="00DC30C6" w:rsidRDefault="00000000">
            <w:pPr>
              <w:rPr>
                <w:rFonts w:hint="eastAsia"/>
              </w:rPr>
            </w:pPr>
            <w:r>
              <w:rPr>
                <w:sz w:val="18"/>
              </w:rPr>
              <w:t>Solidity, Hardhat, ethers.js</w:t>
            </w:r>
          </w:p>
        </w:tc>
        <w:tc>
          <w:tcPr>
            <w:tcW w:w="4464" w:type="dxa"/>
            <w:tcBorders>
              <w:top w:val="single" w:sz="6" w:space="0" w:color="B8C7D3"/>
              <w:left w:val="single" w:sz="6" w:space="0" w:color="B8C7D3"/>
              <w:bottom w:val="single" w:sz="6" w:space="0" w:color="B8C7D3"/>
              <w:right w:val="single" w:sz="6" w:space="0" w:color="B8C7D3"/>
            </w:tcBorders>
            <w:shd w:val="clear" w:color="auto" w:fill="FAFCFD"/>
            <w:tcMar>
              <w:top w:w="100" w:type="dxa"/>
              <w:left w:w="110" w:type="dxa"/>
              <w:bottom w:w="100" w:type="dxa"/>
              <w:right w:w="110" w:type="dxa"/>
            </w:tcMar>
          </w:tcPr>
          <w:p w14:paraId="045AE76F" w14:textId="77777777" w:rsidR="00DC30C6" w:rsidRDefault="00000000">
            <w:pPr>
              <w:rPr>
                <w:rFonts w:hint="eastAsia"/>
              </w:rPr>
            </w:pPr>
            <w:r>
              <w:rPr>
                <w:sz w:val="18"/>
              </w:rPr>
              <w:t>Smart contract and Ethereum communication</w:t>
            </w:r>
          </w:p>
        </w:tc>
      </w:tr>
      <w:tr w:rsidR="00DC30C6" w14:paraId="4247362E" w14:textId="77777777">
        <w:trPr>
          <w:jc w:val="center"/>
        </w:trPr>
        <w:tc>
          <w:tcPr>
            <w:tcW w:w="2160" w:type="dxa"/>
            <w:tcBorders>
              <w:top w:val="single" w:sz="6" w:space="0" w:color="B8C7D3"/>
              <w:left w:val="single" w:sz="6" w:space="0" w:color="B8C7D3"/>
              <w:bottom w:val="single" w:sz="6" w:space="0" w:color="B8C7D3"/>
              <w:right w:val="single" w:sz="6" w:space="0" w:color="B8C7D3"/>
            </w:tcBorders>
            <w:tcMar>
              <w:top w:w="100" w:type="dxa"/>
              <w:left w:w="110" w:type="dxa"/>
              <w:bottom w:w="100" w:type="dxa"/>
              <w:right w:w="110" w:type="dxa"/>
            </w:tcMar>
          </w:tcPr>
          <w:p w14:paraId="2D900A59" w14:textId="77777777" w:rsidR="00DC30C6" w:rsidRDefault="00000000">
            <w:pPr>
              <w:rPr>
                <w:rFonts w:hint="eastAsia"/>
              </w:rPr>
            </w:pPr>
            <w:r>
              <w:rPr>
                <w:sz w:val="18"/>
              </w:rPr>
              <w:t>Storage</w:t>
            </w:r>
          </w:p>
        </w:tc>
        <w:tc>
          <w:tcPr>
            <w:tcW w:w="3456" w:type="dxa"/>
            <w:tcBorders>
              <w:top w:val="single" w:sz="6" w:space="0" w:color="B8C7D3"/>
              <w:left w:val="single" w:sz="6" w:space="0" w:color="B8C7D3"/>
              <w:bottom w:val="single" w:sz="6" w:space="0" w:color="B8C7D3"/>
              <w:right w:val="single" w:sz="6" w:space="0" w:color="B8C7D3"/>
            </w:tcBorders>
            <w:tcMar>
              <w:top w:w="100" w:type="dxa"/>
              <w:left w:w="110" w:type="dxa"/>
              <w:bottom w:w="100" w:type="dxa"/>
              <w:right w:w="110" w:type="dxa"/>
            </w:tcMar>
          </w:tcPr>
          <w:p w14:paraId="09E9C80F" w14:textId="77777777" w:rsidR="00DC30C6" w:rsidRDefault="00000000">
            <w:pPr>
              <w:rPr>
                <w:rFonts w:hint="eastAsia"/>
              </w:rPr>
            </w:pPr>
            <w:r>
              <w:rPr>
                <w:sz w:val="18"/>
              </w:rPr>
              <w:t>IPFS/Pinata</w:t>
            </w:r>
          </w:p>
        </w:tc>
        <w:tc>
          <w:tcPr>
            <w:tcW w:w="4464" w:type="dxa"/>
            <w:tcBorders>
              <w:top w:val="single" w:sz="6" w:space="0" w:color="B8C7D3"/>
              <w:left w:val="single" w:sz="6" w:space="0" w:color="B8C7D3"/>
              <w:bottom w:val="single" w:sz="6" w:space="0" w:color="B8C7D3"/>
              <w:right w:val="single" w:sz="6" w:space="0" w:color="B8C7D3"/>
            </w:tcBorders>
            <w:tcMar>
              <w:top w:w="100" w:type="dxa"/>
              <w:left w:w="110" w:type="dxa"/>
              <w:bottom w:w="100" w:type="dxa"/>
              <w:right w:w="110" w:type="dxa"/>
            </w:tcMar>
          </w:tcPr>
          <w:p w14:paraId="68ACA51D" w14:textId="77777777" w:rsidR="00DC30C6" w:rsidRDefault="00000000">
            <w:pPr>
              <w:rPr>
                <w:rFonts w:hint="eastAsia"/>
              </w:rPr>
            </w:pPr>
            <w:r>
              <w:rPr>
                <w:sz w:val="18"/>
              </w:rPr>
              <w:t>Certificate PDF and metadata storage</w:t>
            </w:r>
          </w:p>
        </w:tc>
      </w:tr>
      <w:tr w:rsidR="00DC30C6" w14:paraId="7756F9B0" w14:textId="77777777">
        <w:trPr>
          <w:jc w:val="center"/>
        </w:trPr>
        <w:tc>
          <w:tcPr>
            <w:tcW w:w="2160" w:type="dxa"/>
            <w:tcBorders>
              <w:top w:val="single" w:sz="6" w:space="0" w:color="B8C7D3"/>
              <w:left w:val="single" w:sz="6" w:space="0" w:color="B8C7D3"/>
              <w:bottom w:val="single" w:sz="6" w:space="0" w:color="B8C7D3"/>
              <w:right w:val="single" w:sz="6" w:space="0" w:color="B8C7D3"/>
            </w:tcBorders>
            <w:shd w:val="clear" w:color="auto" w:fill="FAFCFD"/>
            <w:tcMar>
              <w:top w:w="100" w:type="dxa"/>
              <w:left w:w="110" w:type="dxa"/>
              <w:bottom w:w="100" w:type="dxa"/>
              <w:right w:w="110" w:type="dxa"/>
            </w:tcMar>
          </w:tcPr>
          <w:p w14:paraId="40F66B16" w14:textId="77777777" w:rsidR="00DC30C6" w:rsidRDefault="00000000">
            <w:pPr>
              <w:rPr>
                <w:rFonts w:hint="eastAsia"/>
              </w:rPr>
            </w:pPr>
            <w:r>
              <w:rPr>
                <w:sz w:val="18"/>
              </w:rPr>
              <w:t>Email</w:t>
            </w:r>
          </w:p>
        </w:tc>
        <w:tc>
          <w:tcPr>
            <w:tcW w:w="3456" w:type="dxa"/>
            <w:tcBorders>
              <w:top w:val="single" w:sz="6" w:space="0" w:color="B8C7D3"/>
              <w:left w:val="single" w:sz="6" w:space="0" w:color="B8C7D3"/>
              <w:bottom w:val="single" w:sz="6" w:space="0" w:color="B8C7D3"/>
              <w:right w:val="single" w:sz="6" w:space="0" w:color="B8C7D3"/>
            </w:tcBorders>
            <w:shd w:val="clear" w:color="auto" w:fill="FAFCFD"/>
            <w:tcMar>
              <w:top w:w="100" w:type="dxa"/>
              <w:left w:w="110" w:type="dxa"/>
              <w:bottom w:w="100" w:type="dxa"/>
              <w:right w:w="110" w:type="dxa"/>
            </w:tcMar>
          </w:tcPr>
          <w:p w14:paraId="487705CE" w14:textId="77777777" w:rsidR="00DC30C6" w:rsidRDefault="00000000">
            <w:pPr>
              <w:rPr>
                <w:rFonts w:hint="eastAsia"/>
              </w:rPr>
            </w:pPr>
            <w:r>
              <w:rPr>
                <w:sz w:val="18"/>
              </w:rPr>
              <w:t>Nodemailer and SMTP</w:t>
            </w:r>
          </w:p>
        </w:tc>
        <w:tc>
          <w:tcPr>
            <w:tcW w:w="4464" w:type="dxa"/>
            <w:tcBorders>
              <w:top w:val="single" w:sz="6" w:space="0" w:color="B8C7D3"/>
              <w:left w:val="single" w:sz="6" w:space="0" w:color="B8C7D3"/>
              <w:bottom w:val="single" w:sz="6" w:space="0" w:color="B8C7D3"/>
              <w:right w:val="single" w:sz="6" w:space="0" w:color="B8C7D3"/>
            </w:tcBorders>
            <w:shd w:val="clear" w:color="auto" w:fill="FAFCFD"/>
            <w:tcMar>
              <w:top w:w="100" w:type="dxa"/>
              <w:left w:w="110" w:type="dxa"/>
              <w:bottom w:w="100" w:type="dxa"/>
              <w:right w:w="110" w:type="dxa"/>
            </w:tcMar>
          </w:tcPr>
          <w:p w14:paraId="19268F5F" w14:textId="77777777" w:rsidR="00DC30C6" w:rsidRDefault="00000000">
            <w:pPr>
              <w:rPr>
                <w:rFonts w:hint="eastAsia"/>
              </w:rPr>
            </w:pPr>
            <w:r>
              <w:rPr>
                <w:sz w:val="18"/>
              </w:rPr>
              <w:t>Certificate and OTP email delivery</w:t>
            </w:r>
          </w:p>
        </w:tc>
      </w:tr>
      <w:tr w:rsidR="00DC30C6" w14:paraId="605CBCF1" w14:textId="77777777">
        <w:trPr>
          <w:jc w:val="center"/>
        </w:trPr>
        <w:tc>
          <w:tcPr>
            <w:tcW w:w="2160" w:type="dxa"/>
            <w:tcBorders>
              <w:top w:val="single" w:sz="6" w:space="0" w:color="B8C7D3"/>
              <w:left w:val="single" w:sz="6" w:space="0" w:color="B8C7D3"/>
              <w:bottom w:val="single" w:sz="6" w:space="0" w:color="B8C7D3"/>
              <w:right w:val="single" w:sz="6" w:space="0" w:color="B8C7D3"/>
            </w:tcBorders>
            <w:tcMar>
              <w:top w:w="100" w:type="dxa"/>
              <w:left w:w="110" w:type="dxa"/>
              <w:bottom w:w="100" w:type="dxa"/>
              <w:right w:w="110" w:type="dxa"/>
            </w:tcMar>
          </w:tcPr>
          <w:p w14:paraId="5EB5CE65" w14:textId="77777777" w:rsidR="00DC30C6" w:rsidRDefault="00000000">
            <w:pPr>
              <w:rPr>
                <w:rFonts w:hint="eastAsia"/>
              </w:rPr>
            </w:pPr>
            <w:r>
              <w:rPr>
                <w:sz w:val="18"/>
              </w:rPr>
              <w:t>Deployment</w:t>
            </w:r>
          </w:p>
        </w:tc>
        <w:tc>
          <w:tcPr>
            <w:tcW w:w="3456" w:type="dxa"/>
            <w:tcBorders>
              <w:top w:val="single" w:sz="6" w:space="0" w:color="B8C7D3"/>
              <w:left w:val="single" w:sz="6" w:space="0" w:color="B8C7D3"/>
              <w:bottom w:val="single" w:sz="6" w:space="0" w:color="B8C7D3"/>
              <w:right w:val="single" w:sz="6" w:space="0" w:color="B8C7D3"/>
            </w:tcBorders>
            <w:tcMar>
              <w:top w:w="100" w:type="dxa"/>
              <w:left w:w="110" w:type="dxa"/>
              <w:bottom w:w="100" w:type="dxa"/>
              <w:right w:w="110" w:type="dxa"/>
            </w:tcMar>
          </w:tcPr>
          <w:p w14:paraId="7FBBE376" w14:textId="77777777" w:rsidR="00DC30C6" w:rsidRDefault="00000000">
            <w:pPr>
              <w:rPr>
                <w:rFonts w:hint="eastAsia"/>
              </w:rPr>
            </w:pPr>
            <w:r>
              <w:rPr>
                <w:sz w:val="18"/>
              </w:rPr>
              <w:t>Vercel, AWS EC2, PM2</w:t>
            </w:r>
          </w:p>
        </w:tc>
        <w:tc>
          <w:tcPr>
            <w:tcW w:w="4464" w:type="dxa"/>
            <w:tcBorders>
              <w:top w:val="single" w:sz="6" w:space="0" w:color="B8C7D3"/>
              <w:left w:val="single" w:sz="6" w:space="0" w:color="B8C7D3"/>
              <w:bottom w:val="single" w:sz="6" w:space="0" w:color="B8C7D3"/>
              <w:right w:val="single" w:sz="6" w:space="0" w:color="B8C7D3"/>
            </w:tcBorders>
            <w:tcMar>
              <w:top w:w="100" w:type="dxa"/>
              <w:left w:w="110" w:type="dxa"/>
              <w:bottom w:w="100" w:type="dxa"/>
              <w:right w:w="110" w:type="dxa"/>
            </w:tcMar>
          </w:tcPr>
          <w:p w14:paraId="66121FD9" w14:textId="77777777" w:rsidR="00DC30C6" w:rsidRDefault="00000000">
            <w:pPr>
              <w:rPr>
                <w:rFonts w:hint="eastAsia"/>
              </w:rPr>
            </w:pPr>
            <w:r>
              <w:rPr>
                <w:sz w:val="18"/>
              </w:rPr>
              <w:t>Hosting and process management</w:t>
            </w:r>
          </w:p>
        </w:tc>
      </w:tr>
    </w:tbl>
    <w:p w14:paraId="60C96614" w14:textId="77777777" w:rsidR="00DC30C6" w:rsidRDefault="00DC30C6">
      <w:pPr>
        <w:rPr>
          <w:rFonts w:hint="eastAsia"/>
        </w:rPr>
      </w:pPr>
    </w:p>
    <w:p w14:paraId="295E0920" w14:textId="77777777" w:rsidR="00DC30C6" w:rsidRDefault="00000000">
      <w:pPr>
        <w:pStyle w:val="Heading1"/>
        <w:spacing w:before="240" w:after="120"/>
      </w:pPr>
      <w:r>
        <w:rPr>
          <w:rFonts w:ascii="Aptos Display" w:hAnsi="Aptos Display"/>
        </w:rPr>
        <w:t>7. System Architecture</w:t>
      </w:r>
    </w:p>
    <w:p w14:paraId="1790CDC5" w14:textId="77777777" w:rsidR="00DC30C6" w:rsidRDefault="00000000">
      <w:pPr>
        <w:pStyle w:val="BodyText"/>
        <w:spacing w:line="259" w:lineRule="auto"/>
        <w:jc w:val="both"/>
        <w:rPr>
          <w:rFonts w:hint="eastAsia"/>
        </w:rPr>
      </w:pPr>
      <w:r>
        <w:t>The system follows a layered architecture. The frontend communicates with backend APIs using HTTP requests. The backend validates requests, manages MongoDB data, communicates with Pinata for IPFS upload, sends email through SMTP, and interacts with the Ethereum smart contract through ethers.js. The smart contract stores certificate hash, metadata URI, issuer, recipient, existence status, and revoked status.</w:t>
      </w:r>
    </w:p>
    <w:tbl>
      <w:tblPr>
        <w:tblW w:w="0" w:type="auto"/>
        <w:jc w:val="center"/>
        <w:tblLook w:val="04A0" w:firstRow="1" w:lastRow="0" w:firstColumn="1" w:lastColumn="0" w:noHBand="0" w:noVBand="1"/>
      </w:tblPr>
      <w:tblGrid>
        <w:gridCol w:w="9972"/>
      </w:tblGrid>
      <w:tr w:rsidR="00DC30C6" w14:paraId="74783A2C" w14:textId="77777777">
        <w:trPr>
          <w:jc w:val="center"/>
        </w:trPr>
        <w:tc>
          <w:tcPr>
            <w:tcW w:w="9972" w:type="dxa"/>
            <w:tcBorders>
              <w:top w:val="single" w:sz="12" w:space="0" w:color="7B8794"/>
              <w:left w:val="single" w:sz="12" w:space="0" w:color="7B8794"/>
              <w:bottom w:val="single" w:sz="12" w:space="0" w:color="7B8794"/>
              <w:right w:val="single" w:sz="12" w:space="0" w:color="7B8794"/>
            </w:tcBorders>
            <w:shd w:val="clear" w:color="auto" w:fill="F3F6F8"/>
            <w:tcMar>
              <w:top w:w="260" w:type="dxa"/>
              <w:left w:w="180" w:type="dxa"/>
              <w:bottom w:w="260" w:type="dxa"/>
              <w:right w:w="180" w:type="dxa"/>
            </w:tcMar>
            <w:vAlign w:val="center"/>
          </w:tcPr>
          <w:p w14:paraId="2932BA70" w14:textId="77777777" w:rsidR="00DC30C6" w:rsidRDefault="00000000">
            <w:pPr>
              <w:jc w:val="center"/>
              <w:rPr>
                <w:rFonts w:hint="eastAsia"/>
              </w:rPr>
            </w:pPr>
            <w:r>
              <w:rPr>
                <w:b/>
                <w:color w:val="566573"/>
                <w:sz w:val="24"/>
              </w:rPr>
              <w:lastRenderedPageBreak/>
              <w:t>[ IMAGE / DIAGRAM PLACEHOLDER ]</w:t>
            </w:r>
          </w:p>
          <w:p w14:paraId="1A271330" w14:textId="77777777" w:rsidR="00DC30C6" w:rsidRDefault="00000000">
            <w:pPr>
              <w:jc w:val="center"/>
              <w:rPr>
                <w:rFonts w:hint="eastAsia"/>
              </w:rPr>
            </w:pPr>
            <w:r>
              <w:rPr>
                <w:sz w:val="20"/>
              </w:rPr>
              <w:t xml:space="preserve"> </w:t>
            </w:r>
          </w:p>
          <w:p w14:paraId="6817CA43" w14:textId="77777777" w:rsidR="00DC30C6" w:rsidRDefault="00000000">
            <w:pPr>
              <w:jc w:val="center"/>
              <w:rPr>
                <w:rFonts w:hint="eastAsia"/>
              </w:rPr>
            </w:pPr>
            <w:r>
              <w:rPr>
                <w:sz w:val="20"/>
              </w:rPr>
              <w:t xml:space="preserve"> </w:t>
            </w:r>
          </w:p>
          <w:p w14:paraId="73B76486" w14:textId="77777777" w:rsidR="00DC30C6" w:rsidRDefault="00000000">
            <w:pPr>
              <w:jc w:val="center"/>
              <w:rPr>
                <w:rFonts w:hint="eastAsia"/>
              </w:rPr>
            </w:pPr>
            <w:r>
              <w:rPr>
                <w:sz w:val="20"/>
              </w:rPr>
              <w:t xml:space="preserve"> </w:t>
            </w:r>
          </w:p>
          <w:p w14:paraId="5D985001" w14:textId="77777777" w:rsidR="00DC30C6" w:rsidRDefault="00000000">
            <w:pPr>
              <w:jc w:val="center"/>
              <w:rPr>
                <w:rFonts w:hint="eastAsia"/>
              </w:rPr>
            </w:pPr>
            <w:r>
              <w:rPr>
                <w:sz w:val="20"/>
              </w:rPr>
              <w:t xml:space="preserve"> </w:t>
            </w:r>
          </w:p>
          <w:p w14:paraId="374222C9" w14:textId="77777777" w:rsidR="00DC30C6" w:rsidRDefault="00000000">
            <w:pPr>
              <w:jc w:val="center"/>
              <w:rPr>
                <w:rFonts w:hint="eastAsia"/>
              </w:rPr>
            </w:pPr>
            <w:r>
              <w:rPr>
                <w:sz w:val="20"/>
              </w:rPr>
              <w:t xml:space="preserve"> </w:t>
            </w:r>
          </w:p>
          <w:p w14:paraId="7F3D4C7C" w14:textId="77777777" w:rsidR="00DC30C6" w:rsidRDefault="00000000">
            <w:pPr>
              <w:jc w:val="center"/>
              <w:rPr>
                <w:rFonts w:hint="eastAsia"/>
              </w:rPr>
            </w:pPr>
            <w:r>
              <w:rPr>
                <w:sz w:val="20"/>
              </w:rPr>
              <w:t xml:space="preserve"> </w:t>
            </w:r>
          </w:p>
          <w:p w14:paraId="6DAC3E95" w14:textId="77777777" w:rsidR="00DC30C6" w:rsidRDefault="00000000">
            <w:pPr>
              <w:jc w:val="center"/>
              <w:rPr>
                <w:rFonts w:hint="eastAsia"/>
              </w:rPr>
            </w:pPr>
            <w:r>
              <w:rPr>
                <w:sz w:val="20"/>
              </w:rPr>
              <w:t xml:space="preserve"> </w:t>
            </w:r>
          </w:p>
          <w:p w14:paraId="03E9DEFB" w14:textId="77777777" w:rsidR="00DC30C6" w:rsidRDefault="00000000">
            <w:pPr>
              <w:jc w:val="center"/>
              <w:rPr>
                <w:rFonts w:hint="eastAsia"/>
              </w:rPr>
            </w:pPr>
            <w:r>
              <w:rPr>
                <w:sz w:val="20"/>
              </w:rPr>
              <w:t xml:space="preserve"> </w:t>
            </w:r>
          </w:p>
          <w:p w14:paraId="3E1BF89C" w14:textId="77777777" w:rsidR="00DC30C6" w:rsidRDefault="00000000">
            <w:pPr>
              <w:jc w:val="center"/>
              <w:rPr>
                <w:rFonts w:hint="eastAsia"/>
              </w:rPr>
            </w:pPr>
            <w:r>
              <w:rPr>
                <w:sz w:val="20"/>
              </w:rPr>
              <w:t xml:space="preserve"> </w:t>
            </w:r>
          </w:p>
          <w:p w14:paraId="521D3FB4" w14:textId="77777777" w:rsidR="00DC30C6" w:rsidRDefault="00000000">
            <w:pPr>
              <w:jc w:val="center"/>
              <w:rPr>
                <w:rFonts w:hint="eastAsia"/>
              </w:rPr>
            </w:pPr>
            <w:r>
              <w:rPr>
                <w:sz w:val="20"/>
              </w:rPr>
              <w:t xml:space="preserve"> </w:t>
            </w:r>
          </w:p>
          <w:p w14:paraId="4721BDB9" w14:textId="77777777" w:rsidR="00DC30C6" w:rsidRDefault="00000000">
            <w:pPr>
              <w:jc w:val="center"/>
              <w:rPr>
                <w:rFonts w:hint="eastAsia"/>
              </w:rPr>
            </w:pPr>
            <w:r>
              <w:rPr>
                <w:i/>
                <w:color w:val="566573"/>
                <w:sz w:val="19"/>
              </w:rPr>
              <w:t>Insert architecture diagram showing Browser, Vercel React App, Express API on EC2, MongoDB, Pinata/IPFS, SMTP, Ethereum Sepolia, and Smart Contract.</w:t>
            </w:r>
          </w:p>
        </w:tc>
      </w:tr>
    </w:tbl>
    <w:p w14:paraId="435C8D44" w14:textId="77777777" w:rsidR="00DC30C6" w:rsidRDefault="00000000">
      <w:pPr>
        <w:jc w:val="center"/>
        <w:rPr>
          <w:rFonts w:hint="eastAsia"/>
        </w:rPr>
      </w:pPr>
      <w:r>
        <w:rPr>
          <w:b/>
          <w:color w:val="566573"/>
          <w:sz w:val="19"/>
        </w:rPr>
        <w:t>Figure 3: Proposed System Architecture Placeholder</w:t>
      </w:r>
    </w:p>
    <w:p w14:paraId="50A4371A" w14:textId="77777777" w:rsidR="00DC30C6" w:rsidRDefault="00000000">
      <w:pPr>
        <w:pStyle w:val="Heading2"/>
        <w:spacing w:before="160" w:after="120"/>
      </w:pPr>
      <w:r>
        <w:rPr>
          <w:rFonts w:ascii="Aptos Display" w:hAnsi="Aptos Display"/>
        </w:rPr>
        <w:t>7.1 Architectural Layers</w:t>
      </w:r>
    </w:p>
    <w:p w14:paraId="46E2D2A3" w14:textId="77777777" w:rsidR="00DC30C6" w:rsidRDefault="00000000">
      <w:pPr>
        <w:spacing w:before="80" w:after="80"/>
        <w:rPr>
          <w:rFonts w:hint="eastAsia"/>
        </w:rPr>
      </w:pPr>
      <w:r>
        <w:rPr>
          <w:b/>
          <w:color w:val="566573"/>
          <w:sz w:val="19"/>
        </w:rPr>
        <w:t>Table 4: Architecture Layers</w:t>
      </w:r>
    </w:p>
    <w:tbl>
      <w:tblPr>
        <w:tblStyle w:val="TableGrid"/>
        <w:tblW w:w="0" w:type="auto"/>
        <w:jc w:val="center"/>
        <w:tblLook w:val="04A0" w:firstRow="1" w:lastRow="0" w:firstColumn="1" w:lastColumn="0" w:noHBand="0" w:noVBand="1"/>
      </w:tblPr>
      <w:tblGrid>
        <w:gridCol w:w="2448"/>
        <w:gridCol w:w="3888"/>
        <w:gridCol w:w="3744"/>
      </w:tblGrid>
      <w:tr w:rsidR="00DC30C6" w14:paraId="68332E38" w14:textId="77777777">
        <w:trPr>
          <w:tblHeader/>
          <w:jc w:val="center"/>
        </w:trPr>
        <w:tc>
          <w:tcPr>
            <w:tcW w:w="2448" w:type="dxa"/>
            <w:tcBorders>
              <w:top w:val="single" w:sz="8" w:space="0" w:color="12314A"/>
              <w:left w:val="single" w:sz="8" w:space="0" w:color="12314A"/>
              <w:bottom w:val="single" w:sz="8" w:space="0" w:color="12314A"/>
              <w:right w:val="single" w:sz="8" w:space="0" w:color="12314A"/>
            </w:tcBorders>
            <w:shd w:val="clear" w:color="auto" w:fill="12314A"/>
            <w:tcMar>
              <w:top w:w="120" w:type="dxa"/>
              <w:left w:w="120" w:type="dxa"/>
              <w:bottom w:w="120" w:type="dxa"/>
              <w:right w:w="120" w:type="dxa"/>
            </w:tcMar>
          </w:tcPr>
          <w:p w14:paraId="06B78A2A" w14:textId="77777777" w:rsidR="00DC30C6" w:rsidRDefault="00000000">
            <w:pPr>
              <w:jc w:val="center"/>
              <w:rPr>
                <w:rFonts w:hint="eastAsia"/>
              </w:rPr>
            </w:pPr>
            <w:r>
              <w:rPr>
                <w:b/>
                <w:color w:val="FFFFFF"/>
                <w:sz w:val="19"/>
              </w:rPr>
              <w:t>Layer</w:t>
            </w:r>
          </w:p>
        </w:tc>
        <w:tc>
          <w:tcPr>
            <w:tcW w:w="3888" w:type="dxa"/>
            <w:tcBorders>
              <w:top w:val="single" w:sz="8" w:space="0" w:color="12314A"/>
              <w:left w:val="single" w:sz="8" w:space="0" w:color="12314A"/>
              <w:bottom w:val="single" w:sz="8" w:space="0" w:color="12314A"/>
              <w:right w:val="single" w:sz="8" w:space="0" w:color="12314A"/>
            </w:tcBorders>
            <w:shd w:val="clear" w:color="auto" w:fill="12314A"/>
            <w:tcMar>
              <w:top w:w="120" w:type="dxa"/>
              <w:left w:w="120" w:type="dxa"/>
              <w:bottom w:w="120" w:type="dxa"/>
              <w:right w:w="120" w:type="dxa"/>
            </w:tcMar>
          </w:tcPr>
          <w:p w14:paraId="4A3C23A8" w14:textId="77777777" w:rsidR="00DC30C6" w:rsidRDefault="00000000">
            <w:pPr>
              <w:jc w:val="center"/>
              <w:rPr>
                <w:rFonts w:hint="eastAsia"/>
              </w:rPr>
            </w:pPr>
            <w:r>
              <w:rPr>
                <w:b/>
                <w:color w:val="FFFFFF"/>
                <w:sz w:val="19"/>
              </w:rPr>
              <w:t>Components</w:t>
            </w:r>
          </w:p>
        </w:tc>
        <w:tc>
          <w:tcPr>
            <w:tcW w:w="3744" w:type="dxa"/>
            <w:tcBorders>
              <w:top w:val="single" w:sz="8" w:space="0" w:color="12314A"/>
              <w:left w:val="single" w:sz="8" w:space="0" w:color="12314A"/>
              <w:bottom w:val="single" w:sz="8" w:space="0" w:color="12314A"/>
              <w:right w:val="single" w:sz="8" w:space="0" w:color="12314A"/>
            </w:tcBorders>
            <w:shd w:val="clear" w:color="auto" w:fill="12314A"/>
            <w:tcMar>
              <w:top w:w="120" w:type="dxa"/>
              <w:left w:w="120" w:type="dxa"/>
              <w:bottom w:w="120" w:type="dxa"/>
              <w:right w:w="120" w:type="dxa"/>
            </w:tcMar>
          </w:tcPr>
          <w:p w14:paraId="0030B8EE" w14:textId="77777777" w:rsidR="00DC30C6" w:rsidRDefault="00000000">
            <w:pPr>
              <w:jc w:val="center"/>
              <w:rPr>
                <w:rFonts w:hint="eastAsia"/>
              </w:rPr>
            </w:pPr>
            <w:r>
              <w:rPr>
                <w:b/>
                <w:color w:val="FFFFFF"/>
                <w:sz w:val="19"/>
              </w:rPr>
              <w:t>Responsibility</w:t>
            </w:r>
          </w:p>
        </w:tc>
      </w:tr>
      <w:tr w:rsidR="00DC30C6" w14:paraId="0CEFABA4" w14:textId="77777777">
        <w:trPr>
          <w:jc w:val="center"/>
        </w:trPr>
        <w:tc>
          <w:tcPr>
            <w:tcW w:w="2448" w:type="dxa"/>
            <w:tcBorders>
              <w:top w:val="single" w:sz="6" w:space="0" w:color="B8C7D3"/>
              <w:left w:val="single" w:sz="6" w:space="0" w:color="B8C7D3"/>
              <w:bottom w:val="single" w:sz="6" w:space="0" w:color="B8C7D3"/>
              <w:right w:val="single" w:sz="6" w:space="0" w:color="B8C7D3"/>
            </w:tcBorders>
            <w:shd w:val="clear" w:color="auto" w:fill="FAFCFD"/>
            <w:tcMar>
              <w:top w:w="100" w:type="dxa"/>
              <w:left w:w="110" w:type="dxa"/>
              <w:bottom w:w="100" w:type="dxa"/>
              <w:right w:w="110" w:type="dxa"/>
            </w:tcMar>
          </w:tcPr>
          <w:p w14:paraId="0E80F72F" w14:textId="77777777" w:rsidR="00DC30C6" w:rsidRDefault="00000000">
            <w:pPr>
              <w:rPr>
                <w:rFonts w:hint="eastAsia"/>
              </w:rPr>
            </w:pPr>
            <w:r>
              <w:rPr>
                <w:sz w:val="18"/>
              </w:rPr>
              <w:t>Presentation Layer</w:t>
            </w:r>
          </w:p>
        </w:tc>
        <w:tc>
          <w:tcPr>
            <w:tcW w:w="3888" w:type="dxa"/>
            <w:tcBorders>
              <w:top w:val="single" w:sz="6" w:space="0" w:color="B8C7D3"/>
              <w:left w:val="single" w:sz="6" w:space="0" w:color="B8C7D3"/>
              <w:bottom w:val="single" w:sz="6" w:space="0" w:color="B8C7D3"/>
              <w:right w:val="single" w:sz="6" w:space="0" w:color="B8C7D3"/>
            </w:tcBorders>
            <w:shd w:val="clear" w:color="auto" w:fill="FAFCFD"/>
            <w:tcMar>
              <w:top w:w="100" w:type="dxa"/>
              <w:left w:w="110" w:type="dxa"/>
              <w:bottom w:w="100" w:type="dxa"/>
              <w:right w:w="110" w:type="dxa"/>
            </w:tcMar>
          </w:tcPr>
          <w:p w14:paraId="049789F7" w14:textId="77777777" w:rsidR="00DC30C6" w:rsidRDefault="00000000">
            <w:pPr>
              <w:rPr>
                <w:rFonts w:hint="eastAsia"/>
              </w:rPr>
            </w:pPr>
            <w:r>
              <w:rPr>
                <w:sz w:val="18"/>
              </w:rPr>
              <w:t>React pages, UI components, forms, dashboards</w:t>
            </w:r>
          </w:p>
        </w:tc>
        <w:tc>
          <w:tcPr>
            <w:tcW w:w="3744" w:type="dxa"/>
            <w:tcBorders>
              <w:top w:val="single" w:sz="6" w:space="0" w:color="B8C7D3"/>
              <w:left w:val="single" w:sz="6" w:space="0" w:color="B8C7D3"/>
              <w:bottom w:val="single" w:sz="6" w:space="0" w:color="B8C7D3"/>
              <w:right w:val="single" w:sz="6" w:space="0" w:color="B8C7D3"/>
            </w:tcBorders>
            <w:shd w:val="clear" w:color="auto" w:fill="FAFCFD"/>
            <w:tcMar>
              <w:top w:w="100" w:type="dxa"/>
              <w:left w:w="110" w:type="dxa"/>
              <w:bottom w:w="100" w:type="dxa"/>
              <w:right w:w="110" w:type="dxa"/>
            </w:tcMar>
          </w:tcPr>
          <w:p w14:paraId="44946B92" w14:textId="77777777" w:rsidR="00DC30C6" w:rsidRDefault="00000000">
            <w:pPr>
              <w:rPr>
                <w:rFonts w:hint="eastAsia"/>
              </w:rPr>
            </w:pPr>
            <w:r>
              <w:rPr>
                <w:sz w:val="18"/>
              </w:rPr>
              <w:t>User interaction and validation feedback</w:t>
            </w:r>
          </w:p>
        </w:tc>
      </w:tr>
      <w:tr w:rsidR="00DC30C6" w14:paraId="7E61D8D6" w14:textId="77777777">
        <w:trPr>
          <w:jc w:val="center"/>
        </w:trPr>
        <w:tc>
          <w:tcPr>
            <w:tcW w:w="2448" w:type="dxa"/>
            <w:tcBorders>
              <w:top w:val="single" w:sz="6" w:space="0" w:color="B8C7D3"/>
              <w:left w:val="single" w:sz="6" w:space="0" w:color="B8C7D3"/>
              <w:bottom w:val="single" w:sz="6" w:space="0" w:color="B8C7D3"/>
              <w:right w:val="single" w:sz="6" w:space="0" w:color="B8C7D3"/>
            </w:tcBorders>
            <w:tcMar>
              <w:top w:w="100" w:type="dxa"/>
              <w:left w:w="110" w:type="dxa"/>
              <w:bottom w:w="100" w:type="dxa"/>
              <w:right w:w="110" w:type="dxa"/>
            </w:tcMar>
          </w:tcPr>
          <w:p w14:paraId="61985FC2" w14:textId="77777777" w:rsidR="00DC30C6" w:rsidRDefault="00000000">
            <w:pPr>
              <w:rPr>
                <w:rFonts w:hint="eastAsia"/>
              </w:rPr>
            </w:pPr>
            <w:r>
              <w:rPr>
                <w:sz w:val="18"/>
              </w:rPr>
              <w:t>API Layer</w:t>
            </w:r>
          </w:p>
        </w:tc>
        <w:tc>
          <w:tcPr>
            <w:tcW w:w="3888" w:type="dxa"/>
            <w:tcBorders>
              <w:top w:val="single" w:sz="6" w:space="0" w:color="B8C7D3"/>
              <w:left w:val="single" w:sz="6" w:space="0" w:color="B8C7D3"/>
              <w:bottom w:val="single" w:sz="6" w:space="0" w:color="B8C7D3"/>
              <w:right w:val="single" w:sz="6" w:space="0" w:color="B8C7D3"/>
            </w:tcBorders>
            <w:tcMar>
              <w:top w:w="100" w:type="dxa"/>
              <w:left w:w="110" w:type="dxa"/>
              <w:bottom w:w="100" w:type="dxa"/>
              <w:right w:w="110" w:type="dxa"/>
            </w:tcMar>
          </w:tcPr>
          <w:p w14:paraId="2D9E839F" w14:textId="77777777" w:rsidR="00DC30C6" w:rsidRDefault="00000000">
            <w:pPr>
              <w:rPr>
                <w:rFonts w:hint="eastAsia"/>
              </w:rPr>
            </w:pPr>
            <w:r>
              <w:rPr>
                <w:sz w:val="18"/>
              </w:rPr>
              <w:t>Express routes: admin, issue, verify, ipfs, config, email</w:t>
            </w:r>
          </w:p>
        </w:tc>
        <w:tc>
          <w:tcPr>
            <w:tcW w:w="3744" w:type="dxa"/>
            <w:tcBorders>
              <w:top w:val="single" w:sz="6" w:space="0" w:color="B8C7D3"/>
              <w:left w:val="single" w:sz="6" w:space="0" w:color="B8C7D3"/>
              <w:bottom w:val="single" w:sz="6" w:space="0" w:color="B8C7D3"/>
              <w:right w:val="single" w:sz="6" w:space="0" w:color="B8C7D3"/>
            </w:tcBorders>
            <w:tcMar>
              <w:top w:w="100" w:type="dxa"/>
              <w:left w:w="110" w:type="dxa"/>
              <w:bottom w:w="100" w:type="dxa"/>
              <w:right w:w="110" w:type="dxa"/>
            </w:tcMar>
          </w:tcPr>
          <w:p w14:paraId="352C450D" w14:textId="77777777" w:rsidR="00DC30C6" w:rsidRDefault="00000000">
            <w:pPr>
              <w:rPr>
                <w:rFonts w:hint="eastAsia"/>
              </w:rPr>
            </w:pPr>
            <w:r>
              <w:rPr>
                <w:sz w:val="18"/>
              </w:rPr>
              <w:t>Request processing and response formatting</w:t>
            </w:r>
          </w:p>
        </w:tc>
      </w:tr>
      <w:tr w:rsidR="00DC30C6" w14:paraId="75108AE7" w14:textId="77777777">
        <w:trPr>
          <w:jc w:val="center"/>
        </w:trPr>
        <w:tc>
          <w:tcPr>
            <w:tcW w:w="2448" w:type="dxa"/>
            <w:tcBorders>
              <w:top w:val="single" w:sz="6" w:space="0" w:color="B8C7D3"/>
              <w:left w:val="single" w:sz="6" w:space="0" w:color="B8C7D3"/>
              <w:bottom w:val="single" w:sz="6" w:space="0" w:color="B8C7D3"/>
              <w:right w:val="single" w:sz="6" w:space="0" w:color="B8C7D3"/>
            </w:tcBorders>
            <w:shd w:val="clear" w:color="auto" w:fill="FAFCFD"/>
            <w:tcMar>
              <w:top w:w="100" w:type="dxa"/>
              <w:left w:w="110" w:type="dxa"/>
              <w:bottom w:w="100" w:type="dxa"/>
              <w:right w:w="110" w:type="dxa"/>
            </w:tcMar>
          </w:tcPr>
          <w:p w14:paraId="0AC89723" w14:textId="77777777" w:rsidR="00DC30C6" w:rsidRDefault="00000000">
            <w:pPr>
              <w:rPr>
                <w:rFonts w:hint="eastAsia"/>
              </w:rPr>
            </w:pPr>
            <w:r>
              <w:rPr>
                <w:sz w:val="18"/>
              </w:rPr>
              <w:t>Business Logic Layer</w:t>
            </w:r>
          </w:p>
        </w:tc>
        <w:tc>
          <w:tcPr>
            <w:tcW w:w="3888" w:type="dxa"/>
            <w:tcBorders>
              <w:top w:val="single" w:sz="6" w:space="0" w:color="B8C7D3"/>
              <w:left w:val="single" w:sz="6" w:space="0" w:color="B8C7D3"/>
              <w:bottom w:val="single" w:sz="6" w:space="0" w:color="B8C7D3"/>
              <w:right w:val="single" w:sz="6" w:space="0" w:color="B8C7D3"/>
            </w:tcBorders>
            <w:shd w:val="clear" w:color="auto" w:fill="FAFCFD"/>
            <w:tcMar>
              <w:top w:w="100" w:type="dxa"/>
              <w:left w:w="110" w:type="dxa"/>
              <w:bottom w:w="100" w:type="dxa"/>
              <w:right w:w="110" w:type="dxa"/>
            </w:tcMar>
          </w:tcPr>
          <w:p w14:paraId="4C5AC3E6" w14:textId="77777777" w:rsidR="00DC30C6" w:rsidRDefault="00000000">
            <w:pPr>
              <w:rPr>
                <w:rFonts w:hint="eastAsia"/>
              </w:rPr>
            </w:pPr>
            <w:r>
              <w:rPr>
                <w:sz w:val="18"/>
              </w:rPr>
              <w:t>Issue workflow, plan checks, reissue, revoke, branding rules</w:t>
            </w:r>
          </w:p>
        </w:tc>
        <w:tc>
          <w:tcPr>
            <w:tcW w:w="3744" w:type="dxa"/>
            <w:tcBorders>
              <w:top w:val="single" w:sz="6" w:space="0" w:color="B8C7D3"/>
              <w:left w:val="single" w:sz="6" w:space="0" w:color="B8C7D3"/>
              <w:bottom w:val="single" w:sz="6" w:space="0" w:color="B8C7D3"/>
              <w:right w:val="single" w:sz="6" w:space="0" w:color="B8C7D3"/>
            </w:tcBorders>
            <w:shd w:val="clear" w:color="auto" w:fill="FAFCFD"/>
            <w:tcMar>
              <w:top w:w="100" w:type="dxa"/>
              <w:left w:w="110" w:type="dxa"/>
              <w:bottom w:w="100" w:type="dxa"/>
              <w:right w:w="110" w:type="dxa"/>
            </w:tcMar>
          </w:tcPr>
          <w:p w14:paraId="511A3282" w14:textId="77777777" w:rsidR="00DC30C6" w:rsidRDefault="00000000">
            <w:pPr>
              <w:rPr>
                <w:rFonts w:hint="eastAsia"/>
              </w:rPr>
            </w:pPr>
            <w:r>
              <w:rPr>
                <w:sz w:val="18"/>
              </w:rPr>
              <w:t>Core certificate management rules</w:t>
            </w:r>
          </w:p>
        </w:tc>
      </w:tr>
      <w:tr w:rsidR="00DC30C6" w14:paraId="6FD0CEE0" w14:textId="77777777">
        <w:trPr>
          <w:jc w:val="center"/>
        </w:trPr>
        <w:tc>
          <w:tcPr>
            <w:tcW w:w="2448" w:type="dxa"/>
            <w:tcBorders>
              <w:top w:val="single" w:sz="6" w:space="0" w:color="B8C7D3"/>
              <w:left w:val="single" w:sz="6" w:space="0" w:color="B8C7D3"/>
              <w:bottom w:val="single" w:sz="6" w:space="0" w:color="B8C7D3"/>
              <w:right w:val="single" w:sz="6" w:space="0" w:color="B8C7D3"/>
            </w:tcBorders>
            <w:tcMar>
              <w:top w:w="100" w:type="dxa"/>
              <w:left w:w="110" w:type="dxa"/>
              <w:bottom w:w="100" w:type="dxa"/>
              <w:right w:w="110" w:type="dxa"/>
            </w:tcMar>
          </w:tcPr>
          <w:p w14:paraId="16ADAC6B" w14:textId="77777777" w:rsidR="00DC30C6" w:rsidRDefault="00000000">
            <w:pPr>
              <w:rPr>
                <w:rFonts w:hint="eastAsia"/>
              </w:rPr>
            </w:pPr>
            <w:r>
              <w:rPr>
                <w:sz w:val="18"/>
              </w:rPr>
              <w:t>Persistence Layer</w:t>
            </w:r>
          </w:p>
        </w:tc>
        <w:tc>
          <w:tcPr>
            <w:tcW w:w="3888" w:type="dxa"/>
            <w:tcBorders>
              <w:top w:val="single" w:sz="6" w:space="0" w:color="B8C7D3"/>
              <w:left w:val="single" w:sz="6" w:space="0" w:color="B8C7D3"/>
              <w:bottom w:val="single" w:sz="6" w:space="0" w:color="B8C7D3"/>
              <w:right w:val="single" w:sz="6" w:space="0" w:color="B8C7D3"/>
            </w:tcBorders>
            <w:tcMar>
              <w:top w:w="100" w:type="dxa"/>
              <w:left w:w="110" w:type="dxa"/>
              <w:bottom w:w="100" w:type="dxa"/>
              <w:right w:w="110" w:type="dxa"/>
            </w:tcMar>
          </w:tcPr>
          <w:p w14:paraId="1FBC38F3" w14:textId="77777777" w:rsidR="00DC30C6" w:rsidRDefault="00000000">
            <w:pPr>
              <w:rPr>
                <w:rFonts w:hint="eastAsia"/>
              </w:rPr>
            </w:pPr>
            <w:r>
              <w:rPr>
                <w:sz w:val="18"/>
              </w:rPr>
              <w:t>MongoDB collections</w:t>
            </w:r>
          </w:p>
        </w:tc>
        <w:tc>
          <w:tcPr>
            <w:tcW w:w="3744" w:type="dxa"/>
            <w:tcBorders>
              <w:top w:val="single" w:sz="6" w:space="0" w:color="B8C7D3"/>
              <w:left w:val="single" w:sz="6" w:space="0" w:color="B8C7D3"/>
              <w:bottom w:val="single" w:sz="6" w:space="0" w:color="B8C7D3"/>
              <w:right w:val="single" w:sz="6" w:space="0" w:color="B8C7D3"/>
            </w:tcBorders>
            <w:tcMar>
              <w:top w:w="100" w:type="dxa"/>
              <w:left w:w="110" w:type="dxa"/>
              <w:bottom w:w="100" w:type="dxa"/>
              <w:right w:w="110" w:type="dxa"/>
            </w:tcMar>
          </w:tcPr>
          <w:p w14:paraId="12E17EF9" w14:textId="77777777" w:rsidR="00DC30C6" w:rsidRDefault="00000000">
            <w:pPr>
              <w:rPr>
                <w:rFonts w:hint="eastAsia"/>
              </w:rPr>
            </w:pPr>
            <w:r>
              <w:rPr>
                <w:sz w:val="18"/>
              </w:rPr>
              <w:t>Records for admins, certificates, OTPs, and activity logs</w:t>
            </w:r>
          </w:p>
        </w:tc>
      </w:tr>
      <w:tr w:rsidR="00DC30C6" w14:paraId="3DDFDA2C" w14:textId="77777777">
        <w:trPr>
          <w:jc w:val="center"/>
        </w:trPr>
        <w:tc>
          <w:tcPr>
            <w:tcW w:w="2448" w:type="dxa"/>
            <w:tcBorders>
              <w:top w:val="single" w:sz="6" w:space="0" w:color="B8C7D3"/>
              <w:left w:val="single" w:sz="6" w:space="0" w:color="B8C7D3"/>
              <w:bottom w:val="single" w:sz="6" w:space="0" w:color="B8C7D3"/>
              <w:right w:val="single" w:sz="6" w:space="0" w:color="B8C7D3"/>
            </w:tcBorders>
            <w:shd w:val="clear" w:color="auto" w:fill="FAFCFD"/>
            <w:tcMar>
              <w:top w:w="100" w:type="dxa"/>
              <w:left w:w="110" w:type="dxa"/>
              <w:bottom w:w="100" w:type="dxa"/>
              <w:right w:w="110" w:type="dxa"/>
            </w:tcMar>
          </w:tcPr>
          <w:p w14:paraId="389D5EF6" w14:textId="77777777" w:rsidR="00DC30C6" w:rsidRDefault="00000000">
            <w:pPr>
              <w:rPr>
                <w:rFonts w:hint="eastAsia"/>
              </w:rPr>
            </w:pPr>
            <w:r>
              <w:rPr>
                <w:sz w:val="18"/>
              </w:rPr>
              <w:t>Blockchain Layer</w:t>
            </w:r>
          </w:p>
        </w:tc>
        <w:tc>
          <w:tcPr>
            <w:tcW w:w="3888" w:type="dxa"/>
            <w:tcBorders>
              <w:top w:val="single" w:sz="6" w:space="0" w:color="B8C7D3"/>
              <w:left w:val="single" w:sz="6" w:space="0" w:color="B8C7D3"/>
              <w:bottom w:val="single" w:sz="6" w:space="0" w:color="B8C7D3"/>
              <w:right w:val="single" w:sz="6" w:space="0" w:color="B8C7D3"/>
            </w:tcBorders>
            <w:shd w:val="clear" w:color="auto" w:fill="FAFCFD"/>
            <w:tcMar>
              <w:top w:w="100" w:type="dxa"/>
              <w:left w:w="110" w:type="dxa"/>
              <w:bottom w:w="100" w:type="dxa"/>
              <w:right w:w="110" w:type="dxa"/>
            </w:tcMar>
          </w:tcPr>
          <w:p w14:paraId="0850D950" w14:textId="77777777" w:rsidR="00DC30C6" w:rsidRDefault="00000000">
            <w:pPr>
              <w:rPr>
                <w:rFonts w:hint="eastAsia"/>
              </w:rPr>
            </w:pPr>
            <w:r>
              <w:rPr>
                <w:sz w:val="18"/>
              </w:rPr>
              <w:t>CertificateRegistry smart contract</w:t>
            </w:r>
          </w:p>
        </w:tc>
        <w:tc>
          <w:tcPr>
            <w:tcW w:w="3744" w:type="dxa"/>
            <w:tcBorders>
              <w:top w:val="single" w:sz="6" w:space="0" w:color="B8C7D3"/>
              <w:left w:val="single" w:sz="6" w:space="0" w:color="B8C7D3"/>
              <w:bottom w:val="single" w:sz="6" w:space="0" w:color="B8C7D3"/>
              <w:right w:val="single" w:sz="6" w:space="0" w:color="B8C7D3"/>
            </w:tcBorders>
            <w:shd w:val="clear" w:color="auto" w:fill="FAFCFD"/>
            <w:tcMar>
              <w:top w:w="100" w:type="dxa"/>
              <w:left w:w="110" w:type="dxa"/>
              <w:bottom w:w="100" w:type="dxa"/>
              <w:right w:w="110" w:type="dxa"/>
            </w:tcMar>
          </w:tcPr>
          <w:p w14:paraId="20AD92A7" w14:textId="77777777" w:rsidR="00DC30C6" w:rsidRDefault="00000000">
            <w:pPr>
              <w:rPr>
                <w:rFonts w:hint="eastAsia"/>
              </w:rPr>
            </w:pPr>
            <w:r>
              <w:rPr>
                <w:sz w:val="18"/>
              </w:rPr>
              <w:t>Immutable certificate proof and revocation state</w:t>
            </w:r>
          </w:p>
        </w:tc>
      </w:tr>
      <w:tr w:rsidR="00DC30C6" w14:paraId="57C5AA63" w14:textId="77777777">
        <w:trPr>
          <w:jc w:val="center"/>
        </w:trPr>
        <w:tc>
          <w:tcPr>
            <w:tcW w:w="2448" w:type="dxa"/>
            <w:tcBorders>
              <w:top w:val="single" w:sz="6" w:space="0" w:color="B8C7D3"/>
              <w:left w:val="single" w:sz="6" w:space="0" w:color="B8C7D3"/>
              <w:bottom w:val="single" w:sz="6" w:space="0" w:color="B8C7D3"/>
              <w:right w:val="single" w:sz="6" w:space="0" w:color="B8C7D3"/>
            </w:tcBorders>
            <w:tcMar>
              <w:top w:w="100" w:type="dxa"/>
              <w:left w:w="110" w:type="dxa"/>
              <w:bottom w:w="100" w:type="dxa"/>
              <w:right w:w="110" w:type="dxa"/>
            </w:tcMar>
          </w:tcPr>
          <w:p w14:paraId="4FC1AB17" w14:textId="77777777" w:rsidR="00DC30C6" w:rsidRDefault="00000000">
            <w:pPr>
              <w:rPr>
                <w:rFonts w:hint="eastAsia"/>
              </w:rPr>
            </w:pPr>
            <w:r>
              <w:rPr>
                <w:sz w:val="18"/>
              </w:rPr>
              <w:t>External Services</w:t>
            </w:r>
          </w:p>
        </w:tc>
        <w:tc>
          <w:tcPr>
            <w:tcW w:w="3888" w:type="dxa"/>
            <w:tcBorders>
              <w:top w:val="single" w:sz="6" w:space="0" w:color="B8C7D3"/>
              <w:left w:val="single" w:sz="6" w:space="0" w:color="B8C7D3"/>
              <w:bottom w:val="single" w:sz="6" w:space="0" w:color="B8C7D3"/>
              <w:right w:val="single" w:sz="6" w:space="0" w:color="B8C7D3"/>
            </w:tcBorders>
            <w:tcMar>
              <w:top w:w="100" w:type="dxa"/>
              <w:left w:w="110" w:type="dxa"/>
              <w:bottom w:w="100" w:type="dxa"/>
              <w:right w:w="110" w:type="dxa"/>
            </w:tcMar>
          </w:tcPr>
          <w:p w14:paraId="53CD7AC7" w14:textId="77777777" w:rsidR="00DC30C6" w:rsidRDefault="00000000">
            <w:pPr>
              <w:rPr>
                <w:rFonts w:hint="eastAsia"/>
              </w:rPr>
            </w:pPr>
            <w:r>
              <w:rPr>
                <w:sz w:val="18"/>
              </w:rPr>
              <w:t>Pinata IPFS, SMTP provider, Vercel, AWS EC2</w:t>
            </w:r>
          </w:p>
        </w:tc>
        <w:tc>
          <w:tcPr>
            <w:tcW w:w="3744" w:type="dxa"/>
            <w:tcBorders>
              <w:top w:val="single" w:sz="6" w:space="0" w:color="B8C7D3"/>
              <w:left w:val="single" w:sz="6" w:space="0" w:color="B8C7D3"/>
              <w:bottom w:val="single" w:sz="6" w:space="0" w:color="B8C7D3"/>
              <w:right w:val="single" w:sz="6" w:space="0" w:color="B8C7D3"/>
            </w:tcBorders>
            <w:tcMar>
              <w:top w:w="100" w:type="dxa"/>
              <w:left w:w="110" w:type="dxa"/>
              <w:bottom w:w="100" w:type="dxa"/>
              <w:right w:w="110" w:type="dxa"/>
            </w:tcMar>
          </w:tcPr>
          <w:p w14:paraId="0CEC13F1" w14:textId="77777777" w:rsidR="00DC30C6" w:rsidRDefault="00000000">
            <w:pPr>
              <w:rPr>
                <w:rFonts w:hint="eastAsia"/>
              </w:rPr>
            </w:pPr>
            <w:r>
              <w:rPr>
                <w:sz w:val="18"/>
              </w:rPr>
              <w:t>Storage, email, hosting, and deployment</w:t>
            </w:r>
          </w:p>
        </w:tc>
      </w:tr>
    </w:tbl>
    <w:p w14:paraId="55268DC0" w14:textId="77777777" w:rsidR="00DC30C6" w:rsidRDefault="00DC30C6">
      <w:pPr>
        <w:rPr>
          <w:rFonts w:hint="eastAsia"/>
        </w:rPr>
      </w:pPr>
    </w:p>
    <w:p w14:paraId="4318ED45" w14:textId="77777777" w:rsidR="00DC30C6" w:rsidRDefault="00000000">
      <w:pPr>
        <w:pStyle w:val="Heading1"/>
        <w:spacing w:before="240" w:after="120"/>
      </w:pPr>
      <w:r>
        <w:rPr>
          <w:rFonts w:ascii="Aptos Display" w:hAnsi="Aptos Display"/>
        </w:rPr>
        <w:lastRenderedPageBreak/>
        <w:t>8. Data Flow Diagrams</w:t>
      </w:r>
    </w:p>
    <w:p w14:paraId="2E5346D6" w14:textId="77777777" w:rsidR="00DC30C6" w:rsidRDefault="00000000">
      <w:pPr>
        <w:pStyle w:val="BodyText"/>
        <w:spacing w:line="259" w:lineRule="auto"/>
        <w:jc w:val="both"/>
        <w:rPr>
          <w:rFonts w:hint="eastAsia"/>
        </w:rPr>
      </w:pPr>
      <w:r>
        <w:t>The following sections reserve space for DFD diagrams. These placeholders can be replaced with diagrams created in draw.io, Lucidchart, MS Word shapes, or any DFD drawing tool.</w:t>
      </w:r>
    </w:p>
    <w:tbl>
      <w:tblPr>
        <w:tblW w:w="0" w:type="auto"/>
        <w:jc w:val="center"/>
        <w:tblLook w:val="04A0" w:firstRow="1" w:lastRow="0" w:firstColumn="1" w:lastColumn="0" w:noHBand="0" w:noVBand="1"/>
      </w:tblPr>
      <w:tblGrid>
        <w:gridCol w:w="9972"/>
      </w:tblGrid>
      <w:tr w:rsidR="00DC30C6" w14:paraId="10C8ADF8" w14:textId="77777777">
        <w:trPr>
          <w:jc w:val="center"/>
        </w:trPr>
        <w:tc>
          <w:tcPr>
            <w:tcW w:w="9972" w:type="dxa"/>
            <w:tcBorders>
              <w:top w:val="single" w:sz="12" w:space="0" w:color="7B8794"/>
              <w:left w:val="single" w:sz="12" w:space="0" w:color="7B8794"/>
              <w:bottom w:val="single" w:sz="12" w:space="0" w:color="7B8794"/>
              <w:right w:val="single" w:sz="12" w:space="0" w:color="7B8794"/>
            </w:tcBorders>
            <w:shd w:val="clear" w:color="auto" w:fill="F3F6F8"/>
            <w:tcMar>
              <w:top w:w="260" w:type="dxa"/>
              <w:left w:w="180" w:type="dxa"/>
              <w:bottom w:w="260" w:type="dxa"/>
              <w:right w:w="180" w:type="dxa"/>
            </w:tcMar>
            <w:vAlign w:val="center"/>
          </w:tcPr>
          <w:p w14:paraId="4BD14041" w14:textId="77777777" w:rsidR="00DC30C6" w:rsidRDefault="00000000">
            <w:pPr>
              <w:jc w:val="center"/>
              <w:rPr>
                <w:rFonts w:hint="eastAsia"/>
              </w:rPr>
            </w:pPr>
            <w:r>
              <w:rPr>
                <w:b/>
                <w:color w:val="566573"/>
                <w:sz w:val="24"/>
              </w:rPr>
              <w:t>[ IMAGE / DIAGRAM PLACEHOLDER ]</w:t>
            </w:r>
          </w:p>
          <w:p w14:paraId="359AE684" w14:textId="77777777" w:rsidR="00DC30C6" w:rsidRDefault="00000000">
            <w:pPr>
              <w:jc w:val="center"/>
              <w:rPr>
                <w:rFonts w:hint="eastAsia"/>
              </w:rPr>
            </w:pPr>
            <w:r>
              <w:rPr>
                <w:sz w:val="20"/>
              </w:rPr>
              <w:t xml:space="preserve"> </w:t>
            </w:r>
          </w:p>
          <w:p w14:paraId="128A14D2" w14:textId="77777777" w:rsidR="00DC30C6" w:rsidRDefault="00000000">
            <w:pPr>
              <w:jc w:val="center"/>
              <w:rPr>
                <w:rFonts w:hint="eastAsia"/>
              </w:rPr>
            </w:pPr>
            <w:r>
              <w:rPr>
                <w:sz w:val="20"/>
              </w:rPr>
              <w:t xml:space="preserve"> </w:t>
            </w:r>
          </w:p>
          <w:p w14:paraId="564D7EF9" w14:textId="77777777" w:rsidR="00DC30C6" w:rsidRDefault="00000000">
            <w:pPr>
              <w:jc w:val="center"/>
              <w:rPr>
                <w:rFonts w:hint="eastAsia"/>
              </w:rPr>
            </w:pPr>
            <w:r>
              <w:rPr>
                <w:sz w:val="20"/>
              </w:rPr>
              <w:t xml:space="preserve"> </w:t>
            </w:r>
          </w:p>
          <w:p w14:paraId="760D099E" w14:textId="77777777" w:rsidR="00DC30C6" w:rsidRDefault="00000000">
            <w:pPr>
              <w:jc w:val="center"/>
              <w:rPr>
                <w:rFonts w:hint="eastAsia"/>
              </w:rPr>
            </w:pPr>
            <w:r>
              <w:rPr>
                <w:sz w:val="20"/>
              </w:rPr>
              <w:t xml:space="preserve"> </w:t>
            </w:r>
          </w:p>
          <w:p w14:paraId="6D36F991" w14:textId="77777777" w:rsidR="00DC30C6" w:rsidRDefault="00000000">
            <w:pPr>
              <w:jc w:val="center"/>
              <w:rPr>
                <w:rFonts w:hint="eastAsia"/>
              </w:rPr>
            </w:pPr>
            <w:r>
              <w:rPr>
                <w:sz w:val="20"/>
              </w:rPr>
              <w:t xml:space="preserve"> </w:t>
            </w:r>
          </w:p>
          <w:p w14:paraId="71112396" w14:textId="77777777" w:rsidR="00DC30C6" w:rsidRDefault="00000000">
            <w:pPr>
              <w:jc w:val="center"/>
              <w:rPr>
                <w:rFonts w:hint="eastAsia"/>
              </w:rPr>
            </w:pPr>
            <w:r>
              <w:rPr>
                <w:sz w:val="20"/>
              </w:rPr>
              <w:t xml:space="preserve"> </w:t>
            </w:r>
          </w:p>
          <w:p w14:paraId="398F31B2" w14:textId="77777777" w:rsidR="00DC30C6" w:rsidRDefault="00000000">
            <w:pPr>
              <w:jc w:val="center"/>
              <w:rPr>
                <w:rFonts w:hint="eastAsia"/>
              </w:rPr>
            </w:pPr>
            <w:r>
              <w:rPr>
                <w:sz w:val="20"/>
              </w:rPr>
              <w:t xml:space="preserve"> </w:t>
            </w:r>
          </w:p>
          <w:p w14:paraId="45724B69" w14:textId="77777777" w:rsidR="00DC30C6" w:rsidRDefault="00000000">
            <w:pPr>
              <w:jc w:val="center"/>
              <w:rPr>
                <w:rFonts w:hint="eastAsia"/>
              </w:rPr>
            </w:pPr>
            <w:r>
              <w:rPr>
                <w:sz w:val="20"/>
              </w:rPr>
              <w:t xml:space="preserve"> </w:t>
            </w:r>
          </w:p>
          <w:p w14:paraId="4CC3DB80" w14:textId="77777777" w:rsidR="00DC30C6" w:rsidRDefault="00000000">
            <w:pPr>
              <w:jc w:val="center"/>
              <w:rPr>
                <w:rFonts w:hint="eastAsia"/>
              </w:rPr>
            </w:pPr>
            <w:r>
              <w:rPr>
                <w:i/>
                <w:color w:val="566573"/>
                <w:sz w:val="19"/>
              </w:rPr>
              <w:t>Suggested entities: Admin, Super Admin, Student/Recipient, Browser App, BlockCert System, MongoDB, IPFS, Ethereum Blockchain, SMTP.</w:t>
            </w:r>
          </w:p>
        </w:tc>
      </w:tr>
    </w:tbl>
    <w:p w14:paraId="7DC6CF38" w14:textId="77777777" w:rsidR="00DC30C6" w:rsidRDefault="00000000">
      <w:pPr>
        <w:jc w:val="center"/>
        <w:rPr>
          <w:rFonts w:hint="eastAsia"/>
        </w:rPr>
      </w:pPr>
      <w:r>
        <w:rPr>
          <w:b/>
          <w:color w:val="566573"/>
          <w:sz w:val="19"/>
        </w:rPr>
        <w:t>Figure 4: DFD Level 0 - Context Diagram Placeholder</w:t>
      </w:r>
    </w:p>
    <w:p w14:paraId="4F088629" w14:textId="77777777" w:rsidR="00DC30C6" w:rsidRDefault="00000000">
      <w:pPr>
        <w:pStyle w:val="BodyText"/>
        <w:spacing w:line="259" w:lineRule="auto"/>
        <w:jc w:val="both"/>
        <w:rPr>
          <w:rFonts w:hint="eastAsia"/>
        </w:rPr>
      </w:pPr>
      <w:r>
        <w:t>In Level 0, the BlockCert system is shown as a single process. Admins submit certificate data, the system stores records, uploads proof files, writes blockchain proof, and returns verification information. The super admin manages admin accounts and institution approvals.</w:t>
      </w:r>
    </w:p>
    <w:tbl>
      <w:tblPr>
        <w:tblW w:w="0" w:type="auto"/>
        <w:jc w:val="center"/>
        <w:tblLook w:val="04A0" w:firstRow="1" w:lastRow="0" w:firstColumn="1" w:lastColumn="0" w:noHBand="0" w:noVBand="1"/>
      </w:tblPr>
      <w:tblGrid>
        <w:gridCol w:w="9972"/>
      </w:tblGrid>
      <w:tr w:rsidR="00DC30C6" w14:paraId="331D9803" w14:textId="77777777">
        <w:trPr>
          <w:jc w:val="center"/>
        </w:trPr>
        <w:tc>
          <w:tcPr>
            <w:tcW w:w="9972" w:type="dxa"/>
            <w:tcBorders>
              <w:top w:val="single" w:sz="12" w:space="0" w:color="7B8794"/>
              <w:left w:val="single" w:sz="12" w:space="0" w:color="7B8794"/>
              <w:bottom w:val="single" w:sz="12" w:space="0" w:color="7B8794"/>
              <w:right w:val="single" w:sz="12" w:space="0" w:color="7B8794"/>
            </w:tcBorders>
            <w:shd w:val="clear" w:color="auto" w:fill="F3F6F8"/>
            <w:tcMar>
              <w:top w:w="260" w:type="dxa"/>
              <w:left w:w="180" w:type="dxa"/>
              <w:bottom w:w="260" w:type="dxa"/>
              <w:right w:w="180" w:type="dxa"/>
            </w:tcMar>
            <w:vAlign w:val="center"/>
          </w:tcPr>
          <w:p w14:paraId="150FC59D" w14:textId="77777777" w:rsidR="00DC30C6" w:rsidRDefault="00000000">
            <w:pPr>
              <w:jc w:val="center"/>
              <w:rPr>
                <w:rFonts w:hint="eastAsia"/>
              </w:rPr>
            </w:pPr>
            <w:r>
              <w:rPr>
                <w:b/>
                <w:color w:val="566573"/>
                <w:sz w:val="24"/>
              </w:rPr>
              <w:t>[ IMAGE / DIAGRAM PLACEHOLDER ]</w:t>
            </w:r>
          </w:p>
          <w:p w14:paraId="191CCF09" w14:textId="77777777" w:rsidR="00DC30C6" w:rsidRDefault="00000000">
            <w:pPr>
              <w:jc w:val="center"/>
              <w:rPr>
                <w:rFonts w:hint="eastAsia"/>
              </w:rPr>
            </w:pPr>
            <w:r>
              <w:rPr>
                <w:sz w:val="20"/>
              </w:rPr>
              <w:t xml:space="preserve"> </w:t>
            </w:r>
          </w:p>
          <w:p w14:paraId="013F4C30" w14:textId="77777777" w:rsidR="00DC30C6" w:rsidRDefault="00000000">
            <w:pPr>
              <w:jc w:val="center"/>
              <w:rPr>
                <w:rFonts w:hint="eastAsia"/>
              </w:rPr>
            </w:pPr>
            <w:r>
              <w:rPr>
                <w:sz w:val="20"/>
              </w:rPr>
              <w:t xml:space="preserve"> </w:t>
            </w:r>
          </w:p>
          <w:p w14:paraId="745A7E96" w14:textId="77777777" w:rsidR="00DC30C6" w:rsidRDefault="00000000">
            <w:pPr>
              <w:jc w:val="center"/>
              <w:rPr>
                <w:rFonts w:hint="eastAsia"/>
              </w:rPr>
            </w:pPr>
            <w:r>
              <w:rPr>
                <w:sz w:val="20"/>
              </w:rPr>
              <w:t xml:space="preserve"> </w:t>
            </w:r>
          </w:p>
          <w:p w14:paraId="4EB746B0" w14:textId="77777777" w:rsidR="00DC30C6" w:rsidRDefault="00000000">
            <w:pPr>
              <w:jc w:val="center"/>
              <w:rPr>
                <w:rFonts w:hint="eastAsia"/>
              </w:rPr>
            </w:pPr>
            <w:r>
              <w:rPr>
                <w:sz w:val="20"/>
              </w:rPr>
              <w:t xml:space="preserve"> </w:t>
            </w:r>
          </w:p>
          <w:p w14:paraId="681FBF9A" w14:textId="77777777" w:rsidR="00DC30C6" w:rsidRDefault="00000000">
            <w:pPr>
              <w:jc w:val="center"/>
              <w:rPr>
                <w:rFonts w:hint="eastAsia"/>
              </w:rPr>
            </w:pPr>
            <w:r>
              <w:rPr>
                <w:sz w:val="20"/>
              </w:rPr>
              <w:t xml:space="preserve"> </w:t>
            </w:r>
          </w:p>
          <w:p w14:paraId="250665D7" w14:textId="77777777" w:rsidR="00DC30C6" w:rsidRDefault="00000000">
            <w:pPr>
              <w:jc w:val="center"/>
              <w:rPr>
                <w:rFonts w:hint="eastAsia"/>
              </w:rPr>
            </w:pPr>
            <w:r>
              <w:rPr>
                <w:sz w:val="20"/>
              </w:rPr>
              <w:t xml:space="preserve"> </w:t>
            </w:r>
          </w:p>
          <w:p w14:paraId="017DBC5B" w14:textId="77777777" w:rsidR="00DC30C6" w:rsidRDefault="00000000">
            <w:pPr>
              <w:jc w:val="center"/>
              <w:rPr>
                <w:rFonts w:hint="eastAsia"/>
              </w:rPr>
            </w:pPr>
            <w:r>
              <w:rPr>
                <w:sz w:val="20"/>
              </w:rPr>
              <w:t xml:space="preserve"> </w:t>
            </w:r>
          </w:p>
          <w:p w14:paraId="4FAF9AF7" w14:textId="77777777" w:rsidR="00DC30C6" w:rsidRDefault="00000000">
            <w:pPr>
              <w:jc w:val="center"/>
              <w:rPr>
                <w:rFonts w:hint="eastAsia"/>
              </w:rPr>
            </w:pPr>
            <w:r>
              <w:rPr>
                <w:sz w:val="20"/>
              </w:rPr>
              <w:t xml:space="preserve"> </w:t>
            </w:r>
          </w:p>
          <w:p w14:paraId="1ED8E082" w14:textId="77777777" w:rsidR="00DC30C6" w:rsidRDefault="00000000">
            <w:pPr>
              <w:jc w:val="center"/>
              <w:rPr>
                <w:rFonts w:hint="eastAsia"/>
              </w:rPr>
            </w:pPr>
            <w:r>
              <w:rPr>
                <w:sz w:val="20"/>
              </w:rPr>
              <w:lastRenderedPageBreak/>
              <w:t xml:space="preserve"> </w:t>
            </w:r>
          </w:p>
          <w:p w14:paraId="012993F4" w14:textId="77777777" w:rsidR="00DC30C6" w:rsidRDefault="00000000">
            <w:pPr>
              <w:jc w:val="center"/>
              <w:rPr>
                <w:rFonts w:hint="eastAsia"/>
              </w:rPr>
            </w:pPr>
            <w:r>
              <w:rPr>
                <w:i/>
                <w:color w:val="566573"/>
                <w:sz w:val="19"/>
              </w:rPr>
              <w:t>Suggested processes: Login, Enter Certificate Data, Generate PDF, Upload to IPFS, Issue On-Chain Proof, Save MongoDB Record, Verify Certificate.</w:t>
            </w:r>
          </w:p>
        </w:tc>
      </w:tr>
    </w:tbl>
    <w:p w14:paraId="115D708D" w14:textId="77777777" w:rsidR="00DC30C6" w:rsidRDefault="00000000">
      <w:pPr>
        <w:jc w:val="center"/>
        <w:rPr>
          <w:rFonts w:hint="eastAsia"/>
        </w:rPr>
      </w:pPr>
      <w:r>
        <w:rPr>
          <w:b/>
          <w:color w:val="566573"/>
          <w:sz w:val="19"/>
        </w:rPr>
        <w:lastRenderedPageBreak/>
        <w:t>Figure 5: DFD Level 1 - Certificate Issuing and Verification Placeholder</w:t>
      </w:r>
    </w:p>
    <w:tbl>
      <w:tblPr>
        <w:tblW w:w="0" w:type="auto"/>
        <w:jc w:val="center"/>
        <w:tblLook w:val="04A0" w:firstRow="1" w:lastRow="0" w:firstColumn="1" w:lastColumn="0" w:noHBand="0" w:noVBand="1"/>
      </w:tblPr>
      <w:tblGrid>
        <w:gridCol w:w="9972"/>
      </w:tblGrid>
      <w:tr w:rsidR="00DC30C6" w14:paraId="0942672D" w14:textId="77777777">
        <w:trPr>
          <w:jc w:val="center"/>
        </w:trPr>
        <w:tc>
          <w:tcPr>
            <w:tcW w:w="9972" w:type="dxa"/>
            <w:tcBorders>
              <w:top w:val="single" w:sz="12" w:space="0" w:color="7B8794"/>
              <w:left w:val="single" w:sz="12" w:space="0" w:color="7B8794"/>
              <w:bottom w:val="single" w:sz="12" w:space="0" w:color="7B8794"/>
              <w:right w:val="single" w:sz="12" w:space="0" w:color="7B8794"/>
            </w:tcBorders>
            <w:shd w:val="clear" w:color="auto" w:fill="F3F6F8"/>
            <w:tcMar>
              <w:top w:w="260" w:type="dxa"/>
              <w:left w:w="180" w:type="dxa"/>
              <w:bottom w:w="260" w:type="dxa"/>
              <w:right w:w="180" w:type="dxa"/>
            </w:tcMar>
            <w:vAlign w:val="center"/>
          </w:tcPr>
          <w:p w14:paraId="48B39ED0" w14:textId="77777777" w:rsidR="00DC30C6" w:rsidRDefault="00000000">
            <w:pPr>
              <w:jc w:val="center"/>
              <w:rPr>
                <w:rFonts w:hint="eastAsia"/>
              </w:rPr>
            </w:pPr>
            <w:r>
              <w:rPr>
                <w:b/>
                <w:color w:val="566573"/>
                <w:sz w:val="24"/>
              </w:rPr>
              <w:t>[ IMAGE / DIAGRAM PLACEHOLDER ]</w:t>
            </w:r>
          </w:p>
          <w:p w14:paraId="2DE05BA1" w14:textId="77777777" w:rsidR="00DC30C6" w:rsidRDefault="00000000">
            <w:pPr>
              <w:jc w:val="center"/>
              <w:rPr>
                <w:rFonts w:hint="eastAsia"/>
              </w:rPr>
            </w:pPr>
            <w:r>
              <w:rPr>
                <w:sz w:val="20"/>
              </w:rPr>
              <w:t xml:space="preserve"> </w:t>
            </w:r>
          </w:p>
          <w:p w14:paraId="13280B5A" w14:textId="77777777" w:rsidR="00DC30C6" w:rsidRDefault="00000000">
            <w:pPr>
              <w:jc w:val="center"/>
              <w:rPr>
                <w:rFonts w:hint="eastAsia"/>
              </w:rPr>
            </w:pPr>
            <w:r>
              <w:rPr>
                <w:sz w:val="20"/>
              </w:rPr>
              <w:t xml:space="preserve"> </w:t>
            </w:r>
          </w:p>
          <w:p w14:paraId="024849B3" w14:textId="77777777" w:rsidR="00DC30C6" w:rsidRDefault="00000000">
            <w:pPr>
              <w:jc w:val="center"/>
              <w:rPr>
                <w:rFonts w:hint="eastAsia"/>
              </w:rPr>
            </w:pPr>
            <w:r>
              <w:rPr>
                <w:sz w:val="20"/>
              </w:rPr>
              <w:t xml:space="preserve"> </w:t>
            </w:r>
          </w:p>
          <w:p w14:paraId="2A400EE0" w14:textId="77777777" w:rsidR="00DC30C6" w:rsidRDefault="00000000">
            <w:pPr>
              <w:jc w:val="center"/>
              <w:rPr>
                <w:rFonts w:hint="eastAsia"/>
              </w:rPr>
            </w:pPr>
            <w:r>
              <w:rPr>
                <w:sz w:val="20"/>
              </w:rPr>
              <w:t xml:space="preserve"> </w:t>
            </w:r>
          </w:p>
          <w:p w14:paraId="76877FB7" w14:textId="77777777" w:rsidR="00DC30C6" w:rsidRDefault="00000000">
            <w:pPr>
              <w:jc w:val="center"/>
              <w:rPr>
                <w:rFonts w:hint="eastAsia"/>
              </w:rPr>
            </w:pPr>
            <w:r>
              <w:rPr>
                <w:sz w:val="20"/>
              </w:rPr>
              <w:t xml:space="preserve"> </w:t>
            </w:r>
          </w:p>
          <w:p w14:paraId="473B863E" w14:textId="77777777" w:rsidR="00DC30C6" w:rsidRDefault="00000000">
            <w:pPr>
              <w:jc w:val="center"/>
              <w:rPr>
                <w:rFonts w:hint="eastAsia"/>
              </w:rPr>
            </w:pPr>
            <w:r>
              <w:rPr>
                <w:sz w:val="20"/>
              </w:rPr>
              <w:t xml:space="preserve"> </w:t>
            </w:r>
          </w:p>
          <w:p w14:paraId="5199CE9E" w14:textId="77777777" w:rsidR="00DC30C6" w:rsidRDefault="00000000">
            <w:pPr>
              <w:jc w:val="center"/>
              <w:rPr>
                <w:rFonts w:hint="eastAsia"/>
              </w:rPr>
            </w:pPr>
            <w:r>
              <w:rPr>
                <w:sz w:val="20"/>
              </w:rPr>
              <w:t xml:space="preserve"> </w:t>
            </w:r>
          </w:p>
          <w:p w14:paraId="149851ED" w14:textId="77777777" w:rsidR="00DC30C6" w:rsidRDefault="00000000">
            <w:pPr>
              <w:jc w:val="center"/>
              <w:rPr>
                <w:rFonts w:hint="eastAsia"/>
              </w:rPr>
            </w:pPr>
            <w:r>
              <w:rPr>
                <w:sz w:val="20"/>
              </w:rPr>
              <w:t xml:space="preserve"> </w:t>
            </w:r>
          </w:p>
          <w:p w14:paraId="328BB25D" w14:textId="77777777" w:rsidR="00DC30C6" w:rsidRDefault="00000000">
            <w:pPr>
              <w:jc w:val="center"/>
              <w:rPr>
                <w:rFonts w:hint="eastAsia"/>
              </w:rPr>
            </w:pPr>
            <w:r>
              <w:rPr>
                <w:sz w:val="20"/>
              </w:rPr>
              <w:t xml:space="preserve"> </w:t>
            </w:r>
          </w:p>
          <w:p w14:paraId="34465547" w14:textId="77777777" w:rsidR="00DC30C6" w:rsidRDefault="00000000">
            <w:pPr>
              <w:jc w:val="center"/>
              <w:rPr>
                <w:rFonts w:hint="eastAsia"/>
              </w:rPr>
            </w:pPr>
            <w:r>
              <w:rPr>
                <w:i/>
                <w:color w:val="566573"/>
                <w:sz w:val="19"/>
              </w:rPr>
              <w:t>Suggested processes: Admin Signup OTP, Login, Profile/Branding, Plan Upgrade, Super Admin Review, Activity Logging.</w:t>
            </w:r>
          </w:p>
        </w:tc>
      </w:tr>
    </w:tbl>
    <w:p w14:paraId="537CEFC8" w14:textId="77777777" w:rsidR="00DC30C6" w:rsidRDefault="00000000">
      <w:pPr>
        <w:jc w:val="center"/>
        <w:rPr>
          <w:rFonts w:hint="eastAsia"/>
        </w:rPr>
      </w:pPr>
      <w:r>
        <w:rPr>
          <w:b/>
          <w:color w:val="566573"/>
          <w:sz w:val="19"/>
        </w:rPr>
        <w:t>Figure 6: DFD Level 2 - Admin and Super Admin Management Placeholder</w:t>
      </w:r>
    </w:p>
    <w:p w14:paraId="7B079B9A" w14:textId="77777777" w:rsidR="00DC30C6" w:rsidRDefault="00000000">
      <w:pPr>
        <w:pStyle w:val="Heading2"/>
        <w:spacing w:before="160" w:after="120"/>
      </w:pPr>
      <w:r>
        <w:rPr>
          <w:rFonts w:ascii="Aptos Display" w:hAnsi="Aptos Display"/>
        </w:rPr>
        <w:t>8.1 Use Case Diagram</w:t>
      </w:r>
    </w:p>
    <w:tbl>
      <w:tblPr>
        <w:tblW w:w="0" w:type="auto"/>
        <w:jc w:val="center"/>
        <w:tblLook w:val="04A0" w:firstRow="1" w:lastRow="0" w:firstColumn="1" w:lastColumn="0" w:noHBand="0" w:noVBand="1"/>
      </w:tblPr>
      <w:tblGrid>
        <w:gridCol w:w="9972"/>
      </w:tblGrid>
      <w:tr w:rsidR="00DC30C6" w14:paraId="51100F7B" w14:textId="77777777">
        <w:trPr>
          <w:jc w:val="center"/>
        </w:trPr>
        <w:tc>
          <w:tcPr>
            <w:tcW w:w="9972" w:type="dxa"/>
            <w:tcBorders>
              <w:top w:val="single" w:sz="12" w:space="0" w:color="7B8794"/>
              <w:left w:val="single" w:sz="12" w:space="0" w:color="7B8794"/>
              <w:bottom w:val="single" w:sz="12" w:space="0" w:color="7B8794"/>
              <w:right w:val="single" w:sz="12" w:space="0" w:color="7B8794"/>
            </w:tcBorders>
            <w:shd w:val="clear" w:color="auto" w:fill="F3F6F8"/>
            <w:tcMar>
              <w:top w:w="260" w:type="dxa"/>
              <w:left w:w="180" w:type="dxa"/>
              <w:bottom w:w="260" w:type="dxa"/>
              <w:right w:w="180" w:type="dxa"/>
            </w:tcMar>
            <w:vAlign w:val="center"/>
          </w:tcPr>
          <w:p w14:paraId="6DE95BE1" w14:textId="77777777" w:rsidR="00DC30C6" w:rsidRDefault="00000000">
            <w:pPr>
              <w:jc w:val="center"/>
              <w:rPr>
                <w:rFonts w:hint="eastAsia"/>
              </w:rPr>
            </w:pPr>
            <w:r>
              <w:rPr>
                <w:b/>
                <w:color w:val="566573"/>
                <w:sz w:val="24"/>
              </w:rPr>
              <w:t>[ IMAGE / DIAGRAM PLACEHOLDER ]</w:t>
            </w:r>
          </w:p>
          <w:p w14:paraId="2C76A72C" w14:textId="77777777" w:rsidR="00DC30C6" w:rsidRDefault="00000000">
            <w:pPr>
              <w:jc w:val="center"/>
              <w:rPr>
                <w:rFonts w:hint="eastAsia"/>
              </w:rPr>
            </w:pPr>
            <w:r>
              <w:rPr>
                <w:sz w:val="20"/>
              </w:rPr>
              <w:t xml:space="preserve"> </w:t>
            </w:r>
          </w:p>
          <w:p w14:paraId="5EF81421" w14:textId="77777777" w:rsidR="00DC30C6" w:rsidRDefault="00000000">
            <w:pPr>
              <w:jc w:val="center"/>
              <w:rPr>
                <w:rFonts w:hint="eastAsia"/>
              </w:rPr>
            </w:pPr>
            <w:r>
              <w:rPr>
                <w:sz w:val="20"/>
              </w:rPr>
              <w:t xml:space="preserve"> </w:t>
            </w:r>
          </w:p>
          <w:p w14:paraId="6E292B53" w14:textId="77777777" w:rsidR="00DC30C6" w:rsidRDefault="00000000">
            <w:pPr>
              <w:jc w:val="center"/>
              <w:rPr>
                <w:rFonts w:hint="eastAsia"/>
              </w:rPr>
            </w:pPr>
            <w:r>
              <w:rPr>
                <w:sz w:val="20"/>
              </w:rPr>
              <w:t xml:space="preserve"> </w:t>
            </w:r>
          </w:p>
          <w:p w14:paraId="3C6FFA3A" w14:textId="77777777" w:rsidR="00DC30C6" w:rsidRDefault="00000000">
            <w:pPr>
              <w:jc w:val="center"/>
              <w:rPr>
                <w:rFonts w:hint="eastAsia"/>
              </w:rPr>
            </w:pPr>
            <w:r>
              <w:rPr>
                <w:sz w:val="20"/>
              </w:rPr>
              <w:t xml:space="preserve"> </w:t>
            </w:r>
          </w:p>
          <w:p w14:paraId="2EDF4C47" w14:textId="77777777" w:rsidR="00DC30C6" w:rsidRDefault="00000000">
            <w:pPr>
              <w:jc w:val="center"/>
              <w:rPr>
                <w:rFonts w:hint="eastAsia"/>
              </w:rPr>
            </w:pPr>
            <w:r>
              <w:rPr>
                <w:sz w:val="20"/>
              </w:rPr>
              <w:t xml:space="preserve"> </w:t>
            </w:r>
          </w:p>
          <w:p w14:paraId="477E0507" w14:textId="77777777" w:rsidR="00DC30C6" w:rsidRDefault="00000000">
            <w:pPr>
              <w:jc w:val="center"/>
              <w:rPr>
                <w:rFonts w:hint="eastAsia"/>
              </w:rPr>
            </w:pPr>
            <w:r>
              <w:rPr>
                <w:sz w:val="20"/>
              </w:rPr>
              <w:t xml:space="preserve"> </w:t>
            </w:r>
          </w:p>
          <w:p w14:paraId="4893B116" w14:textId="77777777" w:rsidR="00DC30C6" w:rsidRDefault="00000000">
            <w:pPr>
              <w:jc w:val="center"/>
              <w:rPr>
                <w:rFonts w:hint="eastAsia"/>
              </w:rPr>
            </w:pPr>
            <w:r>
              <w:rPr>
                <w:sz w:val="20"/>
              </w:rPr>
              <w:lastRenderedPageBreak/>
              <w:t xml:space="preserve"> </w:t>
            </w:r>
          </w:p>
          <w:p w14:paraId="64FD8723" w14:textId="77777777" w:rsidR="00DC30C6" w:rsidRDefault="00000000">
            <w:pPr>
              <w:jc w:val="center"/>
              <w:rPr>
                <w:rFonts w:hint="eastAsia"/>
              </w:rPr>
            </w:pPr>
            <w:r>
              <w:rPr>
                <w:sz w:val="20"/>
              </w:rPr>
              <w:t xml:space="preserve"> </w:t>
            </w:r>
          </w:p>
          <w:p w14:paraId="6D362400" w14:textId="77777777" w:rsidR="00DC30C6" w:rsidRDefault="00000000">
            <w:pPr>
              <w:jc w:val="center"/>
              <w:rPr>
                <w:rFonts w:hint="eastAsia"/>
              </w:rPr>
            </w:pPr>
            <w:r>
              <w:rPr>
                <w:i/>
                <w:color w:val="566573"/>
                <w:sz w:val="19"/>
              </w:rPr>
              <w:t>Actors: Admin, Super Admin, Student/Recipient, External Verifier. Use cases: Issue Certificate, Verify Certificate, Revoke Certificate, Reissue Certificate, Manage Admin, Approve Institution.</w:t>
            </w:r>
          </w:p>
        </w:tc>
      </w:tr>
    </w:tbl>
    <w:p w14:paraId="702EC8B5" w14:textId="77777777" w:rsidR="00DC30C6" w:rsidRDefault="00000000">
      <w:pPr>
        <w:jc w:val="center"/>
        <w:rPr>
          <w:rFonts w:hint="eastAsia"/>
        </w:rPr>
      </w:pPr>
      <w:r>
        <w:rPr>
          <w:b/>
          <w:color w:val="566573"/>
          <w:sz w:val="19"/>
        </w:rPr>
        <w:lastRenderedPageBreak/>
        <w:t>Figure 8: Use Case Diagram Placeholder</w:t>
      </w:r>
    </w:p>
    <w:p w14:paraId="4DD6BE97" w14:textId="77777777" w:rsidR="00DC30C6" w:rsidRDefault="00000000">
      <w:pPr>
        <w:rPr>
          <w:rFonts w:hint="eastAsia"/>
        </w:rPr>
      </w:pPr>
      <w:r>
        <w:br w:type="page"/>
      </w:r>
    </w:p>
    <w:p w14:paraId="425A83FE" w14:textId="77777777" w:rsidR="00DC30C6" w:rsidRDefault="00000000">
      <w:pPr>
        <w:pStyle w:val="Heading2"/>
        <w:spacing w:before="160" w:after="120"/>
      </w:pPr>
      <w:r>
        <w:rPr>
          <w:rFonts w:ascii="Aptos Display" w:hAnsi="Aptos Display"/>
        </w:rPr>
        <w:lastRenderedPageBreak/>
        <w:t>8.2 Sequence Diagram</w:t>
      </w:r>
    </w:p>
    <w:tbl>
      <w:tblPr>
        <w:tblW w:w="0" w:type="auto"/>
        <w:jc w:val="center"/>
        <w:tblLook w:val="04A0" w:firstRow="1" w:lastRow="0" w:firstColumn="1" w:lastColumn="0" w:noHBand="0" w:noVBand="1"/>
      </w:tblPr>
      <w:tblGrid>
        <w:gridCol w:w="9972"/>
      </w:tblGrid>
      <w:tr w:rsidR="00DC30C6" w14:paraId="4F417F47" w14:textId="77777777">
        <w:trPr>
          <w:jc w:val="center"/>
        </w:trPr>
        <w:tc>
          <w:tcPr>
            <w:tcW w:w="9972" w:type="dxa"/>
            <w:tcBorders>
              <w:top w:val="single" w:sz="12" w:space="0" w:color="7B8794"/>
              <w:left w:val="single" w:sz="12" w:space="0" w:color="7B8794"/>
              <w:bottom w:val="single" w:sz="12" w:space="0" w:color="7B8794"/>
              <w:right w:val="single" w:sz="12" w:space="0" w:color="7B8794"/>
            </w:tcBorders>
            <w:shd w:val="clear" w:color="auto" w:fill="F3F6F8"/>
            <w:tcMar>
              <w:top w:w="260" w:type="dxa"/>
              <w:left w:w="180" w:type="dxa"/>
              <w:bottom w:w="260" w:type="dxa"/>
              <w:right w:w="180" w:type="dxa"/>
            </w:tcMar>
            <w:vAlign w:val="center"/>
          </w:tcPr>
          <w:p w14:paraId="258678A6" w14:textId="77777777" w:rsidR="00DC30C6" w:rsidRDefault="00000000">
            <w:pPr>
              <w:jc w:val="center"/>
              <w:rPr>
                <w:rFonts w:hint="eastAsia"/>
              </w:rPr>
            </w:pPr>
            <w:r>
              <w:rPr>
                <w:b/>
                <w:color w:val="566573"/>
                <w:sz w:val="24"/>
              </w:rPr>
              <w:t>[ IMAGE / DIAGRAM PLACEHOLDER ]</w:t>
            </w:r>
          </w:p>
          <w:p w14:paraId="32CF35D2" w14:textId="77777777" w:rsidR="00DC30C6" w:rsidRDefault="00000000">
            <w:pPr>
              <w:jc w:val="center"/>
              <w:rPr>
                <w:rFonts w:hint="eastAsia"/>
              </w:rPr>
            </w:pPr>
            <w:r>
              <w:rPr>
                <w:sz w:val="20"/>
              </w:rPr>
              <w:t xml:space="preserve"> </w:t>
            </w:r>
          </w:p>
          <w:p w14:paraId="525097FF" w14:textId="77777777" w:rsidR="00DC30C6" w:rsidRDefault="00000000">
            <w:pPr>
              <w:jc w:val="center"/>
              <w:rPr>
                <w:rFonts w:hint="eastAsia"/>
              </w:rPr>
            </w:pPr>
            <w:r>
              <w:rPr>
                <w:sz w:val="20"/>
              </w:rPr>
              <w:t xml:space="preserve"> </w:t>
            </w:r>
          </w:p>
          <w:p w14:paraId="78E40240" w14:textId="77777777" w:rsidR="00DC30C6" w:rsidRDefault="00000000">
            <w:pPr>
              <w:jc w:val="center"/>
              <w:rPr>
                <w:rFonts w:hint="eastAsia"/>
              </w:rPr>
            </w:pPr>
            <w:r>
              <w:rPr>
                <w:sz w:val="20"/>
              </w:rPr>
              <w:t xml:space="preserve"> </w:t>
            </w:r>
          </w:p>
          <w:p w14:paraId="5E3751AD" w14:textId="77777777" w:rsidR="00DC30C6" w:rsidRDefault="00000000">
            <w:pPr>
              <w:jc w:val="center"/>
              <w:rPr>
                <w:rFonts w:hint="eastAsia"/>
              </w:rPr>
            </w:pPr>
            <w:r>
              <w:rPr>
                <w:sz w:val="20"/>
              </w:rPr>
              <w:t xml:space="preserve"> </w:t>
            </w:r>
          </w:p>
          <w:p w14:paraId="0B454094" w14:textId="77777777" w:rsidR="00DC30C6" w:rsidRDefault="00000000">
            <w:pPr>
              <w:jc w:val="center"/>
              <w:rPr>
                <w:rFonts w:hint="eastAsia"/>
              </w:rPr>
            </w:pPr>
            <w:r>
              <w:rPr>
                <w:sz w:val="20"/>
              </w:rPr>
              <w:t xml:space="preserve"> </w:t>
            </w:r>
          </w:p>
          <w:p w14:paraId="7ACB225D" w14:textId="77777777" w:rsidR="00DC30C6" w:rsidRDefault="00000000">
            <w:pPr>
              <w:jc w:val="center"/>
              <w:rPr>
                <w:rFonts w:hint="eastAsia"/>
              </w:rPr>
            </w:pPr>
            <w:r>
              <w:rPr>
                <w:sz w:val="20"/>
              </w:rPr>
              <w:t xml:space="preserve"> </w:t>
            </w:r>
          </w:p>
          <w:p w14:paraId="5DF23741" w14:textId="77777777" w:rsidR="00DC30C6" w:rsidRDefault="00000000">
            <w:pPr>
              <w:jc w:val="center"/>
              <w:rPr>
                <w:rFonts w:hint="eastAsia"/>
              </w:rPr>
            </w:pPr>
            <w:r>
              <w:rPr>
                <w:sz w:val="20"/>
              </w:rPr>
              <w:t xml:space="preserve"> </w:t>
            </w:r>
          </w:p>
          <w:p w14:paraId="303EA0FD" w14:textId="77777777" w:rsidR="00DC30C6" w:rsidRDefault="00000000">
            <w:pPr>
              <w:jc w:val="center"/>
              <w:rPr>
                <w:rFonts w:hint="eastAsia"/>
              </w:rPr>
            </w:pPr>
            <w:r>
              <w:rPr>
                <w:sz w:val="20"/>
              </w:rPr>
              <w:t xml:space="preserve"> </w:t>
            </w:r>
          </w:p>
          <w:p w14:paraId="6DB2E4B9" w14:textId="77777777" w:rsidR="00DC30C6" w:rsidRDefault="00000000">
            <w:pPr>
              <w:jc w:val="center"/>
              <w:rPr>
                <w:rFonts w:hint="eastAsia"/>
              </w:rPr>
            </w:pPr>
            <w:r>
              <w:rPr>
                <w:sz w:val="20"/>
              </w:rPr>
              <w:t xml:space="preserve"> </w:t>
            </w:r>
          </w:p>
          <w:p w14:paraId="02FD6CBF" w14:textId="77777777" w:rsidR="00DC30C6" w:rsidRDefault="00000000">
            <w:pPr>
              <w:jc w:val="center"/>
              <w:rPr>
                <w:rFonts w:hint="eastAsia"/>
              </w:rPr>
            </w:pPr>
            <w:r>
              <w:rPr>
                <w:i/>
                <w:color w:val="566573"/>
                <w:sz w:val="19"/>
              </w:rPr>
              <w:t>Suggested sequence: Admin -&gt; Frontend -&gt; Backend -&gt; Pinata -&gt; Smart Contract -&gt; MongoDB -&gt; SMTP -&gt; Student.</w:t>
            </w:r>
          </w:p>
        </w:tc>
      </w:tr>
    </w:tbl>
    <w:p w14:paraId="1EBCA0DD" w14:textId="77777777" w:rsidR="00DC30C6" w:rsidRDefault="00000000">
      <w:pPr>
        <w:jc w:val="center"/>
        <w:rPr>
          <w:rFonts w:hint="eastAsia"/>
        </w:rPr>
      </w:pPr>
      <w:r>
        <w:rPr>
          <w:b/>
          <w:color w:val="566573"/>
          <w:sz w:val="19"/>
        </w:rPr>
        <w:t>Figure 9: Certificate Issue Sequence Diagram Placeholder</w:t>
      </w:r>
    </w:p>
    <w:p w14:paraId="4573EF23" w14:textId="77777777" w:rsidR="00DC30C6" w:rsidRDefault="00000000">
      <w:pPr>
        <w:pStyle w:val="Heading1"/>
        <w:spacing w:before="240" w:after="120"/>
      </w:pPr>
      <w:r>
        <w:rPr>
          <w:rFonts w:ascii="Aptos Display" w:hAnsi="Aptos Display"/>
        </w:rPr>
        <w:t>9. Database Design</w:t>
      </w:r>
    </w:p>
    <w:p w14:paraId="0BA9FC0B" w14:textId="77777777" w:rsidR="00DC30C6" w:rsidRDefault="00000000">
      <w:pPr>
        <w:pStyle w:val="BodyText"/>
        <w:spacing w:line="259" w:lineRule="auto"/>
        <w:jc w:val="both"/>
        <w:rPr>
          <w:rFonts w:hint="eastAsia"/>
        </w:rPr>
      </w:pPr>
      <w:r>
        <w:t>MongoDB is used for operational data that supports authentication, dashboards, admin management, email status, and audit history. The blockchain is used for immutable proof, while MongoDB stores searchable application records.</w:t>
      </w:r>
    </w:p>
    <w:tbl>
      <w:tblPr>
        <w:tblW w:w="0" w:type="auto"/>
        <w:jc w:val="center"/>
        <w:tblLook w:val="04A0" w:firstRow="1" w:lastRow="0" w:firstColumn="1" w:lastColumn="0" w:noHBand="0" w:noVBand="1"/>
      </w:tblPr>
      <w:tblGrid>
        <w:gridCol w:w="9972"/>
      </w:tblGrid>
      <w:tr w:rsidR="00DC30C6" w14:paraId="53062AD4" w14:textId="77777777">
        <w:trPr>
          <w:jc w:val="center"/>
        </w:trPr>
        <w:tc>
          <w:tcPr>
            <w:tcW w:w="9972" w:type="dxa"/>
            <w:tcBorders>
              <w:top w:val="single" w:sz="12" w:space="0" w:color="7B8794"/>
              <w:left w:val="single" w:sz="12" w:space="0" w:color="7B8794"/>
              <w:bottom w:val="single" w:sz="12" w:space="0" w:color="7B8794"/>
              <w:right w:val="single" w:sz="12" w:space="0" w:color="7B8794"/>
            </w:tcBorders>
            <w:shd w:val="clear" w:color="auto" w:fill="F3F6F8"/>
            <w:tcMar>
              <w:top w:w="260" w:type="dxa"/>
              <w:left w:w="180" w:type="dxa"/>
              <w:bottom w:w="260" w:type="dxa"/>
              <w:right w:w="180" w:type="dxa"/>
            </w:tcMar>
            <w:vAlign w:val="center"/>
          </w:tcPr>
          <w:p w14:paraId="1336DBCF" w14:textId="77777777" w:rsidR="00DC30C6" w:rsidRDefault="00000000">
            <w:pPr>
              <w:jc w:val="center"/>
              <w:rPr>
                <w:rFonts w:hint="eastAsia"/>
              </w:rPr>
            </w:pPr>
            <w:r>
              <w:rPr>
                <w:b/>
                <w:color w:val="566573"/>
                <w:sz w:val="24"/>
              </w:rPr>
              <w:t>[ IMAGE / DIAGRAM PLACEHOLDER ]</w:t>
            </w:r>
          </w:p>
          <w:p w14:paraId="3A9B5550" w14:textId="77777777" w:rsidR="00DC30C6" w:rsidRDefault="00000000">
            <w:pPr>
              <w:jc w:val="center"/>
              <w:rPr>
                <w:rFonts w:hint="eastAsia"/>
              </w:rPr>
            </w:pPr>
            <w:r>
              <w:rPr>
                <w:sz w:val="20"/>
              </w:rPr>
              <w:t xml:space="preserve"> </w:t>
            </w:r>
          </w:p>
          <w:p w14:paraId="7424B1FB" w14:textId="77777777" w:rsidR="00DC30C6" w:rsidRDefault="00000000">
            <w:pPr>
              <w:jc w:val="center"/>
              <w:rPr>
                <w:rFonts w:hint="eastAsia"/>
              </w:rPr>
            </w:pPr>
            <w:r>
              <w:rPr>
                <w:sz w:val="20"/>
              </w:rPr>
              <w:t xml:space="preserve"> </w:t>
            </w:r>
          </w:p>
          <w:p w14:paraId="3ECCD4CF" w14:textId="77777777" w:rsidR="00DC30C6" w:rsidRDefault="00000000">
            <w:pPr>
              <w:jc w:val="center"/>
              <w:rPr>
                <w:rFonts w:hint="eastAsia"/>
              </w:rPr>
            </w:pPr>
            <w:r>
              <w:rPr>
                <w:sz w:val="20"/>
              </w:rPr>
              <w:t xml:space="preserve"> </w:t>
            </w:r>
          </w:p>
          <w:p w14:paraId="530CCEF5" w14:textId="77777777" w:rsidR="00DC30C6" w:rsidRDefault="00000000">
            <w:pPr>
              <w:jc w:val="center"/>
              <w:rPr>
                <w:rFonts w:hint="eastAsia"/>
              </w:rPr>
            </w:pPr>
            <w:r>
              <w:rPr>
                <w:sz w:val="20"/>
              </w:rPr>
              <w:t xml:space="preserve"> </w:t>
            </w:r>
          </w:p>
          <w:p w14:paraId="2D6C6AF7" w14:textId="77777777" w:rsidR="00DC30C6" w:rsidRDefault="00000000">
            <w:pPr>
              <w:jc w:val="center"/>
              <w:rPr>
                <w:rFonts w:hint="eastAsia"/>
              </w:rPr>
            </w:pPr>
            <w:r>
              <w:rPr>
                <w:sz w:val="20"/>
              </w:rPr>
              <w:t xml:space="preserve"> </w:t>
            </w:r>
          </w:p>
          <w:p w14:paraId="33505707" w14:textId="77777777" w:rsidR="00DC30C6" w:rsidRDefault="00000000">
            <w:pPr>
              <w:jc w:val="center"/>
              <w:rPr>
                <w:rFonts w:hint="eastAsia"/>
              </w:rPr>
            </w:pPr>
            <w:r>
              <w:rPr>
                <w:sz w:val="20"/>
              </w:rPr>
              <w:t xml:space="preserve"> </w:t>
            </w:r>
          </w:p>
          <w:p w14:paraId="2C278475" w14:textId="77777777" w:rsidR="00DC30C6" w:rsidRDefault="00000000">
            <w:pPr>
              <w:jc w:val="center"/>
              <w:rPr>
                <w:rFonts w:hint="eastAsia"/>
              </w:rPr>
            </w:pPr>
            <w:r>
              <w:rPr>
                <w:sz w:val="20"/>
              </w:rPr>
              <w:t xml:space="preserve"> </w:t>
            </w:r>
          </w:p>
          <w:p w14:paraId="031138FA" w14:textId="77777777" w:rsidR="00DC30C6" w:rsidRDefault="00000000">
            <w:pPr>
              <w:jc w:val="center"/>
              <w:rPr>
                <w:rFonts w:hint="eastAsia"/>
              </w:rPr>
            </w:pPr>
            <w:r>
              <w:rPr>
                <w:sz w:val="20"/>
              </w:rPr>
              <w:t xml:space="preserve"> </w:t>
            </w:r>
          </w:p>
          <w:p w14:paraId="46C37256" w14:textId="77777777" w:rsidR="00DC30C6" w:rsidRDefault="00000000">
            <w:pPr>
              <w:jc w:val="center"/>
              <w:rPr>
                <w:rFonts w:hint="eastAsia"/>
              </w:rPr>
            </w:pPr>
            <w:r>
              <w:rPr>
                <w:i/>
                <w:color w:val="566573"/>
                <w:sz w:val="19"/>
              </w:rPr>
              <w:lastRenderedPageBreak/>
              <w:t>Insert ER diagram showing Admin, Certificate, ActivityLog, and AdminSignupOtp collections with relationships.</w:t>
            </w:r>
          </w:p>
        </w:tc>
      </w:tr>
    </w:tbl>
    <w:p w14:paraId="2EA5F2D7" w14:textId="77777777" w:rsidR="00DC30C6" w:rsidRDefault="00000000">
      <w:pPr>
        <w:jc w:val="center"/>
        <w:rPr>
          <w:rFonts w:hint="eastAsia"/>
        </w:rPr>
      </w:pPr>
      <w:r>
        <w:rPr>
          <w:b/>
          <w:color w:val="566573"/>
          <w:sz w:val="19"/>
        </w:rPr>
        <w:lastRenderedPageBreak/>
        <w:t>Figure 7: ER Diagram Placeholder</w:t>
      </w:r>
    </w:p>
    <w:p w14:paraId="2F61E432" w14:textId="77777777" w:rsidR="00DC30C6" w:rsidRDefault="00000000">
      <w:pPr>
        <w:spacing w:before="80" w:after="80"/>
        <w:rPr>
          <w:rFonts w:hint="eastAsia"/>
        </w:rPr>
      </w:pPr>
      <w:r>
        <w:rPr>
          <w:b/>
          <w:color w:val="566573"/>
          <w:sz w:val="19"/>
        </w:rPr>
        <w:t>Table 5: MongoDB Collection Design</w:t>
      </w:r>
    </w:p>
    <w:tbl>
      <w:tblPr>
        <w:tblStyle w:val="TableGrid"/>
        <w:tblW w:w="0" w:type="auto"/>
        <w:jc w:val="center"/>
        <w:tblLook w:val="04A0" w:firstRow="1" w:lastRow="0" w:firstColumn="1" w:lastColumn="0" w:noHBand="0" w:noVBand="1"/>
      </w:tblPr>
      <w:tblGrid>
        <w:gridCol w:w="2016"/>
        <w:gridCol w:w="4464"/>
        <w:gridCol w:w="3600"/>
      </w:tblGrid>
      <w:tr w:rsidR="00DC30C6" w14:paraId="2DC6AD4C" w14:textId="77777777">
        <w:trPr>
          <w:tblHeader/>
          <w:jc w:val="center"/>
        </w:trPr>
        <w:tc>
          <w:tcPr>
            <w:tcW w:w="2016" w:type="dxa"/>
            <w:tcBorders>
              <w:top w:val="single" w:sz="8" w:space="0" w:color="12314A"/>
              <w:left w:val="single" w:sz="8" w:space="0" w:color="12314A"/>
              <w:bottom w:val="single" w:sz="8" w:space="0" w:color="12314A"/>
              <w:right w:val="single" w:sz="8" w:space="0" w:color="12314A"/>
            </w:tcBorders>
            <w:shd w:val="clear" w:color="auto" w:fill="12314A"/>
            <w:tcMar>
              <w:top w:w="120" w:type="dxa"/>
              <w:left w:w="120" w:type="dxa"/>
              <w:bottom w:w="120" w:type="dxa"/>
              <w:right w:w="120" w:type="dxa"/>
            </w:tcMar>
          </w:tcPr>
          <w:p w14:paraId="597C0D95" w14:textId="77777777" w:rsidR="00DC30C6" w:rsidRDefault="00000000">
            <w:pPr>
              <w:jc w:val="center"/>
              <w:rPr>
                <w:rFonts w:hint="eastAsia"/>
              </w:rPr>
            </w:pPr>
            <w:r>
              <w:rPr>
                <w:b/>
                <w:color w:val="FFFFFF"/>
                <w:sz w:val="19"/>
              </w:rPr>
              <w:t>Collection</w:t>
            </w:r>
          </w:p>
        </w:tc>
        <w:tc>
          <w:tcPr>
            <w:tcW w:w="4464" w:type="dxa"/>
            <w:tcBorders>
              <w:top w:val="single" w:sz="8" w:space="0" w:color="12314A"/>
              <w:left w:val="single" w:sz="8" w:space="0" w:color="12314A"/>
              <w:bottom w:val="single" w:sz="8" w:space="0" w:color="12314A"/>
              <w:right w:val="single" w:sz="8" w:space="0" w:color="12314A"/>
            </w:tcBorders>
            <w:shd w:val="clear" w:color="auto" w:fill="12314A"/>
            <w:tcMar>
              <w:top w:w="120" w:type="dxa"/>
              <w:left w:w="120" w:type="dxa"/>
              <w:bottom w:w="120" w:type="dxa"/>
              <w:right w:w="120" w:type="dxa"/>
            </w:tcMar>
          </w:tcPr>
          <w:p w14:paraId="0721E88C" w14:textId="77777777" w:rsidR="00DC30C6" w:rsidRDefault="00000000">
            <w:pPr>
              <w:jc w:val="center"/>
              <w:rPr>
                <w:rFonts w:hint="eastAsia"/>
              </w:rPr>
            </w:pPr>
            <w:r>
              <w:rPr>
                <w:b/>
                <w:color w:val="FFFFFF"/>
                <w:sz w:val="19"/>
              </w:rPr>
              <w:t>Important Fields</w:t>
            </w:r>
          </w:p>
        </w:tc>
        <w:tc>
          <w:tcPr>
            <w:tcW w:w="3600" w:type="dxa"/>
            <w:tcBorders>
              <w:top w:val="single" w:sz="8" w:space="0" w:color="12314A"/>
              <w:left w:val="single" w:sz="8" w:space="0" w:color="12314A"/>
              <w:bottom w:val="single" w:sz="8" w:space="0" w:color="12314A"/>
              <w:right w:val="single" w:sz="8" w:space="0" w:color="12314A"/>
            </w:tcBorders>
            <w:shd w:val="clear" w:color="auto" w:fill="12314A"/>
            <w:tcMar>
              <w:top w:w="120" w:type="dxa"/>
              <w:left w:w="120" w:type="dxa"/>
              <w:bottom w:w="120" w:type="dxa"/>
              <w:right w:w="120" w:type="dxa"/>
            </w:tcMar>
          </w:tcPr>
          <w:p w14:paraId="3AE2E70D" w14:textId="77777777" w:rsidR="00DC30C6" w:rsidRDefault="00000000">
            <w:pPr>
              <w:jc w:val="center"/>
              <w:rPr>
                <w:rFonts w:hint="eastAsia"/>
              </w:rPr>
            </w:pPr>
            <w:r>
              <w:rPr>
                <w:b/>
                <w:color w:val="FFFFFF"/>
                <w:sz w:val="19"/>
              </w:rPr>
              <w:t>Purpose</w:t>
            </w:r>
          </w:p>
        </w:tc>
      </w:tr>
      <w:tr w:rsidR="00DC30C6" w14:paraId="2157D9B6" w14:textId="77777777">
        <w:trPr>
          <w:jc w:val="center"/>
        </w:trPr>
        <w:tc>
          <w:tcPr>
            <w:tcW w:w="2016" w:type="dxa"/>
            <w:tcBorders>
              <w:top w:val="single" w:sz="6" w:space="0" w:color="B8C7D3"/>
              <w:left w:val="single" w:sz="6" w:space="0" w:color="B8C7D3"/>
              <w:bottom w:val="single" w:sz="6" w:space="0" w:color="B8C7D3"/>
              <w:right w:val="single" w:sz="6" w:space="0" w:color="B8C7D3"/>
            </w:tcBorders>
            <w:shd w:val="clear" w:color="auto" w:fill="FAFCFD"/>
            <w:tcMar>
              <w:top w:w="100" w:type="dxa"/>
              <w:left w:w="110" w:type="dxa"/>
              <w:bottom w:w="100" w:type="dxa"/>
              <w:right w:w="110" w:type="dxa"/>
            </w:tcMar>
          </w:tcPr>
          <w:p w14:paraId="39F312B4" w14:textId="77777777" w:rsidR="00DC30C6" w:rsidRDefault="00000000">
            <w:pPr>
              <w:rPr>
                <w:rFonts w:hint="eastAsia"/>
              </w:rPr>
            </w:pPr>
            <w:r>
              <w:rPr>
                <w:sz w:val="18"/>
              </w:rPr>
              <w:t>Admin</w:t>
            </w:r>
          </w:p>
        </w:tc>
        <w:tc>
          <w:tcPr>
            <w:tcW w:w="4464" w:type="dxa"/>
            <w:tcBorders>
              <w:top w:val="single" w:sz="6" w:space="0" w:color="B8C7D3"/>
              <w:left w:val="single" w:sz="6" w:space="0" w:color="B8C7D3"/>
              <w:bottom w:val="single" w:sz="6" w:space="0" w:color="B8C7D3"/>
              <w:right w:val="single" w:sz="6" w:space="0" w:color="B8C7D3"/>
            </w:tcBorders>
            <w:shd w:val="clear" w:color="auto" w:fill="FAFCFD"/>
            <w:tcMar>
              <w:top w:w="100" w:type="dxa"/>
              <w:left w:w="110" w:type="dxa"/>
              <w:bottom w:w="100" w:type="dxa"/>
              <w:right w:w="110" w:type="dxa"/>
            </w:tcMar>
          </w:tcPr>
          <w:p w14:paraId="3D2151EA" w14:textId="77777777" w:rsidR="00DC30C6" w:rsidRDefault="00000000">
            <w:pPr>
              <w:rPr>
                <w:rFonts w:hint="eastAsia"/>
              </w:rPr>
            </w:pPr>
            <w:r>
              <w:rPr>
                <w:sz w:val="18"/>
              </w:rPr>
              <w:t>name, email, walletAddress, role, status, plan, branding, institutionVerification, password</w:t>
            </w:r>
          </w:p>
        </w:tc>
        <w:tc>
          <w:tcPr>
            <w:tcW w:w="3600" w:type="dxa"/>
            <w:tcBorders>
              <w:top w:val="single" w:sz="6" w:space="0" w:color="B8C7D3"/>
              <w:left w:val="single" w:sz="6" w:space="0" w:color="B8C7D3"/>
              <w:bottom w:val="single" w:sz="6" w:space="0" w:color="B8C7D3"/>
              <w:right w:val="single" w:sz="6" w:space="0" w:color="B8C7D3"/>
            </w:tcBorders>
            <w:shd w:val="clear" w:color="auto" w:fill="FAFCFD"/>
            <w:tcMar>
              <w:top w:w="100" w:type="dxa"/>
              <w:left w:w="110" w:type="dxa"/>
              <w:bottom w:w="100" w:type="dxa"/>
              <w:right w:w="110" w:type="dxa"/>
            </w:tcMar>
          </w:tcPr>
          <w:p w14:paraId="425065A2" w14:textId="77777777" w:rsidR="00DC30C6" w:rsidRDefault="00000000">
            <w:pPr>
              <w:rPr>
                <w:rFonts w:hint="eastAsia"/>
              </w:rPr>
            </w:pPr>
            <w:r>
              <w:rPr>
                <w:sz w:val="18"/>
              </w:rPr>
              <w:t>Stores admin and super-admin accounts with authentication and institution profile data</w:t>
            </w:r>
          </w:p>
        </w:tc>
      </w:tr>
      <w:tr w:rsidR="00DC30C6" w14:paraId="1A3EBBB0" w14:textId="77777777">
        <w:trPr>
          <w:jc w:val="center"/>
        </w:trPr>
        <w:tc>
          <w:tcPr>
            <w:tcW w:w="2016" w:type="dxa"/>
            <w:tcBorders>
              <w:top w:val="single" w:sz="6" w:space="0" w:color="B8C7D3"/>
              <w:left w:val="single" w:sz="6" w:space="0" w:color="B8C7D3"/>
              <w:bottom w:val="single" w:sz="6" w:space="0" w:color="B8C7D3"/>
              <w:right w:val="single" w:sz="6" w:space="0" w:color="B8C7D3"/>
            </w:tcBorders>
            <w:tcMar>
              <w:top w:w="100" w:type="dxa"/>
              <w:left w:w="110" w:type="dxa"/>
              <w:bottom w:w="100" w:type="dxa"/>
              <w:right w:w="110" w:type="dxa"/>
            </w:tcMar>
          </w:tcPr>
          <w:p w14:paraId="4247D723" w14:textId="77777777" w:rsidR="00DC30C6" w:rsidRDefault="00000000">
            <w:pPr>
              <w:rPr>
                <w:rFonts w:hint="eastAsia"/>
              </w:rPr>
            </w:pPr>
            <w:r>
              <w:rPr>
                <w:sz w:val="18"/>
              </w:rPr>
              <w:t>Certificate</w:t>
            </w:r>
          </w:p>
        </w:tc>
        <w:tc>
          <w:tcPr>
            <w:tcW w:w="4464" w:type="dxa"/>
            <w:tcBorders>
              <w:top w:val="single" w:sz="6" w:space="0" w:color="B8C7D3"/>
              <w:left w:val="single" w:sz="6" w:space="0" w:color="B8C7D3"/>
              <w:bottom w:val="single" w:sz="6" w:space="0" w:color="B8C7D3"/>
              <w:right w:val="single" w:sz="6" w:space="0" w:color="B8C7D3"/>
            </w:tcBorders>
            <w:tcMar>
              <w:top w:w="100" w:type="dxa"/>
              <w:left w:w="110" w:type="dxa"/>
              <w:bottom w:w="100" w:type="dxa"/>
              <w:right w:w="110" w:type="dxa"/>
            </w:tcMar>
          </w:tcPr>
          <w:p w14:paraId="59152025" w14:textId="77777777" w:rsidR="00DC30C6" w:rsidRDefault="00000000">
            <w:pPr>
              <w:rPr>
                <w:rFonts w:hint="eastAsia"/>
              </w:rPr>
            </w:pPr>
            <w:r>
              <w:rPr>
                <w:sz w:val="18"/>
              </w:rPr>
              <w:t>certificateId, chainCertificateId, studentName, courseName, dates, ipfsPdfHash, metadataCid, blockchainTx, issuedByAdminId, status fields</w:t>
            </w:r>
          </w:p>
        </w:tc>
        <w:tc>
          <w:tcPr>
            <w:tcW w:w="3600" w:type="dxa"/>
            <w:tcBorders>
              <w:top w:val="single" w:sz="6" w:space="0" w:color="B8C7D3"/>
              <w:left w:val="single" w:sz="6" w:space="0" w:color="B8C7D3"/>
              <w:bottom w:val="single" w:sz="6" w:space="0" w:color="B8C7D3"/>
              <w:right w:val="single" w:sz="6" w:space="0" w:color="B8C7D3"/>
            </w:tcBorders>
            <w:tcMar>
              <w:top w:w="100" w:type="dxa"/>
              <w:left w:w="110" w:type="dxa"/>
              <w:bottom w:w="100" w:type="dxa"/>
              <w:right w:w="110" w:type="dxa"/>
            </w:tcMar>
          </w:tcPr>
          <w:p w14:paraId="1A7F21C1" w14:textId="77777777" w:rsidR="00DC30C6" w:rsidRDefault="00000000">
            <w:pPr>
              <w:rPr>
                <w:rFonts w:hint="eastAsia"/>
              </w:rPr>
            </w:pPr>
            <w:r>
              <w:rPr>
                <w:sz w:val="18"/>
              </w:rPr>
              <w:t>Stores issued certificate records and operational status</w:t>
            </w:r>
          </w:p>
        </w:tc>
      </w:tr>
      <w:tr w:rsidR="00DC30C6" w14:paraId="0390091D" w14:textId="77777777">
        <w:trPr>
          <w:jc w:val="center"/>
        </w:trPr>
        <w:tc>
          <w:tcPr>
            <w:tcW w:w="2016" w:type="dxa"/>
            <w:tcBorders>
              <w:top w:val="single" w:sz="6" w:space="0" w:color="B8C7D3"/>
              <w:left w:val="single" w:sz="6" w:space="0" w:color="B8C7D3"/>
              <w:bottom w:val="single" w:sz="6" w:space="0" w:color="B8C7D3"/>
              <w:right w:val="single" w:sz="6" w:space="0" w:color="B8C7D3"/>
            </w:tcBorders>
            <w:shd w:val="clear" w:color="auto" w:fill="FAFCFD"/>
            <w:tcMar>
              <w:top w:w="100" w:type="dxa"/>
              <w:left w:w="110" w:type="dxa"/>
              <w:bottom w:w="100" w:type="dxa"/>
              <w:right w:w="110" w:type="dxa"/>
            </w:tcMar>
          </w:tcPr>
          <w:p w14:paraId="73B308DB" w14:textId="77777777" w:rsidR="00DC30C6" w:rsidRDefault="00000000">
            <w:pPr>
              <w:rPr>
                <w:rFonts w:hint="eastAsia"/>
              </w:rPr>
            </w:pPr>
            <w:r>
              <w:rPr>
                <w:sz w:val="18"/>
              </w:rPr>
              <w:t>ActivityLog</w:t>
            </w:r>
          </w:p>
        </w:tc>
        <w:tc>
          <w:tcPr>
            <w:tcW w:w="4464" w:type="dxa"/>
            <w:tcBorders>
              <w:top w:val="single" w:sz="6" w:space="0" w:color="B8C7D3"/>
              <w:left w:val="single" w:sz="6" w:space="0" w:color="B8C7D3"/>
              <w:bottom w:val="single" w:sz="6" w:space="0" w:color="B8C7D3"/>
              <w:right w:val="single" w:sz="6" w:space="0" w:color="B8C7D3"/>
            </w:tcBorders>
            <w:shd w:val="clear" w:color="auto" w:fill="FAFCFD"/>
            <w:tcMar>
              <w:top w:w="100" w:type="dxa"/>
              <w:left w:w="110" w:type="dxa"/>
              <w:bottom w:w="100" w:type="dxa"/>
              <w:right w:w="110" w:type="dxa"/>
            </w:tcMar>
          </w:tcPr>
          <w:p w14:paraId="3667A30F" w14:textId="77777777" w:rsidR="00DC30C6" w:rsidRDefault="00000000">
            <w:pPr>
              <w:rPr>
                <w:rFonts w:hint="eastAsia"/>
              </w:rPr>
            </w:pPr>
            <w:r>
              <w:rPr>
                <w:sz w:val="18"/>
              </w:rPr>
              <w:t>action, certificateId, studentEmail, adminId, actor, message, details</w:t>
            </w:r>
          </w:p>
        </w:tc>
        <w:tc>
          <w:tcPr>
            <w:tcW w:w="3600" w:type="dxa"/>
            <w:tcBorders>
              <w:top w:val="single" w:sz="6" w:space="0" w:color="B8C7D3"/>
              <w:left w:val="single" w:sz="6" w:space="0" w:color="B8C7D3"/>
              <w:bottom w:val="single" w:sz="6" w:space="0" w:color="B8C7D3"/>
              <w:right w:val="single" w:sz="6" w:space="0" w:color="B8C7D3"/>
            </w:tcBorders>
            <w:shd w:val="clear" w:color="auto" w:fill="FAFCFD"/>
            <w:tcMar>
              <w:top w:w="100" w:type="dxa"/>
              <w:left w:w="110" w:type="dxa"/>
              <w:bottom w:w="100" w:type="dxa"/>
              <w:right w:w="110" w:type="dxa"/>
            </w:tcMar>
          </w:tcPr>
          <w:p w14:paraId="40E746B3" w14:textId="77777777" w:rsidR="00DC30C6" w:rsidRDefault="00000000">
            <w:pPr>
              <w:rPr>
                <w:rFonts w:hint="eastAsia"/>
              </w:rPr>
            </w:pPr>
            <w:r>
              <w:rPr>
                <w:sz w:val="18"/>
              </w:rPr>
              <w:t>Stores audit records for issue, edit, revoke, email, and admin actions</w:t>
            </w:r>
          </w:p>
        </w:tc>
      </w:tr>
      <w:tr w:rsidR="00DC30C6" w14:paraId="7BA22D7C" w14:textId="77777777">
        <w:trPr>
          <w:jc w:val="center"/>
        </w:trPr>
        <w:tc>
          <w:tcPr>
            <w:tcW w:w="2016" w:type="dxa"/>
            <w:tcBorders>
              <w:top w:val="single" w:sz="6" w:space="0" w:color="B8C7D3"/>
              <w:left w:val="single" w:sz="6" w:space="0" w:color="B8C7D3"/>
              <w:bottom w:val="single" w:sz="6" w:space="0" w:color="B8C7D3"/>
              <w:right w:val="single" w:sz="6" w:space="0" w:color="B8C7D3"/>
            </w:tcBorders>
            <w:tcMar>
              <w:top w:w="100" w:type="dxa"/>
              <w:left w:w="110" w:type="dxa"/>
              <w:bottom w:w="100" w:type="dxa"/>
              <w:right w:w="110" w:type="dxa"/>
            </w:tcMar>
          </w:tcPr>
          <w:p w14:paraId="47BA46F8" w14:textId="77777777" w:rsidR="00DC30C6" w:rsidRDefault="00000000">
            <w:pPr>
              <w:rPr>
                <w:rFonts w:hint="eastAsia"/>
              </w:rPr>
            </w:pPr>
            <w:r>
              <w:rPr>
                <w:sz w:val="18"/>
              </w:rPr>
              <w:t>AdminSignupOtp</w:t>
            </w:r>
          </w:p>
        </w:tc>
        <w:tc>
          <w:tcPr>
            <w:tcW w:w="4464" w:type="dxa"/>
            <w:tcBorders>
              <w:top w:val="single" w:sz="6" w:space="0" w:color="B8C7D3"/>
              <w:left w:val="single" w:sz="6" w:space="0" w:color="B8C7D3"/>
              <w:bottom w:val="single" w:sz="6" w:space="0" w:color="B8C7D3"/>
              <w:right w:val="single" w:sz="6" w:space="0" w:color="B8C7D3"/>
            </w:tcBorders>
            <w:tcMar>
              <w:top w:w="100" w:type="dxa"/>
              <w:left w:w="110" w:type="dxa"/>
              <w:bottom w:w="100" w:type="dxa"/>
              <w:right w:w="110" w:type="dxa"/>
            </w:tcMar>
          </w:tcPr>
          <w:p w14:paraId="50418317" w14:textId="77777777" w:rsidR="00DC30C6" w:rsidRDefault="00000000">
            <w:pPr>
              <w:rPr>
                <w:rFonts w:hint="eastAsia"/>
              </w:rPr>
            </w:pPr>
            <w:r>
              <w:rPr>
                <w:sz w:val="18"/>
              </w:rPr>
              <w:t>email, otpHash, expiresAt, attempts</w:t>
            </w:r>
          </w:p>
        </w:tc>
        <w:tc>
          <w:tcPr>
            <w:tcW w:w="3600" w:type="dxa"/>
            <w:tcBorders>
              <w:top w:val="single" w:sz="6" w:space="0" w:color="B8C7D3"/>
              <w:left w:val="single" w:sz="6" w:space="0" w:color="B8C7D3"/>
              <w:bottom w:val="single" w:sz="6" w:space="0" w:color="B8C7D3"/>
              <w:right w:val="single" w:sz="6" w:space="0" w:color="B8C7D3"/>
            </w:tcBorders>
            <w:tcMar>
              <w:top w:w="100" w:type="dxa"/>
              <w:left w:w="110" w:type="dxa"/>
              <w:bottom w:w="100" w:type="dxa"/>
              <w:right w:w="110" w:type="dxa"/>
            </w:tcMar>
          </w:tcPr>
          <w:p w14:paraId="7C4EF1E1" w14:textId="77777777" w:rsidR="00DC30C6" w:rsidRDefault="00000000">
            <w:pPr>
              <w:rPr>
                <w:rFonts w:hint="eastAsia"/>
              </w:rPr>
            </w:pPr>
            <w:r>
              <w:rPr>
                <w:sz w:val="18"/>
              </w:rPr>
              <w:t>Stores temporary OTP verification records for signup</w:t>
            </w:r>
          </w:p>
        </w:tc>
      </w:tr>
    </w:tbl>
    <w:p w14:paraId="17B7EBDB" w14:textId="77777777" w:rsidR="00DC30C6" w:rsidRDefault="00DC30C6">
      <w:pPr>
        <w:rPr>
          <w:rFonts w:hint="eastAsia"/>
        </w:rPr>
      </w:pPr>
    </w:p>
    <w:p w14:paraId="05DFE324" w14:textId="77777777" w:rsidR="00DC30C6" w:rsidRDefault="00000000">
      <w:pPr>
        <w:pStyle w:val="Heading2"/>
        <w:spacing w:before="160" w:after="120"/>
      </w:pPr>
      <w:r>
        <w:rPr>
          <w:rFonts w:ascii="Aptos Display" w:hAnsi="Aptos Display"/>
        </w:rPr>
        <w:t>9.1 Important Indexes</w:t>
      </w:r>
    </w:p>
    <w:p w14:paraId="7919807D" w14:textId="77777777" w:rsidR="00DC30C6" w:rsidRDefault="00000000">
      <w:pPr>
        <w:pStyle w:val="ListBullet"/>
        <w:spacing w:after="60"/>
        <w:rPr>
          <w:rFonts w:hint="eastAsia"/>
        </w:rPr>
      </w:pPr>
      <w:r>
        <w:rPr>
          <w:sz w:val="20"/>
        </w:rPr>
        <w:t>Admin email is unique for login identity.</w:t>
      </w:r>
    </w:p>
    <w:p w14:paraId="62634640" w14:textId="77777777" w:rsidR="00DC30C6" w:rsidRDefault="00000000">
      <w:pPr>
        <w:pStyle w:val="ListBullet"/>
        <w:spacing w:after="60"/>
        <w:rPr>
          <w:rFonts w:hint="eastAsia"/>
        </w:rPr>
      </w:pPr>
      <w:r>
        <w:rPr>
          <w:sz w:val="20"/>
        </w:rPr>
        <w:t>Certificate uses a compound unique index on issuedByAdminId and certificateId so different admins can use their own certificate numbering without conflict.</w:t>
      </w:r>
    </w:p>
    <w:p w14:paraId="158AF56C" w14:textId="77777777" w:rsidR="00DC30C6" w:rsidRDefault="00000000">
      <w:pPr>
        <w:pStyle w:val="ListBullet"/>
        <w:spacing w:after="60"/>
        <w:rPr>
          <w:rFonts w:hint="eastAsia"/>
        </w:rPr>
      </w:pPr>
      <w:r>
        <w:rPr>
          <w:sz w:val="20"/>
        </w:rPr>
        <w:t>chainCertificateId is unique and sparse to avoid duplicate blockchain IDs.</w:t>
      </w:r>
    </w:p>
    <w:p w14:paraId="0EF5E07E" w14:textId="77777777" w:rsidR="00DC30C6" w:rsidRDefault="00000000">
      <w:pPr>
        <w:pStyle w:val="ListBullet"/>
        <w:spacing w:after="60"/>
        <w:rPr>
          <w:rFonts w:hint="eastAsia"/>
        </w:rPr>
      </w:pPr>
      <w:r>
        <w:rPr>
          <w:sz w:val="20"/>
        </w:rPr>
        <w:t>Admin institutionKey is unique only for verified institutions to avoid duplicate verified institutional identities.</w:t>
      </w:r>
    </w:p>
    <w:p w14:paraId="09B1F45B" w14:textId="77777777" w:rsidR="00DC30C6" w:rsidRDefault="00000000">
      <w:pPr>
        <w:pStyle w:val="Heading1"/>
        <w:spacing w:before="240" w:after="120"/>
      </w:pPr>
      <w:r>
        <w:rPr>
          <w:rFonts w:ascii="Aptos Display" w:hAnsi="Aptos Display"/>
        </w:rPr>
        <w:t>10. Smart Contract Design</w:t>
      </w:r>
    </w:p>
    <w:p w14:paraId="0AF7EB7A" w14:textId="77777777" w:rsidR="00DC30C6" w:rsidRDefault="00000000">
      <w:pPr>
        <w:pStyle w:val="BodyText"/>
        <w:spacing w:line="259" w:lineRule="auto"/>
        <w:jc w:val="both"/>
        <w:rPr>
          <w:rFonts w:hint="eastAsia"/>
        </w:rPr>
      </w:pPr>
      <w:r>
        <w:t>The CertificateRegistry smart contract is written in Solidity and inherits Ownable from OpenZeppelin. Only the owner can issue and revoke certificates. The backend platform wallet is configured as the transaction signer and contract owner workflow participant.</w:t>
      </w:r>
    </w:p>
    <w:p w14:paraId="6411656F" w14:textId="77777777" w:rsidR="00DC30C6" w:rsidRDefault="00000000">
      <w:pPr>
        <w:spacing w:before="80" w:after="80"/>
        <w:rPr>
          <w:rFonts w:hint="eastAsia"/>
        </w:rPr>
      </w:pPr>
      <w:r>
        <w:rPr>
          <w:b/>
          <w:color w:val="566573"/>
          <w:sz w:val="19"/>
        </w:rPr>
        <w:t>Table 6: Smart Contract Design</w:t>
      </w:r>
    </w:p>
    <w:tbl>
      <w:tblPr>
        <w:tblStyle w:val="TableGrid"/>
        <w:tblW w:w="0" w:type="auto"/>
        <w:jc w:val="center"/>
        <w:tblLook w:val="04A0" w:firstRow="1" w:lastRow="0" w:firstColumn="1" w:lastColumn="0" w:noHBand="0" w:noVBand="1"/>
      </w:tblPr>
      <w:tblGrid>
        <w:gridCol w:w="3168"/>
        <w:gridCol w:w="6912"/>
      </w:tblGrid>
      <w:tr w:rsidR="00DC30C6" w14:paraId="13EBDE61" w14:textId="77777777">
        <w:trPr>
          <w:tblHeader/>
          <w:jc w:val="center"/>
        </w:trPr>
        <w:tc>
          <w:tcPr>
            <w:tcW w:w="3168" w:type="dxa"/>
            <w:tcBorders>
              <w:top w:val="single" w:sz="8" w:space="0" w:color="12314A"/>
              <w:left w:val="single" w:sz="8" w:space="0" w:color="12314A"/>
              <w:bottom w:val="single" w:sz="8" w:space="0" w:color="12314A"/>
              <w:right w:val="single" w:sz="8" w:space="0" w:color="12314A"/>
            </w:tcBorders>
            <w:shd w:val="clear" w:color="auto" w:fill="12314A"/>
            <w:tcMar>
              <w:top w:w="120" w:type="dxa"/>
              <w:left w:w="120" w:type="dxa"/>
              <w:bottom w:w="120" w:type="dxa"/>
              <w:right w:w="120" w:type="dxa"/>
            </w:tcMar>
          </w:tcPr>
          <w:p w14:paraId="0A6D436C" w14:textId="77777777" w:rsidR="00DC30C6" w:rsidRDefault="00000000">
            <w:pPr>
              <w:jc w:val="center"/>
              <w:rPr>
                <w:rFonts w:hint="eastAsia"/>
              </w:rPr>
            </w:pPr>
            <w:r>
              <w:rPr>
                <w:b/>
                <w:color w:val="FFFFFF"/>
                <w:sz w:val="19"/>
              </w:rPr>
              <w:t>Smart Contract Element</w:t>
            </w:r>
          </w:p>
        </w:tc>
        <w:tc>
          <w:tcPr>
            <w:tcW w:w="6912" w:type="dxa"/>
            <w:tcBorders>
              <w:top w:val="single" w:sz="8" w:space="0" w:color="12314A"/>
              <w:left w:val="single" w:sz="8" w:space="0" w:color="12314A"/>
              <w:bottom w:val="single" w:sz="8" w:space="0" w:color="12314A"/>
              <w:right w:val="single" w:sz="8" w:space="0" w:color="12314A"/>
            </w:tcBorders>
            <w:shd w:val="clear" w:color="auto" w:fill="12314A"/>
            <w:tcMar>
              <w:top w:w="120" w:type="dxa"/>
              <w:left w:w="120" w:type="dxa"/>
              <w:bottom w:w="120" w:type="dxa"/>
              <w:right w:w="120" w:type="dxa"/>
            </w:tcMar>
          </w:tcPr>
          <w:p w14:paraId="1CC02F86" w14:textId="77777777" w:rsidR="00DC30C6" w:rsidRDefault="00000000">
            <w:pPr>
              <w:jc w:val="center"/>
              <w:rPr>
                <w:rFonts w:hint="eastAsia"/>
              </w:rPr>
            </w:pPr>
            <w:r>
              <w:rPr>
                <w:b/>
                <w:color w:val="FFFFFF"/>
                <w:sz w:val="19"/>
              </w:rPr>
              <w:t>Description</w:t>
            </w:r>
          </w:p>
        </w:tc>
      </w:tr>
      <w:tr w:rsidR="00DC30C6" w14:paraId="0CC93C1B" w14:textId="77777777">
        <w:trPr>
          <w:jc w:val="center"/>
        </w:trPr>
        <w:tc>
          <w:tcPr>
            <w:tcW w:w="3168" w:type="dxa"/>
            <w:tcBorders>
              <w:top w:val="single" w:sz="6" w:space="0" w:color="B8C7D3"/>
              <w:left w:val="single" w:sz="6" w:space="0" w:color="B8C7D3"/>
              <w:bottom w:val="single" w:sz="6" w:space="0" w:color="B8C7D3"/>
              <w:right w:val="single" w:sz="6" w:space="0" w:color="B8C7D3"/>
            </w:tcBorders>
            <w:shd w:val="clear" w:color="auto" w:fill="FAFCFD"/>
            <w:tcMar>
              <w:top w:w="100" w:type="dxa"/>
              <w:left w:w="110" w:type="dxa"/>
              <w:bottom w:w="100" w:type="dxa"/>
              <w:right w:w="110" w:type="dxa"/>
            </w:tcMar>
          </w:tcPr>
          <w:p w14:paraId="5ABEF9A4" w14:textId="77777777" w:rsidR="00DC30C6" w:rsidRDefault="00000000">
            <w:pPr>
              <w:rPr>
                <w:rFonts w:hint="eastAsia"/>
              </w:rPr>
            </w:pPr>
            <w:r>
              <w:rPr>
                <w:sz w:val="18"/>
              </w:rPr>
              <w:t>Certificate struct</w:t>
            </w:r>
          </w:p>
        </w:tc>
        <w:tc>
          <w:tcPr>
            <w:tcW w:w="6912" w:type="dxa"/>
            <w:tcBorders>
              <w:top w:val="single" w:sz="6" w:space="0" w:color="B8C7D3"/>
              <w:left w:val="single" w:sz="6" w:space="0" w:color="B8C7D3"/>
              <w:bottom w:val="single" w:sz="6" w:space="0" w:color="B8C7D3"/>
              <w:right w:val="single" w:sz="6" w:space="0" w:color="B8C7D3"/>
            </w:tcBorders>
            <w:shd w:val="clear" w:color="auto" w:fill="FAFCFD"/>
            <w:tcMar>
              <w:top w:w="100" w:type="dxa"/>
              <w:left w:w="110" w:type="dxa"/>
              <w:bottom w:w="100" w:type="dxa"/>
              <w:right w:w="110" w:type="dxa"/>
            </w:tcMar>
          </w:tcPr>
          <w:p w14:paraId="6B7BF094" w14:textId="77777777" w:rsidR="00DC30C6" w:rsidRDefault="00000000">
            <w:pPr>
              <w:rPr>
                <w:rFonts w:hint="eastAsia"/>
              </w:rPr>
            </w:pPr>
            <w:r>
              <w:rPr>
                <w:sz w:val="18"/>
              </w:rPr>
              <w:t>Stores certHash, metadataURI, issuer, recipient, revoked, and exists fields.</w:t>
            </w:r>
          </w:p>
        </w:tc>
      </w:tr>
      <w:tr w:rsidR="00DC30C6" w14:paraId="16769FB0" w14:textId="77777777">
        <w:trPr>
          <w:jc w:val="center"/>
        </w:trPr>
        <w:tc>
          <w:tcPr>
            <w:tcW w:w="3168" w:type="dxa"/>
            <w:tcBorders>
              <w:top w:val="single" w:sz="6" w:space="0" w:color="B8C7D3"/>
              <w:left w:val="single" w:sz="6" w:space="0" w:color="B8C7D3"/>
              <w:bottom w:val="single" w:sz="6" w:space="0" w:color="B8C7D3"/>
              <w:right w:val="single" w:sz="6" w:space="0" w:color="B8C7D3"/>
            </w:tcBorders>
            <w:tcMar>
              <w:top w:w="100" w:type="dxa"/>
              <w:left w:w="110" w:type="dxa"/>
              <w:bottom w:w="100" w:type="dxa"/>
              <w:right w:w="110" w:type="dxa"/>
            </w:tcMar>
          </w:tcPr>
          <w:p w14:paraId="1F137F4C" w14:textId="77777777" w:rsidR="00DC30C6" w:rsidRDefault="00000000">
            <w:pPr>
              <w:rPr>
                <w:rFonts w:hint="eastAsia"/>
              </w:rPr>
            </w:pPr>
            <w:r>
              <w:rPr>
                <w:sz w:val="18"/>
              </w:rPr>
              <w:t>certificates mapping</w:t>
            </w:r>
          </w:p>
        </w:tc>
        <w:tc>
          <w:tcPr>
            <w:tcW w:w="6912" w:type="dxa"/>
            <w:tcBorders>
              <w:top w:val="single" w:sz="6" w:space="0" w:color="B8C7D3"/>
              <w:left w:val="single" w:sz="6" w:space="0" w:color="B8C7D3"/>
              <w:bottom w:val="single" w:sz="6" w:space="0" w:color="B8C7D3"/>
              <w:right w:val="single" w:sz="6" w:space="0" w:color="B8C7D3"/>
            </w:tcBorders>
            <w:tcMar>
              <w:top w:w="100" w:type="dxa"/>
              <w:left w:w="110" w:type="dxa"/>
              <w:bottom w:w="100" w:type="dxa"/>
              <w:right w:w="110" w:type="dxa"/>
            </w:tcMar>
          </w:tcPr>
          <w:p w14:paraId="4A0755E2" w14:textId="77777777" w:rsidR="00DC30C6" w:rsidRDefault="00000000">
            <w:pPr>
              <w:rPr>
                <w:rFonts w:hint="eastAsia"/>
              </w:rPr>
            </w:pPr>
            <w:r>
              <w:rPr>
                <w:sz w:val="18"/>
              </w:rPr>
              <w:t>Maps numeric certificate ID to certificate proof data.</w:t>
            </w:r>
          </w:p>
        </w:tc>
      </w:tr>
      <w:tr w:rsidR="00DC30C6" w14:paraId="7171B28E" w14:textId="77777777">
        <w:trPr>
          <w:jc w:val="center"/>
        </w:trPr>
        <w:tc>
          <w:tcPr>
            <w:tcW w:w="3168" w:type="dxa"/>
            <w:tcBorders>
              <w:top w:val="single" w:sz="6" w:space="0" w:color="B8C7D3"/>
              <w:left w:val="single" w:sz="6" w:space="0" w:color="B8C7D3"/>
              <w:bottom w:val="single" w:sz="6" w:space="0" w:color="B8C7D3"/>
              <w:right w:val="single" w:sz="6" w:space="0" w:color="B8C7D3"/>
            </w:tcBorders>
            <w:shd w:val="clear" w:color="auto" w:fill="FAFCFD"/>
            <w:tcMar>
              <w:top w:w="100" w:type="dxa"/>
              <w:left w:w="110" w:type="dxa"/>
              <w:bottom w:w="100" w:type="dxa"/>
              <w:right w:w="110" w:type="dxa"/>
            </w:tcMar>
          </w:tcPr>
          <w:p w14:paraId="5FD8DB95" w14:textId="77777777" w:rsidR="00DC30C6" w:rsidRDefault="00000000">
            <w:pPr>
              <w:rPr>
                <w:rFonts w:hint="eastAsia"/>
              </w:rPr>
            </w:pPr>
            <w:r>
              <w:rPr>
                <w:sz w:val="18"/>
              </w:rPr>
              <w:t>issueCertificate</w:t>
            </w:r>
          </w:p>
        </w:tc>
        <w:tc>
          <w:tcPr>
            <w:tcW w:w="6912" w:type="dxa"/>
            <w:tcBorders>
              <w:top w:val="single" w:sz="6" w:space="0" w:color="B8C7D3"/>
              <w:left w:val="single" w:sz="6" w:space="0" w:color="B8C7D3"/>
              <w:bottom w:val="single" w:sz="6" w:space="0" w:color="B8C7D3"/>
              <w:right w:val="single" w:sz="6" w:space="0" w:color="B8C7D3"/>
            </w:tcBorders>
            <w:shd w:val="clear" w:color="auto" w:fill="FAFCFD"/>
            <w:tcMar>
              <w:top w:w="100" w:type="dxa"/>
              <w:left w:w="110" w:type="dxa"/>
              <w:bottom w:w="100" w:type="dxa"/>
              <w:right w:w="110" w:type="dxa"/>
            </w:tcMar>
          </w:tcPr>
          <w:p w14:paraId="1D6CC942" w14:textId="77777777" w:rsidR="00DC30C6" w:rsidRDefault="00000000">
            <w:pPr>
              <w:rPr>
                <w:rFonts w:hint="eastAsia"/>
              </w:rPr>
            </w:pPr>
            <w:r>
              <w:rPr>
                <w:sz w:val="18"/>
              </w:rPr>
              <w:t>Issues a single certificate after validating unique/revoked status, non-zero hash, recipient, and metadata.</w:t>
            </w:r>
          </w:p>
        </w:tc>
      </w:tr>
      <w:tr w:rsidR="00DC30C6" w14:paraId="002F358F" w14:textId="77777777">
        <w:trPr>
          <w:jc w:val="center"/>
        </w:trPr>
        <w:tc>
          <w:tcPr>
            <w:tcW w:w="3168" w:type="dxa"/>
            <w:tcBorders>
              <w:top w:val="single" w:sz="6" w:space="0" w:color="B8C7D3"/>
              <w:left w:val="single" w:sz="6" w:space="0" w:color="B8C7D3"/>
              <w:bottom w:val="single" w:sz="6" w:space="0" w:color="B8C7D3"/>
              <w:right w:val="single" w:sz="6" w:space="0" w:color="B8C7D3"/>
            </w:tcBorders>
            <w:tcMar>
              <w:top w:w="100" w:type="dxa"/>
              <w:left w:w="110" w:type="dxa"/>
              <w:bottom w:w="100" w:type="dxa"/>
              <w:right w:w="110" w:type="dxa"/>
            </w:tcMar>
          </w:tcPr>
          <w:p w14:paraId="31DBD9AA" w14:textId="77777777" w:rsidR="00DC30C6" w:rsidRDefault="00000000">
            <w:pPr>
              <w:rPr>
                <w:rFonts w:hint="eastAsia"/>
              </w:rPr>
            </w:pPr>
            <w:r>
              <w:rPr>
                <w:sz w:val="18"/>
              </w:rPr>
              <w:t>issueCertificates</w:t>
            </w:r>
          </w:p>
        </w:tc>
        <w:tc>
          <w:tcPr>
            <w:tcW w:w="6912" w:type="dxa"/>
            <w:tcBorders>
              <w:top w:val="single" w:sz="6" w:space="0" w:color="B8C7D3"/>
              <w:left w:val="single" w:sz="6" w:space="0" w:color="B8C7D3"/>
              <w:bottom w:val="single" w:sz="6" w:space="0" w:color="B8C7D3"/>
              <w:right w:val="single" w:sz="6" w:space="0" w:color="B8C7D3"/>
            </w:tcBorders>
            <w:tcMar>
              <w:top w:w="100" w:type="dxa"/>
              <w:left w:w="110" w:type="dxa"/>
              <w:bottom w:w="100" w:type="dxa"/>
              <w:right w:w="110" w:type="dxa"/>
            </w:tcMar>
          </w:tcPr>
          <w:p w14:paraId="5A3A0DC5" w14:textId="77777777" w:rsidR="00DC30C6" w:rsidRDefault="00000000">
            <w:pPr>
              <w:rPr>
                <w:rFonts w:hint="eastAsia"/>
              </w:rPr>
            </w:pPr>
            <w:r>
              <w:rPr>
                <w:sz w:val="18"/>
              </w:rPr>
              <w:t>Issues multiple certificates in one transaction, limited to 50 records per batch.</w:t>
            </w:r>
          </w:p>
        </w:tc>
      </w:tr>
      <w:tr w:rsidR="00DC30C6" w14:paraId="22D7E2E5" w14:textId="77777777">
        <w:trPr>
          <w:jc w:val="center"/>
        </w:trPr>
        <w:tc>
          <w:tcPr>
            <w:tcW w:w="3168" w:type="dxa"/>
            <w:tcBorders>
              <w:top w:val="single" w:sz="6" w:space="0" w:color="B8C7D3"/>
              <w:left w:val="single" w:sz="6" w:space="0" w:color="B8C7D3"/>
              <w:bottom w:val="single" w:sz="6" w:space="0" w:color="B8C7D3"/>
              <w:right w:val="single" w:sz="6" w:space="0" w:color="B8C7D3"/>
            </w:tcBorders>
            <w:shd w:val="clear" w:color="auto" w:fill="FAFCFD"/>
            <w:tcMar>
              <w:top w:w="100" w:type="dxa"/>
              <w:left w:w="110" w:type="dxa"/>
              <w:bottom w:w="100" w:type="dxa"/>
              <w:right w:w="110" w:type="dxa"/>
            </w:tcMar>
          </w:tcPr>
          <w:p w14:paraId="2E264D26" w14:textId="77777777" w:rsidR="00DC30C6" w:rsidRDefault="00000000">
            <w:pPr>
              <w:rPr>
                <w:rFonts w:hint="eastAsia"/>
              </w:rPr>
            </w:pPr>
            <w:r>
              <w:rPr>
                <w:sz w:val="18"/>
              </w:rPr>
              <w:t>revokeCertificate</w:t>
            </w:r>
          </w:p>
        </w:tc>
        <w:tc>
          <w:tcPr>
            <w:tcW w:w="6912" w:type="dxa"/>
            <w:tcBorders>
              <w:top w:val="single" w:sz="6" w:space="0" w:color="B8C7D3"/>
              <w:left w:val="single" w:sz="6" w:space="0" w:color="B8C7D3"/>
              <w:bottom w:val="single" w:sz="6" w:space="0" w:color="B8C7D3"/>
              <w:right w:val="single" w:sz="6" w:space="0" w:color="B8C7D3"/>
            </w:tcBorders>
            <w:shd w:val="clear" w:color="auto" w:fill="FAFCFD"/>
            <w:tcMar>
              <w:top w:w="100" w:type="dxa"/>
              <w:left w:w="110" w:type="dxa"/>
              <w:bottom w:w="100" w:type="dxa"/>
              <w:right w:w="110" w:type="dxa"/>
            </w:tcMar>
          </w:tcPr>
          <w:p w14:paraId="0E6A6601" w14:textId="77777777" w:rsidR="00DC30C6" w:rsidRDefault="00000000">
            <w:pPr>
              <w:rPr>
                <w:rFonts w:hint="eastAsia"/>
              </w:rPr>
            </w:pPr>
            <w:r>
              <w:rPr>
                <w:sz w:val="18"/>
              </w:rPr>
              <w:t>Marks an existing certificate as revoked.</w:t>
            </w:r>
          </w:p>
        </w:tc>
      </w:tr>
      <w:tr w:rsidR="00DC30C6" w14:paraId="020D0D6C" w14:textId="77777777">
        <w:trPr>
          <w:jc w:val="center"/>
        </w:trPr>
        <w:tc>
          <w:tcPr>
            <w:tcW w:w="3168" w:type="dxa"/>
            <w:tcBorders>
              <w:top w:val="single" w:sz="6" w:space="0" w:color="B8C7D3"/>
              <w:left w:val="single" w:sz="6" w:space="0" w:color="B8C7D3"/>
              <w:bottom w:val="single" w:sz="6" w:space="0" w:color="B8C7D3"/>
              <w:right w:val="single" w:sz="6" w:space="0" w:color="B8C7D3"/>
            </w:tcBorders>
            <w:tcMar>
              <w:top w:w="100" w:type="dxa"/>
              <w:left w:w="110" w:type="dxa"/>
              <w:bottom w:w="100" w:type="dxa"/>
              <w:right w:w="110" w:type="dxa"/>
            </w:tcMar>
          </w:tcPr>
          <w:p w14:paraId="4F283D50" w14:textId="77777777" w:rsidR="00DC30C6" w:rsidRDefault="00000000">
            <w:pPr>
              <w:rPr>
                <w:rFonts w:hint="eastAsia"/>
              </w:rPr>
            </w:pPr>
            <w:r>
              <w:rPr>
                <w:sz w:val="18"/>
              </w:rPr>
              <w:t>verifyCertificate</w:t>
            </w:r>
          </w:p>
        </w:tc>
        <w:tc>
          <w:tcPr>
            <w:tcW w:w="6912" w:type="dxa"/>
            <w:tcBorders>
              <w:top w:val="single" w:sz="6" w:space="0" w:color="B8C7D3"/>
              <w:left w:val="single" w:sz="6" w:space="0" w:color="B8C7D3"/>
              <w:bottom w:val="single" w:sz="6" w:space="0" w:color="B8C7D3"/>
              <w:right w:val="single" w:sz="6" w:space="0" w:color="B8C7D3"/>
            </w:tcBorders>
            <w:tcMar>
              <w:top w:w="100" w:type="dxa"/>
              <w:left w:w="110" w:type="dxa"/>
              <w:bottom w:w="100" w:type="dxa"/>
              <w:right w:w="110" w:type="dxa"/>
            </w:tcMar>
          </w:tcPr>
          <w:p w14:paraId="55C502E6" w14:textId="77777777" w:rsidR="00DC30C6" w:rsidRDefault="00000000">
            <w:pPr>
              <w:rPr>
                <w:rFonts w:hint="eastAsia"/>
              </w:rPr>
            </w:pPr>
            <w:r>
              <w:rPr>
                <w:sz w:val="18"/>
              </w:rPr>
              <w:t>Returns matched flag, metadata URI, recipient address, and revoked status.</w:t>
            </w:r>
          </w:p>
        </w:tc>
      </w:tr>
      <w:tr w:rsidR="00DC30C6" w14:paraId="0AA0E90E" w14:textId="77777777">
        <w:trPr>
          <w:jc w:val="center"/>
        </w:trPr>
        <w:tc>
          <w:tcPr>
            <w:tcW w:w="3168" w:type="dxa"/>
            <w:tcBorders>
              <w:top w:val="single" w:sz="6" w:space="0" w:color="B8C7D3"/>
              <w:left w:val="single" w:sz="6" w:space="0" w:color="B8C7D3"/>
              <w:bottom w:val="single" w:sz="6" w:space="0" w:color="B8C7D3"/>
              <w:right w:val="single" w:sz="6" w:space="0" w:color="B8C7D3"/>
            </w:tcBorders>
            <w:shd w:val="clear" w:color="auto" w:fill="FAFCFD"/>
            <w:tcMar>
              <w:top w:w="100" w:type="dxa"/>
              <w:left w:w="110" w:type="dxa"/>
              <w:bottom w:w="100" w:type="dxa"/>
              <w:right w:w="110" w:type="dxa"/>
            </w:tcMar>
          </w:tcPr>
          <w:p w14:paraId="49C88FDF" w14:textId="77777777" w:rsidR="00DC30C6" w:rsidRDefault="00000000">
            <w:pPr>
              <w:rPr>
                <w:rFonts w:hint="eastAsia"/>
              </w:rPr>
            </w:pPr>
            <w:r>
              <w:rPr>
                <w:sz w:val="18"/>
              </w:rPr>
              <w:lastRenderedPageBreak/>
              <w:t>Events</w:t>
            </w:r>
          </w:p>
        </w:tc>
        <w:tc>
          <w:tcPr>
            <w:tcW w:w="6912" w:type="dxa"/>
            <w:tcBorders>
              <w:top w:val="single" w:sz="6" w:space="0" w:color="B8C7D3"/>
              <w:left w:val="single" w:sz="6" w:space="0" w:color="B8C7D3"/>
              <w:bottom w:val="single" w:sz="6" w:space="0" w:color="B8C7D3"/>
              <w:right w:val="single" w:sz="6" w:space="0" w:color="B8C7D3"/>
            </w:tcBorders>
            <w:shd w:val="clear" w:color="auto" w:fill="FAFCFD"/>
            <w:tcMar>
              <w:top w:w="100" w:type="dxa"/>
              <w:left w:w="110" w:type="dxa"/>
              <w:bottom w:w="100" w:type="dxa"/>
              <w:right w:w="110" w:type="dxa"/>
            </w:tcMar>
          </w:tcPr>
          <w:p w14:paraId="2E443B3A" w14:textId="77777777" w:rsidR="00DC30C6" w:rsidRDefault="00000000">
            <w:pPr>
              <w:rPr>
                <w:rFonts w:hint="eastAsia"/>
              </w:rPr>
            </w:pPr>
            <w:r>
              <w:rPr>
                <w:sz w:val="18"/>
              </w:rPr>
              <w:t>CertificateIssued and CertificateRevoked provide transaction-level traceability.</w:t>
            </w:r>
          </w:p>
        </w:tc>
      </w:tr>
    </w:tbl>
    <w:p w14:paraId="5A196E6A" w14:textId="77777777" w:rsidR="00DC30C6" w:rsidRDefault="00DC30C6">
      <w:pPr>
        <w:rPr>
          <w:rFonts w:hint="eastAsia"/>
        </w:rPr>
      </w:pPr>
    </w:p>
    <w:tbl>
      <w:tblPr>
        <w:tblW w:w="0" w:type="auto"/>
        <w:jc w:val="center"/>
        <w:tblLook w:val="04A0" w:firstRow="1" w:lastRow="0" w:firstColumn="1" w:lastColumn="0" w:noHBand="0" w:noVBand="1"/>
      </w:tblPr>
      <w:tblGrid>
        <w:gridCol w:w="9972"/>
      </w:tblGrid>
      <w:tr w:rsidR="00DC30C6" w14:paraId="488FCAE5" w14:textId="77777777">
        <w:trPr>
          <w:jc w:val="center"/>
        </w:trPr>
        <w:tc>
          <w:tcPr>
            <w:tcW w:w="9972" w:type="dxa"/>
            <w:tcBorders>
              <w:top w:val="single" w:sz="10" w:space="0" w:color="9CCBC5"/>
              <w:left w:val="single" w:sz="10" w:space="0" w:color="9CCBC5"/>
              <w:bottom w:val="single" w:sz="10" w:space="0" w:color="9CCBC5"/>
              <w:right w:val="single" w:sz="10" w:space="0" w:color="9CCBC5"/>
            </w:tcBorders>
            <w:shd w:val="clear" w:color="auto" w:fill="F8E8B0"/>
            <w:tcMar>
              <w:top w:w="140" w:type="dxa"/>
              <w:left w:w="180" w:type="dxa"/>
              <w:bottom w:w="140" w:type="dxa"/>
              <w:right w:w="180" w:type="dxa"/>
            </w:tcMar>
          </w:tcPr>
          <w:p w14:paraId="1CADB86B" w14:textId="77777777" w:rsidR="00DC30C6" w:rsidRDefault="00000000">
            <w:pPr>
              <w:rPr>
                <w:rFonts w:hint="eastAsia"/>
              </w:rPr>
            </w:pPr>
            <w:r>
              <w:rPr>
                <w:b/>
                <w:color w:val="0F766E"/>
              </w:rPr>
              <w:t>Blockchain Storage Choice</w:t>
            </w:r>
          </w:p>
          <w:p w14:paraId="4F88A787" w14:textId="77777777" w:rsidR="00DC30C6" w:rsidRDefault="00000000">
            <w:pPr>
              <w:spacing w:after="0"/>
              <w:rPr>
                <w:rFonts w:hint="eastAsia"/>
              </w:rPr>
            </w:pPr>
            <w:r>
              <w:rPr>
                <w:sz w:val="20"/>
              </w:rPr>
              <w:t>Only the certificate hash and metadata reference are stored on-chain. This keeps private details out of the blockchain while still preserving proof of authenticity.</w:t>
            </w:r>
          </w:p>
        </w:tc>
      </w:tr>
    </w:tbl>
    <w:p w14:paraId="4F679FC3" w14:textId="77777777" w:rsidR="00DC30C6" w:rsidRDefault="00DC30C6">
      <w:pPr>
        <w:rPr>
          <w:rFonts w:hint="eastAsia"/>
        </w:rPr>
      </w:pPr>
    </w:p>
    <w:p w14:paraId="5568DD3F" w14:textId="77777777" w:rsidR="00DC30C6" w:rsidRDefault="00000000">
      <w:pPr>
        <w:pStyle w:val="Heading1"/>
        <w:spacing w:before="240" w:after="120"/>
      </w:pPr>
      <w:r>
        <w:rPr>
          <w:rFonts w:ascii="Aptos Display" w:hAnsi="Aptos Display"/>
        </w:rPr>
        <w:t>11. Module Description</w:t>
      </w:r>
    </w:p>
    <w:p w14:paraId="32FC98D2" w14:textId="77777777" w:rsidR="00DC30C6" w:rsidRDefault="00000000">
      <w:pPr>
        <w:pStyle w:val="Heading2"/>
        <w:spacing w:before="160" w:after="120"/>
      </w:pPr>
      <w:r>
        <w:rPr>
          <w:rFonts w:ascii="Aptos Display" w:hAnsi="Aptos Display"/>
        </w:rPr>
        <w:t>11.1 Admin Login and Account Module</w:t>
      </w:r>
    </w:p>
    <w:p w14:paraId="1F7F8F73" w14:textId="77777777" w:rsidR="00DC30C6" w:rsidRDefault="00000000">
      <w:pPr>
        <w:pStyle w:val="BodyText"/>
        <w:spacing w:line="259" w:lineRule="auto"/>
        <w:jc w:val="both"/>
        <w:rPr>
          <w:rFonts w:hint="eastAsia"/>
        </w:rPr>
      </w:pPr>
      <w:r>
        <w:t>This module handles admin signup OTP, login, forgot password, password reset, JWT token storage, and session-based route protection. Admins are redirected to dashboards after successful authentication.</w:t>
      </w:r>
    </w:p>
    <w:p w14:paraId="7BAEFC7A" w14:textId="77777777" w:rsidR="00DC30C6" w:rsidRDefault="00000000">
      <w:pPr>
        <w:pStyle w:val="Heading2"/>
        <w:spacing w:before="160" w:after="120"/>
      </w:pPr>
      <w:r>
        <w:rPr>
          <w:rFonts w:ascii="Aptos Display" w:hAnsi="Aptos Display"/>
        </w:rPr>
        <w:t>11.2 Certificate Issue Module</w:t>
      </w:r>
    </w:p>
    <w:p w14:paraId="0318BC06" w14:textId="77777777" w:rsidR="00DC30C6" w:rsidRDefault="00000000">
      <w:pPr>
        <w:pStyle w:val="BodyText"/>
        <w:spacing w:line="259" w:lineRule="auto"/>
        <w:jc w:val="both"/>
        <w:rPr>
          <w:rFonts w:hint="eastAsia"/>
        </w:rPr>
      </w:pPr>
      <w:r>
        <w:t>The certificate issue module accepts student and course details, validates issue and expiry dates, applies institution branding, generates a PDF, uploads the PDF and metadata to IPFS, issues the blockchain proof, saves the MongoDB record, and optionally sends an email.</w:t>
      </w:r>
    </w:p>
    <w:p w14:paraId="66F1F4A4" w14:textId="77777777" w:rsidR="00DC30C6" w:rsidRDefault="00000000">
      <w:pPr>
        <w:pStyle w:val="Heading2"/>
        <w:spacing w:before="160" w:after="120"/>
      </w:pPr>
      <w:r>
        <w:rPr>
          <w:rFonts w:ascii="Aptos Display" w:hAnsi="Aptos Display"/>
        </w:rPr>
        <w:t>11.3 Certificate Verification Module</w:t>
      </w:r>
    </w:p>
    <w:p w14:paraId="6B4315D7" w14:textId="77777777" w:rsidR="00DC30C6" w:rsidRDefault="00000000">
      <w:pPr>
        <w:pStyle w:val="BodyText"/>
        <w:spacing w:line="259" w:lineRule="auto"/>
        <w:jc w:val="both"/>
        <w:rPr>
          <w:rFonts w:hint="eastAsia"/>
        </w:rPr>
      </w:pPr>
      <w:r>
        <w:t>The verification module is protected by admin login. Admins can verify certificates by ID or by matching an uploaded PDF hash against the blockchain record. Regular admins can see their own certificates, while super admins can view all records.</w:t>
      </w:r>
    </w:p>
    <w:p w14:paraId="07A9B6EB" w14:textId="77777777" w:rsidR="00DC30C6" w:rsidRDefault="00000000">
      <w:pPr>
        <w:pStyle w:val="Heading2"/>
        <w:spacing w:before="160" w:after="120"/>
      </w:pPr>
      <w:r>
        <w:rPr>
          <w:rFonts w:ascii="Aptos Display" w:hAnsi="Aptos Display"/>
        </w:rPr>
        <w:t>11.4 Admin Dashboard Module</w:t>
      </w:r>
    </w:p>
    <w:p w14:paraId="14DB18BC" w14:textId="77777777" w:rsidR="00DC30C6" w:rsidRDefault="00000000">
      <w:pPr>
        <w:pStyle w:val="BodyText"/>
        <w:spacing w:line="259" w:lineRule="auto"/>
        <w:jc w:val="both"/>
        <w:rPr>
          <w:rFonts w:hint="eastAsia"/>
        </w:rPr>
      </w:pPr>
      <w:r>
        <w:t>The dashboard displays certificate records, status cards, filters, exports, email status, PDF links, verification actions, reissue, revoke, and audit visibility. It provides a practical operational interface for certificate management.</w:t>
      </w:r>
    </w:p>
    <w:p w14:paraId="3450A316" w14:textId="77777777" w:rsidR="00DC30C6" w:rsidRDefault="00000000">
      <w:pPr>
        <w:pStyle w:val="Heading2"/>
        <w:spacing w:before="160" w:after="120"/>
      </w:pPr>
      <w:r>
        <w:rPr>
          <w:rFonts w:ascii="Aptos Display" w:hAnsi="Aptos Display"/>
        </w:rPr>
        <w:t>11.5 Super Admin Module</w:t>
      </w:r>
    </w:p>
    <w:p w14:paraId="148D6514" w14:textId="77777777" w:rsidR="00DC30C6" w:rsidRDefault="00000000">
      <w:pPr>
        <w:pStyle w:val="BodyText"/>
        <w:spacing w:line="259" w:lineRule="auto"/>
        <w:jc w:val="both"/>
        <w:rPr>
          <w:rFonts w:hint="eastAsia"/>
        </w:rPr>
      </w:pPr>
      <w:r>
        <w:t>The super admin can create admin accounts, assign plans, suspend/activate admins, review institution verification documents, approve or reject plan upgrade requests, and view cross-admin certificate oversight.</w:t>
      </w:r>
    </w:p>
    <w:p w14:paraId="0F6B5AD4" w14:textId="77777777" w:rsidR="00DC30C6" w:rsidRDefault="00000000">
      <w:pPr>
        <w:pStyle w:val="Heading2"/>
        <w:spacing w:before="160" w:after="120"/>
      </w:pPr>
      <w:r>
        <w:rPr>
          <w:rFonts w:ascii="Aptos Display" w:hAnsi="Aptos Display"/>
        </w:rPr>
        <w:t>11.6 Email and Notification Module</w:t>
      </w:r>
    </w:p>
    <w:p w14:paraId="24883116" w14:textId="77777777" w:rsidR="00DC30C6" w:rsidRDefault="00000000">
      <w:pPr>
        <w:pStyle w:val="BodyText"/>
        <w:spacing w:line="259" w:lineRule="auto"/>
        <w:jc w:val="both"/>
        <w:rPr>
          <w:rFonts w:hint="eastAsia"/>
        </w:rPr>
      </w:pPr>
      <w:r>
        <w:t>Nodemailer is used to send OTP, password reset, and certificate emails. Email status is recorded in MongoDB so the dashboard can show whether delivery is queued, sent, skipped, waiting for chain confirmation, or failed.</w:t>
      </w:r>
    </w:p>
    <w:p w14:paraId="17CFEA11" w14:textId="77777777" w:rsidR="00DC30C6" w:rsidRDefault="00000000">
      <w:pPr>
        <w:rPr>
          <w:rFonts w:hint="eastAsia"/>
        </w:rPr>
      </w:pPr>
      <w:r>
        <w:br w:type="page"/>
      </w:r>
    </w:p>
    <w:p w14:paraId="1E53562F" w14:textId="77777777" w:rsidR="00DC30C6" w:rsidRDefault="00000000">
      <w:pPr>
        <w:pStyle w:val="Heading1"/>
        <w:spacing w:before="240" w:after="120"/>
      </w:pPr>
      <w:r>
        <w:rPr>
          <w:rFonts w:ascii="Aptos Display" w:hAnsi="Aptos Display"/>
        </w:rPr>
        <w:lastRenderedPageBreak/>
        <w:t>12. API Design</w:t>
      </w:r>
    </w:p>
    <w:p w14:paraId="7E1E11E7" w14:textId="77777777" w:rsidR="00DC30C6" w:rsidRDefault="00000000">
      <w:pPr>
        <w:spacing w:before="80" w:after="80"/>
        <w:rPr>
          <w:rFonts w:hint="eastAsia"/>
        </w:rPr>
      </w:pPr>
      <w:r>
        <w:rPr>
          <w:b/>
          <w:color w:val="566573"/>
          <w:sz w:val="19"/>
        </w:rPr>
        <w:t>Table 7: API Route Summary</w:t>
      </w:r>
    </w:p>
    <w:tbl>
      <w:tblPr>
        <w:tblStyle w:val="TableGrid"/>
        <w:tblW w:w="0" w:type="auto"/>
        <w:jc w:val="center"/>
        <w:tblLook w:val="04A0" w:firstRow="1" w:lastRow="0" w:firstColumn="1" w:lastColumn="0" w:noHBand="0" w:noVBand="1"/>
      </w:tblPr>
      <w:tblGrid>
        <w:gridCol w:w="2448"/>
        <w:gridCol w:w="4464"/>
        <w:gridCol w:w="3168"/>
      </w:tblGrid>
      <w:tr w:rsidR="00DC30C6" w14:paraId="06E26705" w14:textId="77777777">
        <w:trPr>
          <w:tblHeader/>
          <w:jc w:val="center"/>
        </w:trPr>
        <w:tc>
          <w:tcPr>
            <w:tcW w:w="2448" w:type="dxa"/>
            <w:tcBorders>
              <w:top w:val="single" w:sz="8" w:space="0" w:color="12314A"/>
              <w:left w:val="single" w:sz="8" w:space="0" w:color="12314A"/>
              <w:bottom w:val="single" w:sz="8" w:space="0" w:color="12314A"/>
              <w:right w:val="single" w:sz="8" w:space="0" w:color="12314A"/>
            </w:tcBorders>
            <w:shd w:val="clear" w:color="auto" w:fill="12314A"/>
            <w:tcMar>
              <w:top w:w="120" w:type="dxa"/>
              <w:left w:w="120" w:type="dxa"/>
              <w:bottom w:w="120" w:type="dxa"/>
              <w:right w:w="120" w:type="dxa"/>
            </w:tcMar>
          </w:tcPr>
          <w:p w14:paraId="62A1BA09" w14:textId="77777777" w:rsidR="00DC30C6" w:rsidRDefault="00000000">
            <w:pPr>
              <w:jc w:val="center"/>
              <w:rPr>
                <w:rFonts w:hint="eastAsia"/>
              </w:rPr>
            </w:pPr>
            <w:r>
              <w:rPr>
                <w:b/>
                <w:color w:val="FFFFFF"/>
                <w:sz w:val="19"/>
              </w:rPr>
              <w:t>Route Group</w:t>
            </w:r>
          </w:p>
        </w:tc>
        <w:tc>
          <w:tcPr>
            <w:tcW w:w="4464" w:type="dxa"/>
            <w:tcBorders>
              <w:top w:val="single" w:sz="8" w:space="0" w:color="12314A"/>
              <w:left w:val="single" w:sz="8" w:space="0" w:color="12314A"/>
              <w:bottom w:val="single" w:sz="8" w:space="0" w:color="12314A"/>
              <w:right w:val="single" w:sz="8" w:space="0" w:color="12314A"/>
            </w:tcBorders>
            <w:shd w:val="clear" w:color="auto" w:fill="12314A"/>
            <w:tcMar>
              <w:top w:w="120" w:type="dxa"/>
              <w:left w:w="120" w:type="dxa"/>
              <w:bottom w:w="120" w:type="dxa"/>
              <w:right w:w="120" w:type="dxa"/>
            </w:tcMar>
          </w:tcPr>
          <w:p w14:paraId="716AD37E" w14:textId="77777777" w:rsidR="00DC30C6" w:rsidRDefault="00000000">
            <w:pPr>
              <w:jc w:val="center"/>
              <w:rPr>
                <w:rFonts w:hint="eastAsia"/>
              </w:rPr>
            </w:pPr>
            <w:r>
              <w:rPr>
                <w:b/>
                <w:color w:val="FFFFFF"/>
                <w:sz w:val="19"/>
              </w:rPr>
              <w:t>Endpoints</w:t>
            </w:r>
          </w:p>
        </w:tc>
        <w:tc>
          <w:tcPr>
            <w:tcW w:w="3168" w:type="dxa"/>
            <w:tcBorders>
              <w:top w:val="single" w:sz="8" w:space="0" w:color="12314A"/>
              <w:left w:val="single" w:sz="8" w:space="0" w:color="12314A"/>
              <w:bottom w:val="single" w:sz="8" w:space="0" w:color="12314A"/>
              <w:right w:val="single" w:sz="8" w:space="0" w:color="12314A"/>
            </w:tcBorders>
            <w:shd w:val="clear" w:color="auto" w:fill="12314A"/>
            <w:tcMar>
              <w:top w:w="120" w:type="dxa"/>
              <w:left w:w="120" w:type="dxa"/>
              <w:bottom w:w="120" w:type="dxa"/>
              <w:right w:w="120" w:type="dxa"/>
            </w:tcMar>
          </w:tcPr>
          <w:p w14:paraId="2A407C04" w14:textId="77777777" w:rsidR="00DC30C6" w:rsidRDefault="00000000">
            <w:pPr>
              <w:jc w:val="center"/>
              <w:rPr>
                <w:rFonts w:hint="eastAsia"/>
              </w:rPr>
            </w:pPr>
            <w:r>
              <w:rPr>
                <w:b/>
                <w:color w:val="FFFFFF"/>
                <w:sz w:val="19"/>
              </w:rPr>
              <w:t>Purpose</w:t>
            </w:r>
          </w:p>
        </w:tc>
      </w:tr>
      <w:tr w:rsidR="00DC30C6" w14:paraId="13C4D460" w14:textId="77777777">
        <w:trPr>
          <w:jc w:val="center"/>
        </w:trPr>
        <w:tc>
          <w:tcPr>
            <w:tcW w:w="2448" w:type="dxa"/>
            <w:tcBorders>
              <w:top w:val="single" w:sz="6" w:space="0" w:color="B8C7D3"/>
              <w:left w:val="single" w:sz="6" w:space="0" w:color="B8C7D3"/>
              <w:bottom w:val="single" w:sz="6" w:space="0" w:color="B8C7D3"/>
              <w:right w:val="single" w:sz="6" w:space="0" w:color="B8C7D3"/>
            </w:tcBorders>
            <w:shd w:val="clear" w:color="auto" w:fill="FAFCFD"/>
            <w:tcMar>
              <w:top w:w="100" w:type="dxa"/>
              <w:left w:w="110" w:type="dxa"/>
              <w:bottom w:w="100" w:type="dxa"/>
              <w:right w:w="110" w:type="dxa"/>
            </w:tcMar>
          </w:tcPr>
          <w:p w14:paraId="3696DBD2" w14:textId="77777777" w:rsidR="00DC30C6" w:rsidRDefault="00000000">
            <w:pPr>
              <w:rPr>
                <w:rFonts w:hint="eastAsia"/>
              </w:rPr>
            </w:pPr>
            <w:r>
              <w:rPr>
                <w:sz w:val="18"/>
              </w:rPr>
              <w:t>/api/admin</w:t>
            </w:r>
          </w:p>
        </w:tc>
        <w:tc>
          <w:tcPr>
            <w:tcW w:w="4464" w:type="dxa"/>
            <w:tcBorders>
              <w:top w:val="single" w:sz="6" w:space="0" w:color="B8C7D3"/>
              <w:left w:val="single" w:sz="6" w:space="0" w:color="B8C7D3"/>
              <w:bottom w:val="single" w:sz="6" w:space="0" w:color="B8C7D3"/>
              <w:right w:val="single" w:sz="6" w:space="0" w:color="B8C7D3"/>
            </w:tcBorders>
            <w:shd w:val="clear" w:color="auto" w:fill="FAFCFD"/>
            <w:tcMar>
              <w:top w:w="100" w:type="dxa"/>
              <w:left w:w="110" w:type="dxa"/>
              <w:bottom w:w="100" w:type="dxa"/>
              <w:right w:w="110" w:type="dxa"/>
            </w:tcMar>
          </w:tcPr>
          <w:p w14:paraId="547BD92F" w14:textId="77777777" w:rsidR="00DC30C6" w:rsidRDefault="00000000">
            <w:pPr>
              <w:rPr>
                <w:rFonts w:hint="eastAsia"/>
              </w:rPr>
            </w:pPr>
            <w:r>
              <w:rPr>
                <w:sz w:val="18"/>
              </w:rPr>
              <w:t>signup/send-otp, signup/resend-otp, register, login, forgot-password, reset-password, me</w:t>
            </w:r>
          </w:p>
        </w:tc>
        <w:tc>
          <w:tcPr>
            <w:tcW w:w="3168" w:type="dxa"/>
            <w:tcBorders>
              <w:top w:val="single" w:sz="6" w:space="0" w:color="B8C7D3"/>
              <w:left w:val="single" w:sz="6" w:space="0" w:color="B8C7D3"/>
              <w:bottom w:val="single" w:sz="6" w:space="0" w:color="B8C7D3"/>
              <w:right w:val="single" w:sz="6" w:space="0" w:color="B8C7D3"/>
            </w:tcBorders>
            <w:shd w:val="clear" w:color="auto" w:fill="FAFCFD"/>
            <w:tcMar>
              <w:top w:w="100" w:type="dxa"/>
              <w:left w:w="110" w:type="dxa"/>
              <w:bottom w:w="100" w:type="dxa"/>
              <w:right w:w="110" w:type="dxa"/>
            </w:tcMar>
          </w:tcPr>
          <w:p w14:paraId="2E47CE5F" w14:textId="77777777" w:rsidR="00DC30C6" w:rsidRDefault="00000000">
            <w:pPr>
              <w:rPr>
                <w:rFonts w:hint="eastAsia"/>
              </w:rPr>
            </w:pPr>
            <w:r>
              <w:rPr>
                <w:sz w:val="18"/>
              </w:rPr>
              <w:t>Authentication, signup, profile, and password recovery</w:t>
            </w:r>
          </w:p>
        </w:tc>
      </w:tr>
      <w:tr w:rsidR="00DC30C6" w14:paraId="5E644FA2" w14:textId="77777777">
        <w:trPr>
          <w:jc w:val="center"/>
        </w:trPr>
        <w:tc>
          <w:tcPr>
            <w:tcW w:w="2448" w:type="dxa"/>
            <w:tcBorders>
              <w:top w:val="single" w:sz="6" w:space="0" w:color="B8C7D3"/>
              <w:left w:val="single" w:sz="6" w:space="0" w:color="B8C7D3"/>
              <w:bottom w:val="single" w:sz="6" w:space="0" w:color="B8C7D3"/>
              <w:right w:val="single" w:sz="6" w:space="0" w:color="B8C7D3"/>
            </w:tcBorders>
            <w:tcMar>
              <w:top w:w="100" w:type="dxa"/>
              <w:left w:w="110" w:type="dxa"/>
              <w:bottom w:w="100" w:type="dxa"/>
              <w:right w:w="110" w:type="dxa"/>
            </w:tcMar>
          </w:tcPr>
          <w:p w14:paraId="011433C1" w14:textId="77777777" w:rsidR="00DC30C6" w:rsidRDefault="00000000">
            <w:pPr>
              <w:rPr>
                <w:rFonts w:hint="eastAsia"/>
              </w:rPr>
            </w:pPr>
            <w:r>
              <w:rPr>
                <w:sz w:val="18"/>
              </w:rPr>
              <w:t>/api/admin/super</w:t>
            </w:r>
          </w:p>
        </w:tc>
        <w:tc>
          <w:tcPr>
            <w:tcW w:w="4464" w:type="dxa"/>
            <w:tcBorders>
              <w:top w:val="single" w:sz="6" w:space="0" w:color="B8C7D3"/>
              <w:left w:val="single" w:sz="6" w:space="0" w:color="B8C7D3"/>
              <w:bottom w:val="single" w:sz="6" w:space="0" w:color="B8C7D3"/>
              <w:right w:val="single" w:sz="6" w:space="0" w:color="B8C7D3"/>
            </w:tcBorders>
            <w:tcMar>
              <w:top w:w="100" w:type="dxa"/>
              <w:left w:w="110" w:type="dxa"/>
              <w:bottom w:w="100" w:type="dxa"/>
              <w:right w:w="110" w:type="dxa"/>
            </w:tcMar>
          </w:tcPr>
          <w:p w14:paraId="7F123486" w14:textId="77777777" w:rsidR="00DC30C6" w:rsidRDefault="00000000">
            <w:pPr>
              <w:rPr>
                <w:rFonts w:hint="eastAsia"/>
              </w:rPr>
            </w:pPr>
            <w:r>
              <w:rPr>
                <w:sz w:val="18"/>
              </w:rPr>
              <w:t>admins, activity/logs, plan, institution, status</w:t>
            </w:r>
          </w:p>
        </w:tc>
        <w:tc>
          <w:tcPr>
            <w:tcW w:w="3168" w:type="dxa"/>
            <w:tcBorders>
              <w:top w:val="single" w:sz="6" w:space="0" w:color="B8C7D3"/>
              <w:left w:val="single" w:sz="6" w:space="0" w:color="B8C7D3"/>
              <w:bottom w:val="single" w:sz="6" w:space="0" w:color="B8C7D3"/>
              <w:right w:val="single" w:sz="6" w:space="0" w:color="B8C7D3"/>
            </w:tcBorders>
            <w:tcMar>
              <w:top w:w="100" w:type="dxa"/>
              <w:left w:w="110" w:type="dxa"/>
              <w:bottom w:w="100" w:type="dxa"/>
              <w:right w:w="110" w:type="dxa"/>
            </w:tcMar>
          </w:tcPr>
          <w:p w14:paraId="7875E879" w14:textId="77777777" w:rsidR="00DC30C6" w:rsidRDefault="00000000">
            <w:pPr>
              <w:rPr>
                <w:rFonts w:hint="eastAsia"/>
              </w:rPr>
            </w:pPr>
            <w:r>
              <w:rPr>
                <w:sz w:val="18"/>
              </w:rPr>
              <w:t>Super-admin account governance</w:t>
            </w:r>
          </w:p>
        </w:tc>
      </w:tr>
      <w:tr w:rsidR="00DC30C6" w14:paraId="2187F8C0" w14:textId="77777777">
        <w:trPr>
          <w:jc w:val="center"/>
        </w:trPr>
        <w:tc>
          <w:tcPr>
            <w:tcW w:w="2448" w:type="dxa"/>
            <w:tcBorders>
              <w:top w:val="single" w:sz="6" w:space="0" w:color="B8C7D3"/>
              <w:left w:val="single" w:sz="6" w:space="0" w:color="B8C7D3"/>
              <w:bottom w:val="single" w:sz="6" w:space="0" w:color="B8C7D3"/>
              <w:right w:val="single" w:sz="6" w:space="0" w:color="B8C7D3"/>
            </w:tcBorders>
            <w:shd w:val="clear" w:color="auto" w:fill="FAFCFD"/>
            <w:tcMar>
              <w:top w:w="100" w:type="dxa"/>
              <w:left w:w="110" w:type="dxa"/>
              <w:bottom w:w="100" w:type="dxa"/>
              <w:right w:w="110" w:type="dxa"/>
            </w:tcMar>
          </w:tcPr>
          <w:p w14:paraId="494FE66C" w14:textId="77777777" w:rsidR="00DC30C6" w:rsidRDefault="00000000">
            <w:pPr>
              <w:rPr>
                <w:rFonts w:hint="eastAsia"/>
              </w:rPr>
            </w:pPr>
            <w:r>
              <w:rPr>
                <w:sz w:val="18"/>
              </w:rPr>
              <w:t>/api/issue</w:t>
            </w:r>
          </w:p>
        </w:tc>
        <w:tc>
          <w:tcPr>
            <w:tcW w:w="4464" w:type="dxa"/>
            <w:tcBorders>
              <w:top w:val="single" w:sz="6" w:space="0" w:color="B8C7D3"/>
              <w:left w:val="single" w:sz="6" w:space="0" w:color="B8C7D3"/>
              <w:bottom w:val="single" w:sz="6" w:space="0" w:color="B8C7D3"/>
              <w:right w:val="single" w:sz="6" w:space="0" w:color="B8C7D3"/>
            </w:tcBorders>
            <w:shd w:val="clear" w:color="auto" w:fill="FAFCFD"/>
            <w:tcMar>
              <w:top w:w="100" w:type="dxa"/>
              <w:left w:w="110" w:type="dxa"/>
              <w:bottom w:w="100" w:type="dxa"/>
              <w:right w:w="110" w:type="dxa"/>
            </w:tcMar>
          </w:tcPr>
          <w:p w14:paraId="19479EA5" w14:textId="77777777" w:rsidR="00DC30C6" w:rsidRDefault="00000000">
            <w:pPr>
              <w:rPr>
                <w:rFonts w:hint="eastAsia"/>
              </w:rPr>
            </w:pPr>
            <w:r>
              <w:rPr>
                <w:sz w:val="18"/>
              </w:rPr>
              <w:t>POST /, /batch, /next-id, /all, /stats, /recent, /activity/logs, /reissue, /revoke</w:t>
            </w:r>
          </w:p>
        </w:tc>
        <w:tc>
          <w:tcPr>
            <w:tcW w:w="3168" w:type="dxa"/>
            <w:tcBorders>
              <w:top w:val="single" w:sz="6" w:space="0" w:color="B8C7D3"/>
              <w:left w:val="single" w:sz="6" w:space="0" w:color="B8C7D3"/>
              <w:bottom w:val="single" w:sz="6" w:space="0" w:color="B8C7D3"/>
              <w:right w:val="single" w:sz="6" w:space="0" w:color="B8C7D3"/>
            </w:tcBorders>
            <w:shd w:val="clear" w:color="auto" w:fill="FAFCFD"/>
            <w:tcMar>
              <w:top w:w="100" w:type="dxa"/>
              <w:left w:w="110" w:type="dxa"/>
              <w:bottom w:w="100" w:type="dxa"/>
              <w:right w:w="110" w:type="dxa"/>
            </w:tcMar>
          </w:tcPr>
          <w:p w14:paraId="6B9DD883" w14:textId="77777777" w:rsidR="00DC30C6" w:rsidRDefault="00000000">
            <w:pPr>
              <w:rPr>
                <w:rFonts w:hint="eastAsia"/>
              </w:rPr>
            </w:pPr>
            <w:r>
              <w:rPr>
                <w:sz w:val="18"/>
              </w:rPr>
              <w:t>Certificate issue, dashboard, reissue, revoke, and logs</w:t>
            </w:r>
          </w:p>
        </w:tc>
      </w:tr>
      <w:tr w:rsidR="00DC30C6" w14:paraId="053D68DA" w14:textId="77777777">
        <w:trPr>
          <w:jc w:val="center"/>
        </w:trPr>
        <w:tc>
          <w:tcPr>
            <w:tcW w:w="2448" w:type="dxa"/>
            <w:tcBorders>
              <w:top w:val="single" w:sz="6" w:space="0" w:color="B8C7D3"/>
              <w:left w:val="single" w:sz="6" w:space="0" w:color="B8C7D3"/>
              <w:bottom w:val="single" w:sz="6" w:space="0" w:color="B8C7D3"/>
              <w:right w:val="single" w:sz="6" w:space="0" w:color="B8C7D3"/>
            </w:tcBorders>
            <w:tcMar>
              <w:top w:w="100" w:type="dxa"/>
              <w:left w:w="110" w:type="dxa"/>
              <w:bottom w:w="100" w:type="dxa"/>
              <w:right w:w="110" w:type="dxa"/>
            </w:tcMar>
          </w:tcPr>
          <w:p w14:paraId="785EAB99" w14:textId="77777777" w:rsidR="00DC30C6" w:rsidRDefault="00000000">
            <w:pPr>
              <w:rPr>
                <w:rFonts w:hint="eastAsia"/>
              </w:rPr>
            </w:pPr>
            <w:r>
              <w:rPr>
                <w:sz w:val="18"/>
              </w:rPr>
              <w:t>/api/verify</w:t>
            </w:r>
          </w:p>
        </w:tc>
        <w:tc>
          <w:tcPr>
            <w:tcW w:w="4464" w:type="dxa"/>
            <w:tcBorders>
              <w:top w:val="single" w:sz="6" w:space="0" w:color="B8C7D3"/>
              <w:left w:val="single" w:sz="6" w:space="0" w:color="B8C7D3"/>
              <w:bottom w:val="single" w:sz="6" w:space="0" w:color="B8C7D3"/>
              <w:right w:val="single" w:sz="6" w:space="0" w:color="B8C7D3"/>
            </w:tcBorders>
            <w:tcMar>
              <w:top w:w="100" w:type="dxa"/>
              <w:left w:w="110" w:type="dxa"/>
              <w:bottom w:w="100" w:type="dxa"/>
              <w:right w:w="110" w:type="dxa"/>
            </w:tcMar>
          </w:tcPr>
          <w:p w14:paraId="62EA0238" w14:textId="77777777" w:rsidR="00DC30C6" w:rsidRDefault="00000000">
            <w:pPr>
              <w:rPr>
                <w:rFonts w:hint="eastAsia"/>
              </w:rPr>
            </w:pPr>
            <w:r>
              <w:rPr>
                <w:sz w:val="18"/>
              </w:rPr>
              <w:t>POST /, GET /:id</w:t>
            </w:r>
          </w:p>
        </w:tc>
        <w:tc>
          <w:tcPr>
            <w:tcW w:w="3168" w:type="dxa"/>
            <w:tcBorders>
              <w:top w:val="single" w:sz="6" w:space="0" w:color="B8C7D3"/>
              <w:left w:val="single" w:sz="6" w:space="0" w:color="B8C7D3"/>
              <w:bottom w:val="single" w:sz="6" w:space="0" w:color="B8C7D3"/>
              <w:right w:val="single" w:sz="6" w:space="0" w:color="B8C7D3"/>
            </w:tcBorders>
            <w:tcMar>
              <w:top w:w="100" w:type="dxa"/>
              <w:left w:w="110" w:type="dxa"/>
              <w:bottom w:w="100" w:type="dxa"/>
              <w:right w:w="110" w:type="dxa"/>
            </w:tcMar>
          </w:tcPr>
          <w:p w14:paraId="4663FF13" w14:textId="77777777" w:rsidR="00DC30C6" w:rsidRDefault="00000000">
            <w:pPr>
              <w:rPr>
                <w:rFonts w:hint="eastAsia"/>
              </w:rPr>
            </w:pPr>
            <w:r>
              <w:rPr>
                <w:sz w:val="18"/>
              </w:rPr>
              <w:t>Protected certificate verification</w:t>
            </w:r>
          </w:p>
        </w:tc>
      </w:tr>
      <w:tr w:rsidR="00DC30C6" w14:paraId="15DD47E9" w14:textId="77777777">
        <w:trPr>
          <w:jc w:val="center"/>
        </w:trPr>
        <w:tc>
          <w:tcPr>
            <w:tcW w:w="2448" w:type="dxa"/>
            <w:tcBorders>
              <w:top w:val="single" w:sz="6" w:space="0" w:color="B8C7D3"/>
              <w:left w:val="single" w:sz="6" w:space="0" w:color="B8C7D3"/>
              <w:bottom w:val="single" w:sz="6" w:space="0" w:color="B8C7D3"/>
              <w:right w:val="single" w:sz="6" w:space="0" w:color="B8C7D3"/>
            </w:tcBorders>
            <w:shd w:val="clear" w:color="auto" w:fill="FAFCFD"/>
            <w:tcMar>
              <w:top w:w="100" w:type="dxa"/>
              <w:left w:w="110" w:type="dxa"/>
              <w:bottom w:w="100" w:type="dxa"/>
              <w:right w:w="110" w:type="dxa"/>
            </w:tcMar>
          </w:tcPr>
          <w:p w14:paraId="1FEC2AB8" w14:textId="77777777" w:rsidR="00DC30C6" w:rsidRDefault="00000000">
            <w:pPr>
              <w:rPr>
                <w:rFonts w:hint="eastAsia"/>
              </w:rPr>
            </w:pPr>
            <w:r>
              <w:rPr>
                <w:sz w:val="18"/>
              </w:rPr>
              <w:t>/api/ipfs</w:t>
            </w:r>
          </w:p>
        </w:tc>
        <w:tc>
          <w:tcPr>
            <w:tcW w:w="4464" w:type="dxa"/>
            <w:tcBorders>
              <w:top w:val="single" w:sz="6" w:space="0" w:color="B8C7D3"/>
              <w:left w:val="single" w:sz="6" w:space="0" w:color="B8C7D3"/>
              <w:bottom w:val="single" w:sz="6" w:space="0" w:color="B8C7D3"/>
              <w:right w:val="single" w:sz="6" w:space="0" w:color="B8C7D3"/>
            </w:tcBorders>
            <w:shd w:val="clear" w:color="auto" w:fill="FAFCFD"/>
            <w:tcMar>
              <w:top w:w="100" w:type="dxa"/>
              <w:left w:w="110" w:type="dxa"/>
              <w:bottom w:w="100" w:type="dxa"/>
              <w:right w:w="110" w:type="dxa"/>
            </w:tcMar>
          </w:tcPr>
          <w:p w14:paraId="422F9F2C" w14:textId="77777777" w:rsidR="00DC30C6" w:rsidRDefault="00000000">
            <w:pPr>
              <w:rPr>
                <w:rFonts w:hint="eastAsia"/>
              </w:rPr>
            </w:pPr>
            <w:r>
              <w:rPr>
                <w:sz w:val="18"/>
              </w:rPr>
              <w:t>POST /file, POST /metadata</w:t>
            </w:r>
          </w:p>
        </w:tc>
        <w:tc>
          <w:tcPr>
            <w:tcW w:w="3168" w:type="dxa"/>
            <w:tcBorders>
              <w:top w:val="single" w:sz="6" w:space="0" w:color="B8C7D3"/>
              <w:left w:val="single" w:sz="6" w:space="0" w:color="B8C7D3"/>
              <w:bottom w:val="single" w:sz="6" w:space="0" w:color="B8C7D3"/>
              <w:right w:val="single" w:sz="6" w:space="0" w:color="B8C7D3"/>
            </w:tcBorders>
            <w:shd w:val="clear" w:color="auto" w:fill="FAFCFD"/>
            <w:tcMar>
              <w:top w:w="100" w:type="dxa"/>
              <w:left w:w="110" w:type="dxa"/>
              <w:bottom w:w="100" w:type="dxa"/>
              <w:right w:w="110" w:type="dxa"/>
            </w:tcMar>
          </w:tcPr>
          <w:p w14:paraId="37FA3C04" w14:textId="77777777" w:rsidR="00DC30C6" w:rsidRDefault="00000000">
            <w:pPr>
              <w:rPr>
                <w:rFonts w:hint="eastAsia"/>
              </w:rPr>
            </w:pPr>
            <w:r>
              <w:rPr>
                <w:sz w:val="18"/>
              </w:rPr>
              <w:t>Protected IPFS upload operations</w:t>
            </w:r>
          </w:p>
        </w:tc>
      </w:tr>
      <w:tr w:rsidR="00DC30C6" w14:paraId="0F8CE75E" w14:textId="77777777">
        <w:trPr>
          <w:jc w:val="center"/>
        </w:trPr>
        <w:tc>
          <w:tcPr>
            <w:tcW w:w="2448" w:type="dxa"/>
            <w:tcBorders>
              <w:top w:val="single" w:sz="6" w:space="0" w:color="B8C7D3"/>
              <w:left w:val="single" w:sz="6" w:space="0" w:color="B8C7D3"/>
              <w:bottom w:val="single" w:sz="6" w:space="0" w:color="B8C7D3"/>
              <w:right w:val="single" w:sz="6" w:space="0" w:color="B8C7D3"/>
            </w:tcBorders>
            <w:tcMar>
              <w:top w:w="100" w:type="dxa"/>
              <w:left w:w="110" w:type="dxa"/>
              <w:bottom w:w="100" w:type="dxa"/>
              <w:right w:w="110" w:type="dxa"/>
            </w:tcMar>
          </w:tcPr>
          <w:p w14:paraId="651C830B" w14:textId="77777777" w:rsidR="00DC30C6" w:rsidRDefault="00000000">
            <w:pPr>
              <w:rPr>
                <w:rFonts w:hint="eastAsia"/>
              </w:rPr>
            </w:pPr>
            <w:r>
              <w:rPr>
                <w:sz w:val="18"/>
              </w:rPr>
              <w:t>/api/config</w:t>
            </w:r>
          </w:p>
        </w:tc>
        <w:tc>
          <w:tcPr>
            <w:tcW w:w="4464" w:type="dxa"/>
            <w:tcBorders>
              <w:top w:val="single" w:sz="6" w:space="0" w:color="B8C7D3"/>
              <w:left w:val="single" w:sz="6" w:space="0" w:color="B8C7D3"/>
              <w:bottom w:val="single" w:sz="6" w:space="0" w:color="B8C7D3"/>
              <w:right w:val="single" w:sz="6" w:space="0" w:color="B8C7D3"/>
            </w:tcBorders>
            <w:tcMar>
              <w:top w:w="100" w:type="dxa"/>
              <w:left w:w="110" w:type="dxa"/>
              <w:bottom w:w="100" w:type="dxa"/>
              <w:right w:w="110" w:type="dxa"/>
            </w:tcMar>
          </w:tcPr>
          <w:p w14:paraId="11DC2F31" w14:textId="77777777" w:rsidR="00DC30C6" w:rsidRDefault="00000000">
            <w:pPr>
              <w:rPr>
                <w:rFonts w:hint="eastAsia"/>
              </w:rPr>
            </w:pPr>
            <w:r>
              <w:rPr>
                <w:sz w:val="18"/>
              </w:rPr>
              <w:t>GET /public</w:t>
            </w:r>
          </w:p>
        </w:tc>
        <w:tc>
          <w:tcPr>
            <w:tcW w:w="3168" w:type="dxa"/>
            <w:tcBorders>
              <w:top w:val="single" w:sz="6" w:space="0" w:color="B8C7D3"/>
              <w:left w:val="single" w:sz="6" w:space="0" w:color="B8C7D3"/>
              <w:bottom w:val="single" w:sz="6" w:space="0" w:color="B8C7D3"/>
              <w:right w:val="single" w:sz="6" w:space="0" w:color="B8C7D3"/>
            </w:tcBorders>
            <w:tcMar>
              <w:top w:w="100" w:type="dxa"/>
              <w:left w:w="110" w:type="dxa"/>
              <w:bottom w:w="100" w:type="dxa"/>
              <w:right w:w="110" w:type="dxa"/>
            </w:tcMar>
          </w:tcPr>
          <w:p w14:paraId="470B1762" w14:textId="77777777" w:rsidR="00DC30C6" w:rsidRDefault="00000000">
            <w:pPr>
              <w:rPr>
                <w:rFonts w:hint="eastAsia"/>
              </w:rPr>
            </w:pPr>
            <w:r>
              <w:rPr>
                <w:sz w:val="18"/>
              </w:rPr>
              <w:t>Public blockchain config for frontend read-only contract access</w:t>
            </w:r>
          </w:p>
        </w:tc>
      </w:tr>
      <w:tr w:rsidR="00DC30C6" w14:paraId="63651558" w14:textId="77777777">
        <w:trPr>
          <w:jc w:val="center"/>
        </w:trPr>
        <w:tc>
          <w:tcPr>
            <w:tcW w:w="2448" w:type="dxa"/>
            <w:tcBorders>
              <w:top w:val="single" w:sz="6" w:space="0" w:color="B8C7D3"/>
              <w:left w:val="single" w:sz="6" w:space="0" w:color="B8C7D3"/>
              <w:bottom w:val="single" w:sz="6" w:space="0" w:color="B8C7D3"/>
              <w:right w:val="single" w:sz="6" w:space="0" w:color="B8C7D3"/>
            </w:tcBorders>
            <w:shd w:val="clear" w:color="auto" w:fill="FAFCFD"/>
            <w:tcMar>
              <w:top w:w="100" w:type="dxa"/>
              <w:left w:w="110" w:type="dxa"/>
              <w:bottom w:w="100" w:type="dxa"/>
              <w:right w:w="110" w:type="dxa"/>
            </w:tcMar>
          </w:tcPr>
          <w:p w14:paraId="2B94AFAE" w14:textId="77777777" w:rsidR="00DC30C6" w:rsidRDefault="00000000">
            <w:pPr>
              <w:rPr>
                <w:rFonts w:hint="eastAsia"/>
              </w:rPr>
            </w:pPr>
            <w:r>
              <w:rPr>
                <w:sz w:val="18"/>
              </w:rPr>
              <w:t>/api/email</w:t>
            </w:r>
          </w:p>
        </w:tc>
        <w:tc>
          <w:tcPr>
            <w:tcW w:w="4464" w:type="dxa"/>
            <w:tcBorders>
              <w:top w:val="single" w:sz="6" w:space="0" w:color="B8C7D3"/>
              <w:left w:val="single" w:sz="6" w:space="0" w:color="B8C7D3"/>
              <w:bottom w:val="single" w:sz="6" w:space="0" w:color="B8C7D3"/>
              <w:right w:val="single" w:sz="6" w:space="0" w:color="B8C7D3"/>
            </w:tcBorders>
            <w:shd w:val="clear" w:color="auto" w:fill="FAFCFD"/>
            <w:tcMar>
              <w:top w:w="100" w:type="dxa"/>
              <w:left w:w="110" w:type="dxa"/>
              <w:bottom w:w="100" w:type="dxa"/>
              <w:right w:w="110" w:type="dxa"/>
            </w:tcMar>
          </w:tcPr>
          <w:p w14:paraId="02247856" w14:textId="77777777" w:rsidR="00DC30C6" w:rsidRDefault="00000000">
            <w:pPr>
              <w:rPr>
                <w:rFonts w:hint="eastAsia"/>
              </w:rPr>
            </w:pPr>
            <w:r>
              <w:rPr>
                <w:sz w:val="18"/>
              </w:rPr>
              <w:t>smtp-status, test-smtp</w:t>
            </w:r>
          </w:p>
        </w:tc>
        <w:tc>
          <w:tcPr>
            <w:tcW w:w="3168" w:type="dxa"/>
            <w:tcBorders>
              <w:top w:val="single" w:sz="6" w:space="0" w:color="B8C7D3"/>
              <w:left w:val="single" w:sz="6" w:space="0" w:color="B8C7D3"/>
              <w:bottom w:val="single" w:sz="6" w:space="0" w:color="B8C7D3"/>
              <w:right w:val="single" w:sz="6" w:space="0" w:color="B8C7D3"/>
            </w:tcBorders>
            <w:shd w:val="clear" w:color="auto" w:fill="FAFCFD"/>
            <w:tcMar>
              <w:top w:w="100" w:type="dxa"/>
              <w:left w:w="110" w:type="dxa"/>
              <w:bottom w:w="100" w:type="dxa"/>
              <w:right w:w="110" w:type="dxa"/>
            </w:tcMar>
          </w:tcPr>
          <w:p w14:paraId="4C2931B7" w14:textId="77777777" w:rsidR="00DC30C6" w:rsidRDefault="00000000">
            <w:pPr>
              <w:rPr>
                <w:rFonts w:hint="eastAsia"/>
              </w:rPr>
            </w:pPr>
            <w:r>
              <w:rPr>
                <w:sz w:val="18"/>
              </w:rPr>
              <w:t>SMTP configuration checks</w:t>
            </w:r>
          </w:p>
        </w:tc>
      </w:tr>
    </w:tbl>
    <w:p w14:paraId="37F0B5F9" w14:textId="77777777" w:rsidR="00DC30C6" w:rsidRDefault="00DC30C6">
      <w:pPr>
        <w:rPr>
          <w:rFonts w:hint="eastAsia"/>
        </w:rPr>
      </w:pPr>
    </w:p>
    <w:p w14:paraId="2881E59A" w14:textId="77777777" w:rsidR="00DC30C6" w:rsidRDefault="00000000">
      <w:pPr>
        <w:pStyle w:val="Heading1"/>
        <w:spacing w:before="240" w:after="120"/>
      </w:pPr>
      <w:r>
        <w:rPr>
          <w:rFonts w:ascii="Aptos Display" w:hAnsi="Aptos Display"/>
        </w:rPr>
        <w:t>13. Implementation Details</w:t>
      </w:r>
    </w:p>
    <w:p w14:paraId="1A521E1D" w14:textId="77777777" w:rsidR="00DC30C6" w:rsidRDefault="00000000">
      <w:pPr>
        <w:pStyle w:val="Heading2"/>
        <w:spacing w:before="160" w:after="120"/>
      </w:pPr>
      <w:r>
        <w:rPr>
          <w:rFonts w:ascii="Aptos Display" w:hAnsi="Aptos Display"/>
        </w:rPr>
        <w:t>13.1 Certificate Issuing Workflow</w:t>
      </w:r>
    </w:p>
    <w:p w14:paraId="5B59F7DB" w14:textId="77777777" w:rsidR="00DC30C6" w:rsidRDefault="00000000">
      <w:pPr>
        <w:pStyle w:val="ListNumber"/>
        <w:spacing w:after="60"/>
        <w:rPr>
          <w:rFonts w:hint="eastAsia"/>
        </w:rPr>
      </w:pPr>
      <w:r>
        <w:rPr>
          <w:sz w:val="20"/>
        </w:rPr>
        <w:t>Admin logs in using email and password.</w:t>
      </w:r>
    </w:p>
    <w:p w14:paraId="258664AD" w14:textId="77777777" w:rsidR="00DC30C6" w:rsidRDefault="00000000">
      <w:pPr>
        <w:pStyle w:val="ListNumber"/>
        <w:spacing w:after="60"/>
        <w:rPr>
          <w:rFonts w:hint="eastAsia"/>
        </w:rPr>
      </w:pPr>
      <w:r>
        <w:rPr>
          <w:sz w:val="20"/>
        </w:rPr>
        <w:t>Admin enters certificate data and selects the certificate template.</w:t>
      </w:r>
    </w:p>
    <w:p w14:paraId="2FD10BB4" w14:textId="77777777" w:rsidR="00DC30C6" w:rsidRDefault="00000000">
      <w:pPr>
        <w:pStyle w:val="ListNumber"/>
        <w:spacing w:after="60"/>
        <w:rPr>
          <w:rFonts w:hint="eastAsia"/>
        </w:rPr>
      </w:pPr>
      <w:r>
        <w:rPr>
          <w:sz w:val="20"/>
        </w:rPr>
        <w:t>Frontend validates required data and date rules.</w:t>
      </w:r>
    </w:p>
    <w:p w14:paraId="01BABD7B" w14:textId="77777777" w:rsidR="00DC30C6" w:rsidRDefault="00000000">
      <w:pPr>
        <w:pStyle w:val="ListNumber"/>
        <w:spacing w:after="60"/>
        <w:rPr>
          <w:rFonts w:hint="eastAsia"/>
        </w:rPr>
      </w:pPr>
      <w:r>
        <w:rPr>
          <w:sz w:val="20"/>
        </w:rPr>
        <w:t>PDF generator creates a certificate PDF with QR code and branding.</w:t>
      </w:r>
    </w:p>
    <w:p w14:paraId="7403B6ED" w14:textId="77777777" w:rsidR="00DC30C6" w:rsidRDefault="00000000">
      <w:pPr>
        <w:pStyle w:val="ListNumber"/>
        <w:spacing w:after="60"/>
        <w:rPr>
          <w:rFonts w:hint="eastAsia"/>
        </w:rPr>
      </w:pPr>
      <w:r>
        <w:rPr>
          <w:sz w:val="20"/>
        </w:rPr>
        <w:t>PDF and metadata are uploaded to IPFS.</w:t>
      </w:r>
    </w:p>
    <w:p w14:paraId="4D8D987C" w14:textId="77777777" w:rsidR="00DC30C6" w:rsidRDefault="00000000">
      <w:pPr>
        <w:pStyle w:val="ListNumber"/>
        <w:spacing w:after="60"/>
        <w:rPr>
          <w:rFonts w:hint="eastAsia"/>
        </w:rPr>
      </w:pPr>
      <w:r>
        <w:rPr>
          <w:sz w:val="20"/>
        </w:rPr>
        <w:t>Backend issues blockchain proof using the platform wallet.</w:t>
      </w:r>
    </w:p>
    <w:p w14:paraId="4C1FBDAA" w14:textId="77777777" w:rsidR="00DC30C6" w:rsidRDefault="00000000">
      <w:pPr>
        <w:pStyle w:val="ListNumber"/>
        <w:spacing w:after="60"/>
        <w:rPr>
          <w:rFonts w:hint="eastAsia"/>
        </w:rPr>
      </w:pPr>
      <w:r>
        <w:rPr>
          <w:sz w:val="20"/>
        </w:rPr>
        <w:t>MongoDB certificate record is saved with blockchain transaction hash and IPFS CID.</w:t>
      </w:r>
    </w:p>
    <w:p w14:paraId="78BBFCD2" w14:textId="77777777" w:rsidR="00DC30C6" w:rsidRDefault="00000000">
      <w:pPr>
        <w:pStyle w:val="ListNumber"/>
        <w:spacing w:after="60"/>
        <w:rPr>
          <w:rFonts w:hint="eastAsia"/>
        </w:rPr>
      </w:pPr>
      <w:r>
        <w:rPr>
          <w:sz w:val="20"/>
        </w:rPr>
        <w:t>Email is queued or sent when enabled.</w:t>
      </w:r>
    </w:p>
    <w:p w14:paraId="5EDEEADD" w14:textId="77777777" w:rsidR="00DC30C6" w:rsidRDefault="00000000">
      <w:pPr>
        <w:pStyle w:val="ListNumber"/>
        <w:spacing w:after="60"/>
        <w:rPr>
          <w:rFonts w:hint="eastAsia"/>
        </w:rPr>
      </w:pPr>
      <w:r>
        <w:rPr>
          <w:sz w:val="20"/>
        </w:rPr>
        <w:t>Dashboard updates the certificate status.</w:t>
      </w:r>
    </w:p>
    <w:p w14:paraId="28E513C0" w14:textId="77777777" w:rsidR="00DC30C6" w:rsidRDefault="00000000">
      <w:pPr>
        <w:pStyle w:val="Heading2"/>
        <w:spacing w:before="160" w:after="120"/>
      </w:pPr>
      <w:r>
        <w:rPr>
          <w:rFonts w:ascii="Aptos Display" w:hAnsi="Aptos Display"/>
        </w:rPr>
        <w:t>13.2 Certificate Verification Workflow</w:t>
      </w:r>
    </w:p>
    <w:p w14:paraId="77338310" w14:textId="77777777" w:rsidR="00DC30C6" w:rsidRDefault="00000000">
      <w:pPr>
        <w:pStyle w:val="ListNumber"/>
        <w:spacing w:after="60"/>
        <w:rPr>
          <w:rFonts w:hint="eastAsia"/>
        </w:rPr>
      </w:pPr>
      <w:r>
        <w:rPr>
          <w:sz w:val="20"/>
        </w:rPr>
        <w:t>Admin opens the protected Verify page.</w:t>
      </w:r>
    </w:p>
    <w:p w14:paraId="0E38069C" w14:textId="77777777" w:rsidR="00DC30C6" w:rsidRDefault="00000000">
      <w:pPr>
        <w:pStyle w:val="ListNumber"/>
        <w:spacing w:after="60"/>
        <w:rPr>
          <w:rFonts w:hint="eastAsia"/>
        </w:rPr>
      </w:pPr>
      <w:r>
        <w:rPr>
          <w:sz w:val="20"/>
        </w:rPr>
        <w:t>Admin enters a certificate ID or uploads the certificate PDF.</w:t>
      </w:r>
    </w:p>
    <w:p w14:paraId="166243A6" w14:textId="77777777" w:rsidR="00DC30C6" w:rsidRDefault="00000000">
      <w:pPr>
        <w:pStyle w:val="ListNumber"/>
        <w:spacing w:after="60"/>
        <w:rPr>
          <w:rFonts w:hint="eastAsia"/>
        </w:rPr>
      </w:pPr>
      <w:r>
        <w:rPr>
          <w:sz w:val="20"/>
        </w:rPr>
        <w:t>Backend checks the authenticated admin scope.</w:t>
      </w:r>
    </w:p>
    <w:p w14:paraId="52C9FAE4" w14:textId="77777777" w:rsidR="00DC30C6" w:rsidRDefault="00000000">
      <w:pPr>
        <w:pStyle w:val="ListNumber"/>
        <w:spacing w:after="60"/>
        <w:rPr>
          <w:rFonts w:hint="eastAsia"/>
        </w:rPr>
      </w:pPr>
      <w:r>
        <w:rPr>
          <w:sz w:val="20"/>
        </w:rPr>
        <w:t>Frontend reads the blockchain contract through ethers.js.</w:t>
      </w:r>
    </w:p>
    <w:p w14:paraId="29AAD086" w14:textId="77777777" w:rsidR="00DC30C6" w:rsidRDefault="00000000">
      <w:pPr>
        <w:pStyle w:val="ListNumber"/>
        <w:spacing w:after="60"/>
        <w:rPr>
          <w:rFonts w:hint="eastAsia"/>
        </w:rPr>
      </w:pPr>
      <w:r>
        <w:rPr>
          <w:sz w:val="20"/>
        </w:rPr>
        <w:t>Certificate hash is compared with the blockchain record when a PDF is uploaded.</w:t>
      </w:r>
    </w:p>
    <w:p w14:paraId="190E7A66" w14:textId="77777777" w:rsidR="00DC30C6" w:rsidRDefault="00000000">
      <w:pPr>
        <w:pStyle w:val="ListNumber"/>
        <w:spacing w:after="60"/>
        <w:rPr>
          <w:rFonts w:hint="eastAsia"/>
        </w:rPr>
      </w:pPr>
      <w:r>
        <w:rPr>
          <w:sz w:val="20"/>
        </w:rPr>
        <w:t>Verification result is displayed as valid, expired, revoked, or invalid.</w:t>
      </w:r>
    </w:p>
    <w:p w14:paraId="5B7A6D1A" w14:textId="77777777" w:rsidR="00DC30C6" w:rsidRDefault="00000000">
      <w:pPr>
        <w:pStyle w:val="Heading2"/>
        <w:spacing w:before="160" w:after="120"/>
      </w:pPr>
      <w:r>
        <w:rPr>
          <w:rFonts w:ascii="Aptos Display" w:hAnsi="Aptos Display"/>
        </w:rPr>
        <w:t>13.3 Date and Expiry Logic</w:t>
      </w:r>
    </w:p>
    <w:p w14:paraId="02B85451" w14:textId="77777777" w:rsidR="00DC30C6" w:rsidRDefault="00000000">
      <w:pPr>
        <w:pStyle w:val="BodyText"/>
        <w:spacing w:line="259" w:lineRule="auto"/>
        <w:jc w:val="both"/>
        <w:rPr>
          <w:rFonts w:hint="eastAsia"/>
        </w:rPr>
      </w:pPr>
      <w:r>
        <w:t>The frontend uses date-only utilities to avoid timezone-related date shifts. The expiry date calendar allows only dates after the issue date, and the backend validates the same rule to prevent invalid records from being stored.</w:t>
      </w:r>
    </w:p>
    <w:p w14:paraId="7487610B" w14:textId="77777777" w:rsidR="00DC30C6" w:rsidRDefault="00000000">
      <w:pPr>
        <w:pStyle w:val="Heading1"/>
        <w:spacing w:before="240" w:after="120"/>
      </w:pPr>
      <w:r>
        <w:rPr>
          <w:rFonts w:ascii="Aptos Display" w:hAnsi="Aptos Display"/>
        </w:rPr>
        <w:lastRenderedPageBreak/>
        <w:t>14. Security Design</w:t>
      </w:r>
    </w:p>
    <w:p w14:paraId="08A2D6FE" w14:textId="77777777" w:rsidR="00DC30C6" w:rsidRDefault="00000000">
      <w:pPr>
        <w:spacing w:before="80" w:after="80"/>
        <w:rPr>
          <w:rFonts w:hint="eastAsia"/>
        </w:rPr>
      </w:pPr>
      <w:r>
        <w:rPr>
          <w:b/>
          <w:color w:val="566573"/>
          <w:sz w:val="19"/>
        </w:rPr>
        <w:t>Table 8: Security Controls</w:t>
      </w:r>
    </w:p>
    <w:tbl>
      <w:tblPr>
        <w:tblStyle w:val="TableGrid"/>
        <w:tblW w:w="0" w:type="auto"/>
        <w:jc w:val="center"/>
        <w:tblLook w:val="04A0" w:firstRow="1" w:lastRow="0" w:firstColumn="1" w:lastColumn="0" w:noHBand="0" w:noVBand="1"/>
      </w:tblPr>
      <w:tblGrid>
        <w:gridCol w:w="2880"/>
        <w:gridCol w:w="7200"/>
      </w:tblGrid>
      <w:tr w:rsidR="00DC30C6" w14:paraId="7D04D8DE" w14:textId="77777777">
        <w:trPr>
          <w:tblHeader/>
          <w:jc w:val="center"/>
        </w:trPr>
        <w:tc>
          <w:tcPr>
            <w:tcW w:w="2880" w:type="dxa"/>
            <w:tcBorders>
              <w:top w:val="single" w:sz="8" w:space="0" w:color="12314A"/>
              <w:left w:val="single" w:sz="8" w:space="0" w:color="12314A"/>
              <w:bottom w:val="single" w:sz="8" w:space="0" w:color="12314A"/>
              <w:right w:val="single" w:sz="8" w:space="0" w:color="12314A"/>
            </w:tcBorders>
            <w:shd w:val="clear" w:color="auto" w:fill="12314A"/>
            <w:tcMar>
              <w:top w:w="120" w:type="dxa"/>
              <w:left w:w="120" w:type="dxa"/>
              <w:bottom w:w="120" w:type="dxa"/>
              <w:right w:w="120" w:type="dxa"/>
            </w:tcMar>
          </w:tcPr>
          <w:p w14:paraId="6A1E795B" w14:textId="77777777" w:rsidR="00DC30C6" w:rsidRDefault="00000000">
            <w:pPr>
              <w:jc w:val="center"/>
              <w:rPr>
                <w:rFonts w:hint="eastAsia"/>
              </w:rPr>
            </w:pPr>
            <w:r>
              <w:rPr>
                <w:b/>
                <w:color w:val="FFFFFF"/>
                <w:sz w:val="19"/>
              </w:rPr>
              <w:t>Security Area</w:t>
            </w:r>
          </w:p>
        </w:tc>
        <w:tc>
          <w:tcPr>
            <w:tcW w:w="7200" w:type="dxa"/>
            <w:tcBorders>
              <w:top w:val="single" w:sz="8" w:space="0" w:color="12314A"/>
              <w:left w:val="single" w:sz="8" w:space="0" w:color="12314A"/>
              <w:bottom w:val="single" w:sz="8" w:space="0" w:color="12314A"/>
              <w:right w:val="single" w:sz="8" w:space="0" w:color="12314A"/>
            </w:tcBorders>
            <w:shd w:val="clear" w:color="auto" w:fill="12314A"/>
            <w:tcMar>
              <w:top w:w="120" w:type="dxa"/>
              <w:left w:w="120" w:type="dxa"/>
              <w:bottom w:w="120" w:type="dxa"/>
              <w:right w:w="120" w:type="dxa"/>
            </w:tcMar>
          </w:tcPr>
          <w:p w14:paraId="2E2282E8" w14:textId="77777777" w:rsidR="00DC30C6" w:rsidRDefault="00000000">
            <w:pPr>
              <w:jc w:val="center"/>
              <w:rPr>
                <w:rFonts w:hint="eastAsia"/>
              </w:rPr>
            </w:pPr>
            <w:r>
              <w:rPr>
                <w:b/>
                <w:color w:val="FFFFFF"/>
                <w:sz w:val="19"/>
              </w:rPr>
              <w:t>Implementation</w:t>
            </w:r>
          </w:p>
        </w:tc>
      </w:tr>
      <w:tr w:rsidR="00DC30C6" w14:paraId="46A5CE3C" w14:textId="77777777">
        <w:trPr>
          <w:jc w:val="center"/>
        </w:trPr>
        <w:tc>
          <w:tcPr>
            <w:tcW w:w="2880" w:type="dxa"/>
            <w:tcBorders>
              <w:top w:val="single" w:sz="6" w:space="0" w:color="B8C7D3"/>
              <w:left w:val="single" w:sz="6" w:space="0" w:color="B8C7D3"/>
              <w:bottom w:val="single" w:sz="6" w:space="0" w:color="B8C7D3"/>
              <w:right w:val="single" w:sz="6" w:space="0" w:color="B8C7D3"/>
            </w:tcBorders>
            <w:shd w:val="clear" w:color="auto" w:fill="FAFCFD"/>
            <w:tcMar>
              <w:top w:w="100" w:type="dxa"/>
              <w:left w:w="110" w:type="dxa"/>
              <w:bottom w:w="100" w:type="dxa"/>
              <w:right w:w="110" w:type="dxa"/>
            </w:tcMar>
          </w:tcPr>
          <w:p w14:paraId="3E00ADA4" w14:textId="77777777" w:rsidR="00DC30C6" w:rsidRDefault="00000000">
            <w:pPr>
              <w:rPr>
                <w:rFonts w:hint="eastAsia"/>
              </w:rPr>
            </w:pPr>
            <w:r>
              <w:rPr>
                <w:sz w:val="18"/>
              </w:rPr>
              <w:t>Password Security</w:t>
            </w:r>
          </w:p>
        </w:tc>
        <w:tc>
          <w:tcPr>
            <w:tcW w:w="7200" w:type="dxa"/>
            <w:tcBorders>
              <w:top w:val="single" w:sz="6" w:space="0" w:color="B8C7D3"/>
              <w:left w:val="single" w:sz="6" w:space="0" w:color="B8C7D3"/>
              <w:bottom w:val="single" w:sz="6" w:space="0" w:color="B8C7D3"/>
              <w:right w:val="single" w:sz="6" w:space="0" w:color="B8C7D3"/>
            </w:tcBorders>
            <w:shd w:val="clear" w:color="auto" w:fill="FAFCFD"/>
            <w:tcMar>
              <w:top w:w="100" w:type="dxa"/>
              <w:left w:w="110" w:type="dxa"/>
              <w:bottom w:w="100" w:type="dxa"/>
              <w:right w:w="110" w:type="dxa"/>
            </w:tcMar>
          </w:tcPr>
          <w:p w14:paraId="3B12431F" w14:textId="77777777" w:rsidR="00DC30C6" w:rsidRDefault="00000000">
            <w:pPr>
              <w:rPr>
                <w:rFonts w:hint="eastAsia"/>
              </w:rPr>
            </w:pPr>
            <w:r>
              <w:rPr>
                <w:sz w:val="18"/>
              </w:rPr>
              <w:t>Passwords and OTP values are hashed using bcrypt/bcryptjs before storage.</w:t>
            </w:r>
          </w:p>
        </w:tc>
      </w:tr>
      <w:tr w:rsidR="00DC30C6" w14:paraId="1BCFD4D2" w14:textId="77777777">
        <w:trPr>
          <w:jc w:val="center"/>
        </w:trPr>
        <w:tc>
          <w:tcPr>
            <w:tcW w:w="2880" w:type="dxa"/>
            <w:tcBorders>
              <w:top w:val="single" w:sz="6" w:space="0" w:color="B8C7D3"/>
              <w:left w:val="single" w:sz="6" w:space="0" w:color="B8C7D3"/>
              <w:bottom w:val="single" w:sz="6" w:space="0" w:color="B8C7D3"/>
              <w:right w:val="single" w:sz="6" w:space="0" w:color="B8C7D3"/>
            </w:tcBorders>
            <w:tcMar>
              <w:top w:w="100" w:type="dxa"/>
              <w:left w:w="110" w:type="dxa"/>
              <w:bottom w:w="100" w:type="dxa"/>
              <w:right w:w="110" w:type="dxa"/>
            </w:tcMar>
          </w:tcPr>
          <w:p w14:paraId="61E5A2B2" w14:textId="77777777" w:rsidR="00DC30C6" w:rsidRDefault="00000000">
            <w:pPr>
              <w:rPr>
                <w:rFonts w:hint="eastAsia"/>
              </w:rPr>
            </w:pPr>
            <w:r>
              <w:rPr>
                <w:sz w:val="18"/>
              </w:rPr>
              <w:t>Authentication</w:t>
            </w:r>
          </w:p>
        </w:tc>
        <w:tc>
          <w:tcPr>
            <w:tcW w:w="7200" w:type="dxa"/>
            <w:tcBorders>
              <w:top w:val="single" w:sz="6" w:space="0" w:color="B8C7D3"/>
              <w:left w:val="single" w:sz="6" w:space="0" w:color="B8C7D3"/>
              <w:bottom w:val="single" w:sz="6" w:space="0" w:color="B8C7D3"/>
              <w:right w:val="single" w:sz="6" w:space="0" w:color="B8C7D3"/>
            </w:tcBorders>
            <w:tcMar>
              <w:top w:w="100" w:type="dxa"/>
              <w:left w:w="110" w:type="dxa"/>
              <w:bottom w:w="100" w:type="dxa"/>
              <w:right w:w="110" w:type="dxa"/>
            </w:tcMar>
          </w:tcPr>
          <w:p w14:paraId="419F6AC5" w14:textId="77777777" w:rsidR="00DC30C6" w:rsidRDefault="00000000">
            <w:pPr>
              <w:rPr>
                <w:rFonts w:hint="eastAsia"/>
              </w:rPr>
            </w:pPr>
            <w:r>
              <w:rPr>
                <w:sz w:val="18"/>
              </w:rPr>
              <w:t>JWT tokens protect admin, issue, verify, IPFS, email, and dashboard routes.</w:t>
            </w:r>
          </w:p>
        </w:tc>
      </w:tr>
      <w:tr w:rsidR="00DC30C6" w14:paraId="47F94091" w14:textId="77777777">
        <w:trPr>
          <w:jc w:val="center"/>
        </w:trPr>
        <w:tc>
          <w:tcPr>
            <w:tcW w:w="2880" w:type="dxa"/>
            <w:tcBorders>
              <w:top w:val="single" w:sz="6" w:space="0" w:color="B8C7D3"/>
              <w:left w:val="single" w:sz="6" w:space="0" w:color="B8C7D3"/>
              <w:bottom w:val="single" w:sz="6" w:space="0" w:color="B8C7D3"/>
              <w:right w:val="single" w:sz="6" w:space="0" w:color="B8C7D3"/>
            </w:tcBorders>
            <w:shd w:val="clear" w:color="auto" w:fill="FAFCFD"/>
            <w:tcMar>
              <w:top w:w="100" w:type="dxa"/>
              <w:left w:w="110" w:type="dxa"/>
              <w:bottom w:w="100" w:type="dxa"/>
              <w:right w:w="110" w:type="dxa"/>
            </w:tcMar>
          </w:tcPr>
          <w:p w14:paraId="0F243A2F" w14:textId="77777777" w:rsidR="00DC30C6" w:rsidRDefault="00000000">
            <w:pPr>
              <w:rPr>
                <w:rFonts w:hint="eastAsia"/>
              </w:rPr>
            </w:pPr>
            <w:r>
              <w:rPr>
                <w:sz w:val="18"/>
              </w:rPr>
              <w:t>Role Access</w:t>
            </w:r>
          </w:p>
        </w:tc>
        <w:tc>
          <w:tcPr>
            <w:tcW w:w="7200" w:type="dxa"/>
            <w:tcBorders>
              <w:top w:val="single" w:sz="6" w:space="0" w:color="B8C7D3"/>
              <w:left w:val="single" w:sz="6" w:space="0" w:color="B8C7D3"/>
              <w:bottom w:val="single" w:sz="6" w:space="0" w:color="B8C7D3"/>
              <w:right w:val="single" w:sz="6" w:space="0" w:color="B8C7D3"/>
            </w:tcBorders>
            <w:shd w:val="clear" w:color="auto" w:fill="FAFCFD"/>
            <w:tcMar>
              <w:top w:w="100" w:type="dxa"/>
              <w:left w:w="110" w:type="dxa"/>
              <w:bottom w:w="100" w:type="dxa"/>
              <w:right w:w="110" w:type="dxa"/>
            </w:tcMar>
          </w:tcPr>
          <w:p w14:paraId="7BD8D1E5" w14:textId="77777777" w:rsidR="00DC30C6" w:rsidRDefault="00000000">
            <w:pPr>
              <w:rPr>
                <w:rFonts w:hint="eastAsia"/>
              </w:rPr>
            </w:pPr>
            <w:r>
              <w:rPr>
                <w:sz w:val="18"/>
              </w:rPr>
              <w:t>Regular admins manage their own records; super admins oversee all admins and certificates.</w:t>
            </w:r>
          </w:p>
        </w:tc>
      </w:tr>
      <w:tr w:rsidR="00DC30C6" w14:paraId="7FAE7173" w14:textId="77777777">
        <w:trPr>
          <w:jc w:val="center"/>
        </w:trPr>
        <w:tc>
          <w:tcPr>
            <w:tcW w:w="2880" w:type="dxa"/>
            <w:tcBorders>
              <w:top w:val="single" w:sz="6" w:space="0" w:color="B8C7D3"/>
              <w:left w:val="single" w:sz="6" w:space="0" w:color="B8C7D3"/>
              <w:bottom w:val="single" w:sz="6" w:space="0" w:color="B8C7D3"/>
              <w:right w:val="single" w:sz="6" w:space="0" w:color="B8C7D3"/>
            </w:tcBorders>
            <w:tcMar>
              <w:top w:w="100" w:type="dxa"/>
              <w:left w:w="110" w:type="dxa"/>
              <w:bottom w:w="100" w:type="dxa"/>
              <w:right w:w="110" w:type="dxa"/>
            </w:tcMar>
          </w:tcPr>
          <w:p w14:paraId="402ED69D" w14:textId="77777777" w:rsidR="00DC30C6" w:rsidRDefault="00000000">
            <w:pPr>
              <w:rPr>
                <w:rFonts w:hint="eastAsia"/>
              </w:rPr>
            </w:pPr>
            <w:r>
              <w:rPr>
                <w:sz w:val="18"/>
              </w:rPr>
              <w:t>CORS</w:t>
            </w:r>
          </w:p>
        </w:tc>
        <w:tc>
          <w:tcPr>
            <w:tcW w:w="7200" w:type="dxa"/>
            <w:tcBorders>
              <w:top w:val="single" w:sz="6" w:space="0" w:color="B8C7D3"/>
              <w:left w:val="single" w:sz="6" w:space="0" w:color="B8C7D3"/>
              <w:bottom w:val="single" w:sz="6" w:space="0" w:color="B8C7D3"/>
              <w:right w:val="single" w:sz="6" w:space="0" w:color="B8C7D3"/>
            </w:tcBorders>
            <w:tcMar>
              <w:top w:w="100" w:type="dxa"/>
              <w:left w:w="110" w:type="dxa"/>
              <w:bottom w:w="100" w:type="dxa"/>
              <w:right w:w="110" w:type="dxa"/>
            </w:tcMar>
          </w:tcPr>
          <w:p w14:paraId="5FEC1A01" w14:textId="77777777" w:rsidR="00DC30C6" w:rsidRDefault="00000000">
            <w:pPr>
              <w:rPr>
                <w:rFonts w:hint="eastAsia"/>
              </w:rPr>
            </w:pPr>
            <w:r>
              <w:rPr>
                <w:sz w:val="18"/>
              </w:rPr>
              <w:t>Backend allows only configured frontend origins.</w:t>
            </w:r>
          </w:p>
        </w:tc>
      </w:tr>
      <w:tr w:rsidR="00DC30C6" w14:paraId="0DAEF497" w14:textId="77777777">
        <w:trPr>
          <w:jc w:val="center"/>
        </w:trPr>
        <w:tc>
          <w:tcPr>
            <w:tcW w:w="2880" w:type="dxa"/>
            <w:tcBorders>
              <w:top w:val="single" w:sz="6" w:space="0" w:color="B8C7D3"/>
              <w:left w:val="single" w:sz="6" w:space="0" w:color="B8C7D3"/>
              <w:bottom w:val="single" w:sz="6" w:space="0" w:color="B8C7D3"/>
              <w:right w:val="single" w:sz="6" w:space="0" w:color="B8C7D3"/>
            </w:tcBorders>
            <w:shd w:val="clear" w:color="auto" w:fill="FAFCFD"/>
            <w:tcMar>
              <w:top w:w="100" w:type="dxa"/>
              <w:left w:w="110" w:type="dxa"/>
              <w:bottom w:w="100" w:type="dxa"/>
              <w:right w:w="110" w:type="dxa"/>
            </w:tcMar>
          </w:tcPr>
          <w:p w14:paraId="624347DB" w14:textId="77777777" w:rsidR="00DC30C6" w:rsidRDefault="00000000">
            <w:pPr>
              <w:rPr>
                <w:rFonts w:hint="eastAsia"/>
              </w:rPr>
            </w:pPr>
            <w:r>
              <w:rPr>
                <w:sz w:val="18"/>
              </w:rPr>
              <w:t>Blockchain Integrity</w:t>
            </w:r>
          </w:p>
        </w:tc>
        <w:tc>
          <w:tcPr>
            <w:tcW w:w="7200" w:type="dxa"/>
            <w:tcBorders>
              <w:top w:val="single" w:sz="6" w:space="0" w:color="B8C7D3"/>
              <w:left w:val="single" w:sz="6" w:space="0" w:color="B8C7D3"/>
              <w:bottom w:val="single" w:sz="6" w:space="0" w:color="B8C7D3"/>
              <w:right w:val="single" w:sz="6" w:space="0" w:color="B8C7D3"/>
            </w:tcBorders>
            <w:shd w:val="clear" w:color="auto" w:fill="FAFCFD"/>
            <w:tcMar>
              <w:top w:w="100" w:type="dxa"/>
              <w:left w:w="110" w:type="dxa"/>
              <w:bottom w:w="100" w:type="dxa"/>
              <w:right w:w="110" w:type="dxa"/>
            </w:tcMar>
          </w:tcPr>
          <w:p w14:paraId="4A2878CC" w14:textId="77777777" w:rsidR="00DC30C6" w:rsidRDefault="00000000">
            <w:pPr>
              <w:rPr>
                <w:rFonts w:hint="eastAsia"/>
              </w:rPr>
            </w:pPr>
            <w:r>
              <w:rPr>
                <w:sz w:val="18"/>
              </w:rPr>
              <w:t>PDF hash and metadata reference are stored on-chain for tamper detection.</w:t>
            </w:r>
          </w:p>
        </w:tc>
      </w:tr>
      <w:tr w:rsidR="00DC30C6" w14:paraId="56DAEDC7" w14:textId="77777777">
        <w:trPr>
          <w:jc w:val="center"/>
        </w:trPr>
        <w:tc>
          <w:tcPr>
            <w:tcW w:w="2880" w:type="dxa"/>
            <w:tcBorders>
              <w:top w:val="single" w:sz="6" w:space="0" w:color="B8C7D3"/>
              <w:left w:val="single" w:sz="6" w:space="0" w:color="B8C7D3"/>
              <w:bottom w:val="single" w:sz="6" w:space="0" w:color="B8C7D3"/>
              <w:right w:val="single" w:sz="6" w:space="0" w:color="B8C7D3"/>
            </w:tcBorders>
            <w:tcMar>
              <w:top w:w="100" w:type="dxa"/>
              <w:left w:w="110" w:type="dxa"/>
              <w:bottom w:w="100" w:type="dxa"/>
              <w:right w:w="110" w:type="dxa"/>
            </w:tcMar>
          </w:tcPr>
          <w:p w14:paraId="0BEA0D77" w14:textId="77777777" w:rsidR="00DC30C6" w:rsidRDefault="00000000">
            <w:pPr>
              <w:rPr>
                <w:rFonts w:hint="eastAsia"/>
              </w:rPr>
            </w:pPr>
            <w:r>
              <w:rPr>
                <w:sz w:val="18"/>
              </w:rPr>
              <w:t>Private Keys</w:t>
            </w:r>
          </w:p>
        </w:tc>
        <w:tc>
          <w:tcPr>
            <w:tcW w:w="7200" w:type="dxa"/>
            <w:tcBorders>
              <w:top w:val="single" w:sz="6" w:space="0" w:color="B8C7D3"/>
              <w:left w:val="single" w:sz="6" w:space="0" w:color="B8C7D3"/>
              <w:bottom w:val="single" w:sz="6" w:space="0" w:color="B8C7D3"/>
              <w:right w:val="single" w:sz="6" w:space="0" w:color="B8C7D3"/>
            </w:tcBorders>
            <w:tcMar>
              <w:top w:w="100" w:type="dxa"/>
              <w:left w:w="110" w:type="dxa"/>
              <w:bottom w:w="100" w:type="dxa"/>
              <w:right w:w="110" w:type="dxa"/>
            </w:tcMar>
          </w:tcPr>
          <w:p w14:paraId="2D134215" w14:textId="77777777" w:rsidR="00DC30C6" w:rsidRDefault="00000000">
            <w:pPr>
              <w:rPr>
                <w:rFonts w:hint="eastAsia"/>
              </w:rPr>
            </w:pPr>
            <w:r>
              <w:rPr>
                <w:sz w:val="18"/>
              </w:rPr>
              <w:t>Platform wallet private key is stored in backend environment variables and must not be committed.</w:t>
            </w:r>
          </w:p>
        </w:tc>
      </w:tr>
      <w:tr w:rsidR="00DC30C6" w14:paraId="56C0FB50" w14:textId="77777777">
        <w:trPr>
          <w:jc w:val="center"/>
        </w:trPr>
        <w:tc>
          <w:tcPr>
            <w:tcW w:w="2880" w:type="dxa"/>
            <w:tcBorders>
              <w:top w:val="single" w:sz="6" w:space="0" w:color="B8C7D3"/>
              <w:left w:val="single" w:sz="6" w:space="0" w:color="B8C7D3"/>
              <w:bottom w:val="single" w:sz="6" w:space="0" w:color="B8C7D3"/>
              <w:right w:val="single" w:sz="6" w:space="0" w:color="B8C7D3"/>
            </w:tcBorders>
            <w:shd w:val="clear" w:color="auto" w:fill="FAFCFD"/>
            <w:tcMar>
              <w:top w:w="100" w:type="dxa"/>
              <w:left w:w="110" w:type="dxa"/>
              <w:bottom w:w="100" w:type="dxa"/>
              <w:right w:w="110" w:type="dxa"/>
            </w:tcMar>
          </w:tcPr>
          <w:p w14:paraId="27E0D671" w14:textId="77777777" w:rsidR="00DC30C6" w:rsidRDefault="00000000">
            <w:pPr>
              <w:rPr>
                <w:rFonts w:hint="eastAsia"/>
              </w:rPr>
            </w:pPr>
            <w:r>
              <w:rPr>
                <w:sz w:val="18"/>
              </w:rPr>
              <w:t>Public Config</w:t>
            </w:r>
          </w:p>
        </w:tc>
        <w:tc>
          <w:tcPr>
            <w:tcW w:w="7200" w:type="dxa"/>
            <w:tcBorders>
              <w:top w:val="single" w:sz="6" w:space="0" w:color="B8C7D3"/>
              <w:left w:val="single" w:sz="6" w:space="0" w:color="B8C7D3"/>
              <w:bottom w:val="single" w:sz="6" w:space="0" w:color="B8C7D3"/>
              <w:right w:val="single" w:sz="6" w:space="0" w:color="B8C7D3"/>
            </w:tcBorders>
            <w:shd w:val="clear" w:color="auto" w:fill="FAFCFD"/>
            <w:tcMar>
              <w:top w:w="100" w:type="dxa"/>
              <w:left w:w="110" w:type="dxa"/>
              <w:bottom w:w="100" w:type="dxa"/>
              <w:right w:w="110" w:type="dxa"/>
            </w:tcMar>
          </w:tcPr>
          <w:p w14:paraId="778F7D25" w14:textId="77777777" w:rsidR="00DC30C6" w:rsidRDefault="00000000">
            <w:pPr>
              <w:rPr>
                <w:rFonts w:hint="eastAsia"/>
              </w:rPr>
            </w:pPr>
            <w:r>
              <w:rPr>
                <w:sz w:val="18"/>
              </w:rPr>
              <w:t>Only public chain config is exposed through /api/config/public.</w:t>
            </w:r>
          </w:p>
        </w:tc>
      </w:tr>
      <w:tr w:rsidR="00DC30C6" w14:paraId="4C99CCDE" w14:textId="77777777">
        <w:trPr>
          <w:jc w:val="center"/>
        </w:trPr>
        <w:tc>
          <w:tcPr>
            <w:tcW w:w="2880" w:type="dxa"/>
            <w:tcBorders>
              <w:top w:val="single" w:sz="6" w:space="0" w:color="B8C7D3"/>
              <w:left w:val="single" w:sz="6" w:space="0" w:color="B8C7D3"/>
              <w:bottom w:val="single" w:sz="6" w:space="0" w:color="B8C7D3"/>
              <w:right w:val="single" w:sz="6" w:space="0" w:color="B8C7D3"/>
            </w:tcBorders>
            <w:tcMar>
              <w:top w:w="100" w:type="dxa"/>
              <w:left w:w="110" w:type="dxa"/>
              <w:bottom w:w="100" w:type="dxa"/>
              <w:right w:w="110" w:type="dxa"/>
            </w:tcMar>
          </w:tcPr>
          <w:p w14:paraId="4476041A" w14:textId="77777777" w:rsidR="00DC30C6" w:rsidRDefault="00000000">
            <w:pPr>
              <w:rPr>
                <w:rFonts w:hint="eastAsia"/>
              </w:rPr>
            </w:pPr>
            <w:r>
              <w:rPr>
                <w:sz w:val="18"/>
              </w:rPr>
              <w:t>Auditability</w:t>
            </w:r>
          </w:p>
        </w:tc>
        <w:tc>
          <w:tcPr>
            <w:tcW w:w="7200" w:type="dxa"/>
            <w:tcBorders>
              <w:top w:val="single" w:sz="6" w:space="0" w:color="B8C7D3"/>
              <w:left w:val="single" w:sz="6" w:space="0" w:color="B8C7D3"/>
              <w:bottom w:val="single" w:sz="6" w:space="0" w:color="B8C7D3"/>
              <w:right w:val="single" w:sz="6" w:space="0" w:color="B8C7D3"/>
            </w:tcBorders>
            <w:tcMar>
              <w:top w:w="100" w:type="dxa"/>
              <w:left w:w="110" w:type="dxa"/>
              <w:bottom w:w="100" w:type="dxa"/>
              <w:right w:w="110" w:type="dxa"/>
            </w:tcMar>
          </w:tcPr>
          <w:p w14:paraId="7E8843B1" w14:textId="77777777" w:rsidR="00DC30C6" w:rsidRDefault="00000000">
            <w:pPr>
              <w:rPr>
                <w:rFonts w:hint="eastAsia"/>
              </w:rPr>
            </w:pPr>
            <w:r>
              <w:rPr>
                <w:sz w:val="18"/>
              </w:rPr>
              <w:t>Important actions are logged in ActivityLog records.</w:t>
            </w:r>
          </w:p>
        </w:tc>
      </w:tr>
    </w:tbl>
    <w:p w14:paraId="43554C52" w14:textId="77777777" w:rsidR="00DC30C6" w:rsidRDefault="00DC30C6">
      <w:pPr>
        <w:rPr>
          <w:rFonts w:hint="eastAsia"/>
        </w:rPr>
      </w:pPr>
    </w:p>
    <w:p w14:paraId="3A5DC04E" w14:textId="77777777" w:rsidR="00DC30C6" w:rsidRDefault="00000000">
      <w:pPr>
        <w:pStyle w:val="Heading1"/>
        <w:spacing w:before="240" w:after="120"/>
      </w:pPr>
      <w:r>
        <w:rPr>
          <w:rFonts w:ascii="Aptos Display" w:hAnsi="Aptos Display"/>
        </w:rPr>
        <w:t>15. Testing</w:t>
      </w:r>
    </w:p>
    <w:p w14:paraId="39A733FF" w14:textId="77777777" w:rsidR="00DC30C6" w:rsidRDefault="00000000">
      <w:pPr>
        <w:spacing w:before="80" w:after="80"/>
        <w:rPr>
          <w:rFonts w:hint="eastAsia"/>
        </w:rPr>
      </w:pPr>
      <w:r>
        <w:rPr>
          <w:b/>
          <w:color w:val="566573"/>
          <w:sz w:val="19"/>
        </w:rPr>
        <w:t>Table 9: Functional Testing Table</w:t>
      </w:r>
    </w:p>
    <w:tbl>
      <w:tblPr>
        <w:tblStyle w:val="TableGrid"/>
        <w:tblW w:w="0" w:type="auto"/>
        <w:jc w:val="center"/>
        <w:tblLook w:val="04A0" w:firstRow="1" w:lastRow="0" w:firstColumn="1" w:lastColumn="0" w:noHBand="0" w:noVBand="1"/>
      </w:tblPr>
      <w:tblGrid>
        <w:gridCol w:w="3456"/>
        <w:gridCol w:w="4896"/>
        <w:gridCol w:w="1728"/>
      </w:tblGrid>
      <w:tr w:rsidR="00DC30C6" w14:paraId="6AE6F336" w14:textId="77777777">
        <w:trPr>
          <w:tblHeader/>
          <w:jc w:val="center"/>
        </w:trPr>
        <w:tc>
          <w:tcPr>
            <w:tcW w:w="3456" w:type="dxa"/>
            <w:tcBorders>
              <w:top w:val="single" w:sz="8" w:space="0" w:color="12314A"/>
              <w:left w:val="single" w:sz="8" w:space="0" w:color="12314A"/>
              <w:bottom w:val="single" w:sz="8" w:space="0" w:color="12314A"/>
              <w:right w:val="single" w:sz="8" w:space="0" w:color="12314A"/>
            </w:tcBorders>
            <w:shd w:val="clear" w:color="auto" w:fill="12314A"/>
            <w:tcMar>
              <w:top w:w="120" w:type="dxa"/>
              <w:left w:w="120" w:type="dxa"/>
              <w:bottom w:w="120" w:type="dxa"/>
              <w:right w:w="120" w:type="dxa"/>
            </w:tcMar>
          </w:tcPr>
          <w:p w14:paraId="5E82984C" w14:textId="77777777" w:rsidR="00DC30C6" w:rsidRDefault="00000000">
            <w:pPr>
              <w:jc w:val="center"/>
              <w:rPr>
                <w:rFonts w:hint="eastAsia"/>
              </w:rPr>
            </w:pPr>
            <w:r>
              <w:rPr>
                <w:b/>
                <w:color w:val="FFFFFF"/>
                <w:sz w:val="19"/>
              </w:rPr>
              <w:t>Test Case</w:t>
            </w:r>
          </w:p>
        </w:tc>
        <w:tc>
          <w:tcPr>
            <w:tcW w:w="4896" w:type="dxa"/>
            <w:tcBorders>
              <w:top w:val="single" w:sz="8" w:space="0" w:color="12314A"/>
              <w:left w:val="single" w:sz="8" w:space="0" w:color="12314A"/>
              <w:bottom w:val="single" w:sz="8" w:space="0" w:color="12314A"/>
              <w:right w:val="single" w:sz="8" w:space="0" w:color="12314A"/>
            </w:tcBorders>
            <w:shd w:val="clear" w:color="auto" w:fill="12314A"/>
            <w:tcMar>
              <w:top w:w="120" w:type="dxa"/>
              <w:left w:w="120" w:type="dxa"/>
              <w:bottom w:w="120" w:type="dxa"/>
              <w:right w:w="120" w:type="dxa"/>
            </w:tcMar>
          </w:tcPr>
          <w:p w14:paraId="53199392" w14:textId="77777777" w:rsidR="00DC30C6" w:rsidRDefault="00000000">
            <w:pPr>
              <w:jc w:val="center"/>
              <w:rPr>
                <w:rFonts w:hint="eastAsia"/>
              </w:rPr>
            </w:pPr>
            <w:r>
              <w:rPr>
                <w:b/>
                <w:color w:val="FFFFFF"/>
                <w:sz w:val="19"/>
              </w:rPr>
              <w:t>Expected Result</w:t>
            </w:r>
          </w:p>
        </w:tc>
        <w:tc>
          <w:tcPr>
            <w:tcW w:w="1728" w:type="dxa"/>
            <w:tcBorders>
              <w:top w:val="single" w:sz="8" w:space="0" w:color="12314A"/>
              <w:left w:val="single" w:sz="8" w:space="0" w:color="12314A"/>
              <w:bottom w:val="single" w:sz="8" w:space="0" w:color="12314A"/>
              <w:right w:val="single" w:sz="8" w:space="0" w:color="12314A"/>
            </w:tcBorders>
            <w:shd w:val="clear" w:color="auto" w:fill="12314A"/>
            <w:tcMar>
              <w:top w:w="120" w:type="dxa"/>
              <w:left w:w="120" w:type="dxa"/>
              <w:bottom w:w="120" w:type="dxa"/>
              <w:right w:w="120" w:type="dxa"/>
            </w:tcMar>
          </w:tcPr>
          <w:p w14:paraId="173F1A77" w14:textId="77777777" w:rsidR="00DC30C6" w:rsidRDefault="00000000">
            <w:pPr>
              <w:jc w:val="center"/>
              <w:rPr>
                <w:rFonts w:hint="eastAsia"/>
              </w:rPr>
            </w:pPr>
            <w:r>
              <w:rPr>
                <w:b/>
                <w:color w:val="FFFFFF"/>
                <w:sz w:val="19"/>
              </w:rPr>
              <w:t>Status</w:t>
            </w:r>
          </w:p>
        </w:tc>
      </w:tr>
      <w:tr w:rsidR="00DC30C6" w14:paraId="449E8259" w14:textId="77777777">
        <w:trPr>
          <w:jc w:val="center"/>
        </w:trPr>
        <w:tc>
          <w:tcPr>
            <w:tcW w:w="3456" w:type="dxa"/>
            <w:tcBorders>
              <w:top w:val="single" w:sz="6" w:space="0" w:color="B8C7D3"/>
              <w:left w:val="single" w:sz="6" w:space="0" w:color="B8C7D3"/>
              <w:bottom w:val="single" w:sz="6" w:space="0" w:color="B8C7D3"/>
              <w:right w:val="single" w:sz="6" w:space="0" w:color="B8C7D3"/>
            </w:tcBorders>
            <w:shd w:val="clear" w:color="auto" w:fill="FAFCFD"/>
            <w:tcMar>
              <w:top w:w="100" w:type="dxa"/>
              <w:left w:w="110" w:type="dxa"/>
              <w:bottom w:w="100" w:type="dxa"/>
              <w:right w:w="110" w:type="dxa"/>
            </w:tcMar>
          </w:tcPr>
          <w:p w14:paraId="390D505C" w14:textId="77777777" w:rsidR="00DC30C6" w:rsidRDefault="00000000">
            <w:pPr>
              <w:rPr>
                <w:rFonts w:hint="eastAsia"/>
              </w:rPr>
            </w:pPr>
            <w:r>
              <w:rPr>
                <w:sz w:val="18"/>
              </w:rPr>
              <w:t>Admin login with valid credentials</w:t>
            </w:r>
          </w:p>
        </w:tc>
        <w:tc>
          <w:tcPr>
            <w:tcW w:w="4896" w:type="dxa"/>
            <w:tcBorders>
              <w:top w:val="single" w:sz="6" w:space="0" w:color="B8C7D3"/>
              <w:left w:val="single" w:sz="6" w:space="0" w:color="B8C7D3"/>
              <w:bottom w:val="single" w:sz="6" w:space="0" w:color="B8C7D3"/>
              <w:right w:val="single" w:sz="6" w:space="0" w:color="B8C7D3"/>
            </w:tcBorders>
            <w:shd w:val="clear" w:color="auto" w:fill="FAFCFD"/>
            <w:tcMar>
              <w:top w:w="100" w:type="dxa"/>
              <w:left w:w="110" w:type="dxa"/>
              <w:bottom w:w="100" w:type="dxa"/>
              <w:right w:w="110" w:type="dxa"/>
            </w:tcMar>
          </w:tcPr>
          <w:p w14:paraId="4ED0A912" w14:textId="77777777" w:rsidR="00DC30C6" w:rsidRDefault="00000000">
            <w:pPr>
              <w:rPr>
                <w:rFonts w:hint="eastAsia"/>
              </w:rPr>
            </w:pPr>
            <w:r>
              <w:rPr>
                <w:sz w:val="18"/>
              </w:rPr>
              <w:t>Dashboard opens and JWT session is stored</w:t>
            </w:r>
          </w:p>
        </w:tc>
        <w:tc>
          <w:tcPr>
            <w:tcW w:w="1728" w:type="dxa"/>
            <w:tcBorders>
              <w:top w:val="single" w:sz="6" w:space="0" w:color="B8C7D3"/>
              <w:left w:val="single" w:sz="6" w:space="0" w:color="B8C7D3"/>
              <w:bottom w:val="single" w:sz="6" w:space="0" w:color="B8C7D3"/>
              <w:right w:val="single" w:sz="6" w:space="0" w:color="B8C7D3"/>
            </w:tcBorders>
            <w:shd w:val="clear" w:color="auto" w:fill="FAFCFD"/>
            <w:tcMar>
              <w:top w:w="100" w:type="dxa"/>
              <w:left w:w="110" w:type="dxa"/>
              <w:bottom w:w="100" w:type="dxa"/>
              <w:right w:w="110" w:type="dxa"/>
            </w:tcMar>
          </w:tcPr>
          <w:p w14:paraId="35F2F49A" w14:textId="77777777" w:rsidR="00DC30C6" w:rsidRDefault="00000000">
            <w:pPr>
              <w:rPr>
                <w:rFonts w:hint="eastAsia"/>
              </w:rPr>
            </w:pPr>
            <w:r>
              <w:rPr>
                <w:sz w:val="18"/>
              </w:rPr>
              <w:t>Pass / To be verified</w:t>
            </w:r>
          </w:p>
        </w:tc>
      </w:tr>
      <w:tr w:rsidR="00DC30C6" w14:paraId="12A3E4C9" w14:textId="77777777">
        <w:trPr>
          <w:jc w:val="center"/>
        </w:trPr>
        <w:tc>
          <w:tcPr>
            <w:tcW w:w="3456" w:type="dxa"/>
            <w:tcBorders>
              <w:top w:val="single" w:sz="6" w:space="0" w:color="B8C7D3"/>
              <w:left w:val="single" w:sz="6" w:space="0" w:color="B8C7D3"/>
              <w:bottom w:val="single" w:sz="6" w:space="0" w:color="B8C7D3"/>
              <w:right w:val="single" w:sz="6" w:space="0" w:color="B8C7D3"/>
            </w:tcBorders>
            <w:tcMar>
              <w:top w:w="100" w:type="dxa"/>
              <w:left w:w="110" w:type="dxa"/>
              <w:bottom w:w="100" w:type="dxa"/>
              <w:right w:w="110" w:type="dxa"/>
            </w:tcMar>
          </w:tcPr>
          <w:p w14:paraId="0FFB7856" w14:textId="77777777" w:rsidR="00DC30C6" w:rsidRDefault="00000000">
            <w:pPr>
              <w:rPr>
                <w:rFonts w:hint="eastAsia"/>
              </w:rPr>
            </w:pPr>
            <w:r>
              <w:rPr>
                <w:sz w:val="18"/>
              </w:rPr>
              <w:t>Admin login with wrong password</w:t>
            </w:r>
          </w:p>
        </w:tc>
        <w:tc>
          <w:tcPr>
            <w:tcW w:w="4896" w:type="dxa"/>
            <w:tcBorders>
              <w:top w:val="single" w:sz="6" w:space="0" w:color="B8C7D3"/>
              <w:left w:val="single" w:sz="6" w:space="0" w:color="B8C7D3"/>
              <w:bottom w:val="single" w:sz="6" w:space="0" w:color="B8C7D3"/>
              <w:right w:val="single" w:sz="6" w:space="0" w:color="B8C7D3"/>
            </w:tcBorders>
            <w:tcMar>
              <w:top w:w="100" w:type="dxa"/>
              <w:left w:w="110" w:type="dxa"/>
              <w:bottom w:w="100" w:type="dxa"/>
              <w:right w:w="110" w:type="dxa"/>
            </w:tcMar>
          </w:tcPr>
          <w:p w14:paraId="3D443337" w14:textId="77777777" w:rsidR="00DC30C6" w:rsidRDefault="00000000">
            <w:pPr>
              <w:rPr>
                <w:rFonts w:hint="eastAsia"/>
              </w:rPr>
            </w:pPr>
            <w:r>
              <w:rPr>
                <w:sz w:val="18"/>
              </w:rPr>
              <w:t>Error message shown</w:t>
            </w:r>
          </w:p>
        </w:tc>
        <w:tc>
          <w:tcPr>
            <w:tcW w:w="1728" w:type="dxa"/>
            <w:tcBorders>
              <w:top w:val="single" w:sz="6" w:space="0" w:color="B8C7D3"/>
              <w:left w:val="single" w:sz="6" w:space="0" w:color="B8C7D3"/>
              <w:bottom w:val="single" w:sz="6" w:space="0" w:color="B8C7D3"/>
              <w:right w:val="single" w:sz="6" w:space="0" w:color="B8C7D3"/>
            </w:tcBorders>
            <w:tcMar>
              <w:top w:w="100" w:type="dxa"/>
              <w:left w:w="110" w:type="dxa"/>
              <w:bottom w:w="100" w:type="dxa"/>
              <w:right w:w="110" w:type="dxa"/>
            </w:tcMar>
          </w:tcPr>
          <w:p w14:paraId="7C6D92C1" w14:textId="77777777" w:rsidR="00DC30C6" w:rsidRDefault="00000000">
            <w:pPr>
              <w:rPr>
                <w:rFonts w:hint="eastAsia"/>
              </w:rPr>
            </w:pPr>
            <w:r>
              <w:rPr>
                <w:sz w:val="18"/>
              </w:rPr>
              <w:t>Pass / To be verified</w:t>
            </w:r>
          </w:p>
        </w:tc>
      </w:tr>
      <w:tr w:rsidR="00DC30C6" w14:paraId="4F3271AF" w14:textId="77777777">
        <w:trPr>
          <w:jc w:val="center"/>
        </w:trPr>
        <w:tc>
          <w:tcPr>
            <w:tcW w:w="3456" w:type="dxa"/>
            <w:tcBorders>
              <w:top w:val="single" w:sz="6" w:space="0" w:color="B8C7D3"/>
              <w:left w:val="single" w:sz="6" w:space="0" w:color="B8C7D3"/>
              <w:bottom w:val="single" w:sz="6" w:space="0" w:color="B8C7D3"/>
              <w:right w:val="single" w:sz="6" w:space="0" w:color="B8C7D3"/>
            </w:tcBorders>
            <w:shd w:val="clear" w:color="auto" w:fill="FAFCFD"/>
            <w:tcMar>
              <w:top w:w="100" w:type="dxa"/>
              <w:left w:w="110" w:type="dxa"/>
              <w:bottom w:w="100" w:type="dxa"/>
              <w:right w:w="110" w:type="dxa"/>
            </w:tcMar>
          </w:tcPr>
          <w:p w14:paraId="348CB170" w14:textId="77777777" w:rsidR="00DC30C6" w:rsidRDefault="00000000">
            <w:pPr>
              <w:rPr>
                <w:rFonts w:hint="eastAsia"/>
              </w:rPr>
            </w:pPr>
            <w:r>
              <w:rPr>
                <w:sz w:val="18"/>
              </w:rPr>
              <w:t>Issue certificate with valid details</w:t>
            </w:r>
          </w:p>
        </w:tc>
        <w:tc>
          <w:tcPr>
            <w:tcW w:w="4896" w:type="dxa"/>
            <w:tcBorders>
              <w:top w:val="single" w:sz="6" w:space="0" w:color="B8C7D3"/>
              <w:left w:val="single" w:sz="6" w:space="0" w:color="B8C7D3"/>
              <w:bottom w:val="single" w:sz="6" w:space="0" w:color="B8C7D3"/>
              <w:right w:val="single" w:sz="6" w:space="0" w:color="B8C7D3"/>
            </w:tcBorders>
            <w:shd w:val="clear" w:color="auto" w:fill="FAFCFD"/>
            <w:tcMar>
              <w:top w:w="100" w:type="dxa"/>
              <w:left w:w="110" w:type="dxa"/>
              <w:bottom w:w="100" w:type="dxa"/>
              <w:right w:w="110" w:type="dxa"/>
            </w:tcMar>
          </w:tcPr>
          <w:p w14:paraId="147FD4EE" w14:textId="77777777" w:rsidR="00DC30C6" w:rsidRDefault="00000000">
            <w:pPr>
              <w:rPr>
                <w:rFonts w:hint="eastAsia"/>
              </w:rPr>
            </w:pPr>
            <w:r>
              <w:rPr>
                <w:sz w:val="18"/>
              </w:rPr>
              <w:t>PDF, IPFS upload, blockchain transaction, MongoDB record created</w:t>
            </w:r>
          </w:p>
        </w:tc>
        <w:tc>
          <w:tcPr>
            <w:tcW w:w="1728" w:type="dxa"/>
            <w:tcBorders>
              <w:top w:val="single" w:sz="6" w:space="0" w:color="B8C7D3"/>
              <w:left w:val="single" w:sz="6" w:space="0" w:color="B8C7D3"/>
              <w:bottom w:val="single" w:sz="6" w:space="0" w:color="B8C7D3"/>
              <w:right w:val="single" w:sz="6" w:space="0" w:color="B8C7D3"/>
            </w:tcBorders>
            <w:shd w:val="clear" w:color="auto" w:fill="FAFCFD"/>
            <w:tcMar>
              <w:top w:w="100" w:type="dxa"/>
              <w:left w:w="110" w:type="dxa"/>
              <w:bottom w:w="100" w:type="dxa"/>
              <w:right w:w="110" w:type="dxa"/>
            </w:tcMar>
          </w:tcPr>
          <w:p w14:paraId="07186DA1" w14:textId="77777777" w:rsidR="00DC30C6" w:rsidRDefault="00000000">
            <w:pPr>
              <w:rPr>
                <w:rFonts w:hint="eastAsia"/>
              </w:rPr>
            </w:pPr>
            <w:r>
              <w:rPr>
                <w:sz w:val="18"/>
              </w:rPr>
              <w:t>Pass / To be verified</w:t>
            </w:r>
          </w:p>
        </w:tc>
      </w:tr>
      <w:tr w:rsidR="00DC30C6" w14:paraId="764BA598" w14:textId="77777777">
        <w:trPr>
          <w:jc w:val="center"/>
        </w:trPr>
        <w:tc>
          <w:tcPr>
            <w:tcW w:w="3456" w:type="dxa"/>
            <w:tcBorders>
              <w:top w:val="single" w:sz="6" w:space="0" w:color="B8C7D3"/>
              <w:left w:val="single" w:sz="6" w:space="0" w:color="B8C7D3"/>
              <w:bottom w:val="single" w:sz="6" w:space="0" w:color="B8C7D3"/>
              <w:right w:val="single" w:sz="6" w:space="0" w:color="B8C7D3"/>
            </w:tcBorders>
            <w:tcMar>
              <w:top w:w="100" w:type="dxa"/>
              <w:left w:w="110" w:type="dxa"/>
              <w:bottom w:w="100" w:type="dxa"/>
              <w:right w:w="110" w:type="dxa"/>
            </w:tcMar>
          </w:tcPr>
          <w:p w14:paraId="5D402941" w14:textId="77777777" w:rsidR="00DC30C6" w:rsidRDefault="00000000">
            <w:pPr>
              <w:rPr>
                <w:rFonts w:hint="eastAsia"/>
              </w:rPr>
            </w:pPr>
            <w:r>
              <w:rPr>
                <w:sz w:val="18"/>
              </w:rPr>
              <w:t>Expiry date before issue date</w:t>
            </w:r>
          </w:p>
        </w:tc>
        <w:tc>
          <w:tcPr>
            <w:tcW w:w="4896" w:type="dxa"/>
            <w:tcBorders>
              <w:top w:val="single" w:sz="6" w:space="0" w:color="B8C7D3"/>
              <w:left w:val="single" w:sz="6" w:space="0" w:color="B8C7D3"/>
              <w:bottom w:val="single" w:sz="6" w:space="0" w:color="B8C7D3"/>
              <w:right w:val="single" w:sz="6" w:space="0" w:color="B8C7D3"/>
            </w:tcBorders>
            <w:tcMar>
              <w:top w:w="100" w:type="dxa"/>
              <w:left w:w="110" w:type="dxa"/>
              <w:bottom w:w="100" w:type="dxa"/>
              <w:right w:w="110" w:type="dxa"/>
            </w:tcMar>
          </w:tcPr>
          <w:p w14:paraId="017B84EC" w14:textId="77777777" w:rsidR="00DC30C6" w:rsidRDefault="00000000">
            <w:pPr>
              <w:rPr>
                <w:rFonts w:hint="eastAsia"/>
              </w:rPr>
            </w:pPr>
            <w:r>
              <w:rPr>
                <w:sz w:val="18"/>
              </w:rPr>
              <w:t>Validation prevents issue</w:t>
            </w:r>
          </w:p>
        </w:tc>
        <w:tc>
          <w:tcPr>
            <w:tcW w:w="1728" w:type="dxa"/>
            <w:tcBorders>
              <w:top w:val="single" w:sz="6" w:space="0" w:color="B8C7D3"/>
              <w:left w:val="single" w:sz="6" w:space="0" w:color="B8C7D3"/>
              <w:bottom w:val="single" w:sz="6" w:space="0" w:color="B8C7D3"/>
              <w:right w:val="single" w:sz="6" w:space="0" w:color="B8C7D3"/>
            </w:tcBorders>
            <w:tcMar>
              <w:top w:w="100" w:type="dxa"/>
              <w:left w:w="110" w:type="dxa"/>
              <w:bottom w:w="100" w:type="dxa"/>
              <w:right w:w="110" w:type="dxa"/>
            </w:tcMar>
          </w:tcPr>
          <w:p w14:paraId="7AA71132" w14:textId="77777777" w:rsidR="00DC30C6" w:rsidRDefault="00000000">
            <w:pPr>
              <w:rPr>
                <w:rFonts w:hint="eastAsia"/>
              </w:rPr>
            </w:pPr>
            <w:r>
              <w:rPr>
                <w:sz w:val="18"/>
              </w:rPr>
              <w:t>Pass / To be verified</w:t>
            </w:r>
          </w:p>
        </w:tc>
      </w:tr>
      <w:tr w:rsidR="00DC30C6" w14:paraId="7C9BEA24" w14:textId="77777777">
        <w:trPr>
          <w:jc w:val="center"/>
        </w:trPr>
        <w:tc>
          <w:tcPr>
            <w:tcW w:w="3456" w:type="dxa"/>
            <w:tcBorders>
              <w:top w:val="single" w:sz="6" w:space="0" w:color="B8C7D3"/>
              <w:left w:val="single" w:sz="6" w:space="0" w:color="B8C7D3"/>
              <w:bottom w:val="single" w:sz="6" w:space="0" w:color="B8C7D3"/>
              <w:right w:val="single" w:sz="6" w:space="0" w:color="B8C7D3"/>
            </w:tcBorders>
            <w:shd w:val="clear" w:color="auto" w:fill="FAFCFD"/>
            <w:tcMar>
              <w:top w:w="100" w:type="dxa"/>
              <w:left w:w="110" w:type="dxa"/>
              <w:bottom w:w="100" w:type="dxa"/>
              <w:right w:w="110" w:type="dxa"/>
            </w:tcMar>
          </w:tcPr>
          <w:p w14:paraId="4F1CBC51" w14:textId="77777777" w:rsidR="00DC30C6" w:rsidRDefault="00000000">
            <w:pPr>
              <w:rPr>
                <w:rFonts w:hint="eastAsia"/>
              </w:rPr>
            </w:pPr>
            <w:r>
              <w:rPr>
                <w:sz w:val="18"/>
              </w:rPr>
              <w:t>Verify own certificate as admin</w:t>
            </w:r>
          </w:p>
        </w:tc>
        <w:tc>
          <w:tcPr>
            <w:tcW w:w="4896" w:type="dxa"/>
            <w:tcBorders>
              <w:top w:val="single" w:sz="6" w:space="0" w:color="B8C7D3"/>
              <w:left w:val="single" w:sz="6" w:space="0" w:color="B8C7D3"/>
              <w:bottom w:val="single" w:sz="6" w:space="0" w:color="B8C7D3"/>
              <w:right w:val="single" w:sz="6" w:space="0" w:color="B8C7D3"/>
            </w:tcBorders>
            <w:shd w:val="clear" w:color="auto" w:fill="FAFCFD"/>
            <w:tcMar>
              <w:top w:w="100" w:type="dxa"/>
              <w:left w:w="110" w:type="dxa"/>
              <w:bottom w:w="100" w:type="dxa"/>
              <w:right w:w="110" w:type="dxa"/>
            </w:tcMar>
          </w:tcPr>
          <w:p w14:paraId="1C715242" w14:textId="77777777" w:rsidR="00DC30C6" w:rsidRDefault="00000000">
            <w:pPr>
              <w:rPr>
                <w:rFonts w:hint="eastAsia"/>
              </w:rPr>
            </w:pPr>
            <w:r>
              <w:rPr>
                <w:sz w:val="18"/>
              </w:rPr>
              <w:t>Certificate details and blockchain status shown</w:t>
            </w:r>
          </w:p>
        </w:tc>
        <w:tc>
          <w:tcPr>
            <w:tcW w:w="1728" w:type="dxa"/>
            <w:tcBorders>
              <w:top w:val="single" w:sz="6" w:space="0" w:color="B8C7D3"/>
              <w:left w:val="single" w:sz="6" w:space="0" w:color="B8C7D3"/>
              <w:bottom w:val="single" w:sz="6" w:space="0" w:color="B8C7D3"/>
              <w:right w:val="single" w:sz="6" w:space="0" w:color="B8C7D3"/>
            </w:tcBorders>
            <w:shd w:val="clear" w:color="auto" w:fill="FAFCFD"/>
            <w:tcMar>
              <w:top w:w="100" w:type="dxa"/>
              <w:left w:w="110" w:type="dxa"/>
              <w:bottom w:w="100" w:type="dxa"/>
              <w:right w:w="110" w:type="dxa"/>
            </w:tcMar>
          </w:tcPr>
          <w:p w14:paraId="426D77DB" w14:textId="77777777" w:rsidR="00DC30C6" w:rsidRDefault="00000000">
            <w:pPr>
              <w:rPr>
                <w:rFonts w:hint="eastAsia"/>
              </w:rPr>
            </w:pPr>
            <w:r>
              <w:rPr>
                <w:sz w:val="18"/>
              </w:rPr>
              <w:t>Pass / To be verified</w:t>
            </w:r>
          </w:p>
        </w:tc>
      </w:tr>
      <w:tr w:rsidR="00DC30C6" w14:paraId="7078826B" w14:textId="77777777">
        <w:trPr>
          <w:jc w:val="center"/>
        </w:trPr>
        <w:tc>
          <w:tcPr>
            <w:tcW w:w="3456" w:type="dxa"/>
            <w:tcBorders>
              <w:top w:val="single" w:sz="6" w:space="0" w:color="B8C7D3"/>
              <w:left w:val="single" w:sz="6" w:space="0" w:color="B8C7D3"/>
              <w:bottom w:val="single" w:sz="6" w:space="0" w:color="B8C7D3"/>
              <w:right w:val="single" w:sz="6" w:space="0" w:color="B8C7D3"/>
            </w:tcBorders>
            <w:tcMar>
              <w:top w:w="100" w:type="dxa"/>
              <w:left w:w="110" w:type="dxa"/>
              <w:bottom w:w="100" w:type="dxa"/>
              <w:right w:w="110" w:type="dxa"/>
            </w:tcMar>
          </w:tcPr>
          <w:p w14:paraId="04726244" w14:textId="77777777" w:rsidR="00DC30C6" w:rsidRDefault="00000000">
            <w:pPr>
              <w:rPr>
                <w:rFonts w:hint="eastAsia"/>
              </w:rPr>
            </w:pPr>
            <w:r>
              <w:rPr>
                <w:sz w:val="18"/>
              </w:rPr>
              <w:t>Regular admin verifying another admin certificate</w:t>
            </w:r>
          </w:p>
        </w:tc>
        <w:tc>
          <w:tcPr>
            <w:tcW w:w="4896" w:type="dxa"/>
            <w:tcBorders>
              <w:top w:val="single" w:sz="6" w:space="0" w:color="B8C7D3"/>
              <w:left w:val="single" w:sz="6" w:space="0" w:color="B8C7D3"/>
              <w:bottom w:val="single" w:sz="6" w:space="0" w:color="B8C7D3"/>
              <w:right w:val="single" w:sz="6" w:space="0" w:color="B8C7D3"/>
            </w:tcBorders>
            <w:tcMar>
              <w:top w:w="100" w:type="dxa"/>
              <w:left w:w="110" w:type="dxa"/>
              <w:bottom w:w="100" w:type="dxa"/>
              <w:right w:w="110" w:type="dxa"/>
            </w:tcMar>
          </w:tcPr>
          <w:p w14:paraId="33306F7E" w14:textId="77777777" w:rsidR="00DC30C6" w:rsidRDefault="00000000">
            <w:pPr>
              <w:rPr>
                <w:rFonts w:hint="eastAsia"/>
              </w:rPr>
            </w:pPr>
            <w:r>
              <w:rPr>
                <w:sz w:val="18"/>
              </w:rPr>
              <w:t>Record is not visible</w:t>
            </w:r>
          </w:p>
        </w:tc>
        <w:tc>
          <w:tcPr>
            <w:tcW w:w="1728" w:type="dxa"/>
            <w:tcBorders>
              <w:top w:val="single" w:sz="6" w:space="0" w:color="B8C7D3"/>
              <w:left w:val="single" w:sz="6" w:space="0" w:color="B8C7D3"/>
              <w:bottom w:val="single" w:sz="6" w:space="0" w:color="B8C7D3"/>
              <w:right w:val="single" w:sz="6" w:space="0" w:color="B8C7D3"/>
            </w:tcBorders>
            <w:tcMar>
              <w:top w:w="100" w:type="dxa"/>
              <w:left w:w="110" w:type="dxa"/>
              <w:bottom w:w="100" w:type="dxa"/>
              <w:right w:w="110" w:type="dxa"/>
            </w:tcMar>
          </w:tcPr>
          <w:p w14:paraId="643215BB" w14:textId="77777777" w:rsidR="00DC30C6" w:rsidRDefault="00000000">
            <w:pPr>
              <w:rPr>
                <w:rFonts w:hint="eastAsia"/>
              </w:rPr>
            </w:pPr>
            <w:r>
              <w:rPr>
                <w:sz w:val="18"/>
              </w:rPr>
              <w:t>Pass / To be verified</w:t>
            </w:r>
          </w:p>
        </w:tc>
      </w:tr>
      <w:tr w:rsidR="00DC30C6" w14:paraId="0C179C78" w14:textId="77777777">
        <w:trPr>
          <w:jc w:val="center"/>
        </w:trPr>
        <w:tc>
          <w:tcPr>
            <w:tcW w:w="3456" w:type="dxa"/>
            <w:tcBorders>
              <w:top w:val="single" w:sz="6" w:space="0" w:color="B8C7D3"/>
              <w:left w:val="single" w:sz="6" w:space="0" w:color="B8C7D3"/>
              <w:bottom w:val="single" w:sz="6" w:space="0" w:color="B8C7D3"/>
              <w:right w:val="single" w:sz="6" w:space="0" w:color="B8C7D3"/>
            </w:tcBorders>
            <w:shd w:val="clear" w:color="auto" w:fill="FAFCFD"/>
            <w:tcMar>
              <w:top w:w="100" w:type="dxa"/>
              <w:left w:w="110" w:type="dxa"/>
              <w:bottom w:w="100" w:type="dxa"/>
              <w:right w:w="110" w:type="dxa"/>
            </w:tcMar>
          </w:tcPr>
          <w:p w14:paraId="5A303AC1" w14:textId="77777777" w:rsidR="00DC30C6" w:rsidRDefault="00000000">
            <w:pPr>
              <w:rPr>
                <w:rFonts w:hint="eastAsia"/>
              </w:rPr>
            </w:pPr>
            <w:r>
              <w:rPr>
                <w:sz w:val="18"/>
              </w:rPr>
              <w:t>Super admin viewing all certificates</w:t>
            </w:r>
          </w:p>
        </w:tc>
        <w:tc>
          <w:tcPr>
            <w:tcW w:w="4896" w:type="dxa"/>
            <w:tcBorders>
              <w:top w:val="single" w:sz="6" w:space="0" w:color="B8C7D3"/>
              <w:left w:val="single" w:sz="6" w:space="0" w:color="B8C7D3"/>
              <w:bottom w:val="single" w:sz="6" w:space="0" w:color="B8C7D3"/>
              <w:right w:val="single" w:sz="6" w:space="0" w:color="B8C7D3"/>
            </w:tcBorders>
            <w:shd w:val="clear" w:color="auto" w:fill="FAFCFD"/>
            <w:tcMar>
              <w:top w:w="100" w:type="dxa"/>
              <w:left w:w="110" w:type="dxa"/>
              <w:bottom w:w="100" w:type="dxa"/>
              <w:right w:w="110" w:type="dxa"/>
            </w:tcMar>
          </w:tcPr>
          <w:p w14:paraId="074AEFEF" w14:textId="77777777" w:rsidR="00DC30C6" w:rsidRDefault="00000000">
            <w:pPr>
              <w:rPr>
                <w:rFonts w:hint="eastAsia"/>
              </w:rPr>
            </w:pPr>
            <w:r>
              <w:rPr>
                <w:sz w:val="18"/>
              </w:rPr>
              <w:t>All admin certificate records visible</w:t>
            </w:r>
          </w:p>
        </w:tc>
        <w:tc>
          <w:tcPr>
            <w:tcW w:w="1728" w:type="dxa"/>
            <w:tcBorders>
              <w:top w:val="single" w:sz="6" w:space="0" w:color="B8C7D3"/>
              <w:left w:val="single" w:sz="6" w:space="0" w:color="B8C7D3"/>
              <w:bottom w:val="single" w:sz="6" w:space="0" w:color="B8C7D3"/>
              <w:right w:val="single" w:sz="6" w:space="0" w:color="B8C7D3"/>
            </w:tcBorders>
            <w:shd w:val="clear" w:color="auto" w:fill="FAFCFD"/>
            <w:tcMar>
              <w:top w:w="100" w:type="dxa"/>
              <w:left w:w="110" w:type="dxa"/>
              <w:bottom w:w="100" w:type="dxa"/>
              <w:right w:w="110" w:type="dxa"/>
            </w:tcMar>
          </w:tcPr>
          <w:p w14:paraId="60E353ED" w14:textId="77777777" w:rsidR="00DC30C6" w:rsidRDefault="00000000">
            <w:pPr>
              <w:rPr>
                <w:rFonts w:hint="eastAsia"/>
              </w:rPr>
            </w:pPr>
            <w:r>
              <w:rPr>
                <w:sz w:val="18"/>
              </w:rPr>
              <w:t>Pass / To be verified</w:t>
            </w:r>
          </w:p>
        </w:tc>
      </w:tr>
      <w:tr w:rsidR="00DC30C6" w14:paraId="2D4C9BF7" w14:textId="77777777">
        <w:trPr>
          <w:jc w:val="center"/>
        </w:trPr>
        <w:tc>
          <w:tcPr>
            <w:tcW w:w="3456" w:type="dxa"/>
            <w:tcBorders>
              <w:top w:val="single" w:sz="6" w:space="0" w:color="B8C7D3"/>
              <w:left w:val="single" w:sz="6" w:space="0" w:color="B8C7D3"/>
              <w:bottom w:val="single" w:sz="6" w:space="0" w:color="B8C7D3"/>
              <w:right w:val="single" w:sz="6" w:space="0" w:color="B8C7D3"/>
            </w:tcBorders>
            <w:tcMar>
              <w:top w:w="100" w:type="dxa"/>
              <w:left w:w="110" w:type="dxa"/>
              <w:bottom w:w="100" w:type="dxa"/>
              <w:right w:w="110" w:type="dxa"/>
            </w:tcMar>
          </w:tcPr>
          <w:p w14:paraId="00DA5441" w14:textId="77777777" w:rsidR="00DC30C6" w:rsidRDefault="00000000">
            <w:pPr>
              <w:rPr>
                <w:rFonts w:hint="eastAsia"/>
              </w:rPr>
            </w:pPr>
            <w:r>
              <w:rPr>
                <w:sz w:val="18"/>
              </w:rPr>
              <w:t>Revoke certificate</w:t>
            </w:r>
          </w:p>
        </w:tc>
        <w:tc>
          <w:tcPr>
            <w:tcW w:w="4896" w:type="dxa"/>
            <w:tcBorders>
              <w:top w:val="single" w:sz="6" w:space="0" w:color="B8C7D3"/>
              <w:left w:val="single" w:sz="6" w:space="0" w:color="B8C7D3"/>
              <w:bottom w:val="single" w:sz="6" w:space="0" w:color="B8C7D3"/>
              <w:right w:val="single" w:sz="6" w:space="0" w:color="B8C7D3"/>
            </w:tcBorders>
            <w:tcMar>
              <w:top w:w="100" w:type="dxa"/>
              <w:left w:w="110" w:type="dxa"/>
              <w:bottom w:w="100" w:type="dxa"/>
              <w:right w:w="110" w:type="dxa"/>
            </w:tcMar>
          </w:tcPr>
          <w:p w14:paraId="52DEFEFB" w14:textId="77777777" w:rsidR="00DC30C6" w:rsidRDefault="00000000">
            <w:pPr>
              <w:rPr>
                <w:rFonts w:hint="eastAsia"/>
              </w:rPr>
            </w:pPr>
            <w:r>
              <w:rPr>
                <w:sz w:val="18"/>
              </w:rPr>
              <w:t>Blockchain revoke transaction and dashboard status update</w:t>
            </w:r>
          </w:p>
        </w:tc>
        <w:tc>
          <w:tcPr>
            <w:tcW w:w="1728" w:type="dxa"/>
            <w:tcBorders>
              <w:top w:val="single" w:sz="6" w:space="0" w:color="B8C7D3"/>
              <w:left w:val="single" w:sz="6" w:space="0" w:color="B8C7D3"/>
              <w:bottom w:val="single" w:sz="6" w:space="0" w:color="B8C7D3"/>
              <w:right w:val="single" w:sz="6" w:space="0" w:color="B8C7D3"/>
            </w:tcBorders>
            <w:tcMar>
              <w:top w:w="100" w:type="dxa"/>
              <w:left w:w="110" w:type="dxa"/>
              <w:bottom w:w="100" w:type="dxa"/>
              <w:right w:w="110" w:type="dxa"/>
            </w:tcMar>
          </w:tcPr>
          <w:p w14:paraId="4FE8B3F5" w14:textId="77777777" w:rsidR="00DC30C6" w:rsidRDefault="00000000">
            <w:pPr>
              <w:rPr>
                <w:rFonts w:hint="eastAsia"/>
              </w:rPr>
            </w:pPr>
            <w:r>
              <w:rPr>
                <w:sz w:val="18"/>
              </w:rPr>
              <w:t>Pass / To be verified</w:t>
            </w:r>
          </w:p>
        </w:tc>
      </w:tr>
      <w:tr w:rsidR="00DC30C6" w14:paraId="00827357" w14:textId="77777777">
        <w:trPr>
          <w:jc w:val="center"/>
        </w:trPr>
        <w:tc>
          <w:tcPr>
            <w:tcW w:w="3456" w:type="dxa"/>
            <w:tcBorders>
              <w:top w:val="single" w:sz="6" w:space="0" w:color="B8C7D3"/>
              <w:left w:val="single" w:sz="6" w:space="0" w:color="B8C7D3"/>
              <w:bottom w:val="single" w:sz="6" w:space="0" w:color="B8C7D3"/>
              <w:right w:val="single" w:sz="6" w:space="0" w:color="B8C7D3"/>
            </w:tcBorders>
            <w:shd w:val="clear" w:color="auto" w:fill="FAFCFD"/>
            <w:tcMar>
              <w:top w:w="100" w:type="dxa"/>
              <w:left w:w="110" w:type="dxa"/>
              <w:bottom w:w="100" w:type="dxa"/>
              <w:right w:w="110" w:type="dxa"/>
            </w:tcMar>
          </w:tcPr>
          <w:p w14:paraId="6F082406" w14:textId="77777777" w:rsidR="00DC30C6" w:rsidRDefault="00000000">
            <w:pPr>
              <w:rPr>
                <w:rFonts w:hint="eastAsia"/>
              </w:rPr>
            </w:pPr>
            <w:r>
              <w:rPr>
                <w:sz w:val="18"/>
              </w:rPr>
              <w:t>Refresh Vercel route /verify</w:t>
            </w:r>
          </w:p>
        </w:tc>
        <w:tc>
          <w:tcPr>
            <w:tcW w:w="4896" w:type="dxa"/>
            <w:tcBorders>
              <w:top w:val="single" w:sz="6" w:space="0" w:color="B8C7D3"/>
              <w:left w:val="single" w:sz="6" w:space="0" w:color="B8C7D3"/>
              <w:bottom w:val="single" w:sz="6" w:space="0" w:color="B8C7D3"/>
              <w:right w:val="single" w:sz="6" w:space="0" w:color="B8C7D3"/>
            </w:tcBorders>
            <w:shd w:val="clear" w:color="auto" w:fill="FAFCFD"/>
            <w:tcMar>
              <w:top w:w="100" w:type="dxa"/>
              <w:left w:w="110" w:type="dxa"/>
              <w:bottom w:w="100" w:type="dxa"/>
              <w:right w:w="110" w:type="dxa"/>
            </w:tcMar>
          </w:tcPr>
          <w:p w14:paraId="265AFD75" w14:textId="77777777" w:rsidR="00DC30C6" w:rsidRDefault="00000000">
            <w:pPr>
              <w:rPr>
                <w:rFonts w:hint="eastAsia"/>
              </w:rPr>
            </w:pPr>
            <w:r>
              <w:rPr>
                <w:sz w:val="18"/>
              </w:rPr>
              <w:t>SPA rewrite serves index.html</w:t>
            </w:r>
          </w:p>
        </w:tc>
        <w:tc>
          <w:tcPr>
            <w:tcW w:w="1728" w:type="dxa"/>
            <w:tcBorders>
              <w:top w:val="single" w:sz="6" w:space="0" w:color="B8C7D3"/>
              <w:left w:val="single" w:sz="6" w:space="0" w:color="B8C7D3"/>
              <w:bottom w:val="single" w:sz="6" w:space="0" w:color="B8C7D3"/>
              <w:right w:val="single" w:sz="6" w:space="0" w:color="B8C7D3"/>
            </w:tcBorders>
            <w:shd w:val="clear" w:color="auto" w:fill="FAFCFD"/>
            <w:tcMar>
              <w:top w:w="100" w:type="dxa"/>
              <w:left w:w="110" w:type="dxa"/>
              <w:bottom w:w="100" w:type="dxa"/>
              <w:right w:w="110" w:type="dxa"/>
            </w:tcMar>
          </w:tcPr>
          <w:p w14:paraId="0BBA2DF9" w14:textId="77777777" w:rsidR="00DC30C6" w:rsidRDefault="00000000">
            <w:pPr>
              <w:rPr>
                <w:rFonts w:hint="eastAsia"/>
              </w:rPr>
            </w:pPr>
            <w:r>
              <w:rPr>
                <w:sz w:val="18"/>
              </w:rPr>
              <w:t>Pass / To be verified</w:t>
            </w:r>
          </w:p>
        </w:tc>
      </w:tr>
    </w:tbl>
    <w:p w14:paraId="278F87D4" w14:textId="77777777" w:rsidR="00DC30C6" w:rsidRDefault="00DC30C6">
      <w:pPr>
        <w:rPr>
          <w:rFonts w:hint="eastAsia"/>
        </w:rPr>
      </w:pPr>
    </w:p>
    <w:p w14:paraId="485AA4D6" w14:textId="77777777" w:rsidR="00DC30C6" w:rsidRDefault="00000000">
      <w:pPr>
        <w:pStyle w:val="Heading2"/>
        <w:spacing w:before="160" w:after="120"/>
      </w:pPr>
      <w:r>
        <w:rPr>
          <w:rFonts w:ascii="Aptos Display" w:hAnsi="Aptos Display"/>
        </w:rPr>
        <w:lastRenderedPageBreak/>
        <w:t>15.1 Validation Testing</w:t>
      </w:r>
    </w:p>
    <w:p w14:paraId="58727C65" w14:textId="77777777" w:rsidR="00DC30C6" w:rsidRDefault="00000000">
      <w:pPr>
        <w:pStyle w:val="ListBullet"/>
        <w:spacing w:after="60"/>
        <w:rPr>
          <w:rFonts w:hint="eastAsia"/>
        </w:rPr>
      </w:pPr>
      <w:r>
        <w:rPr>
          <w:sz w:val="20"/>
        </w:rPr>
        <w:t>Required fields are checked before certificate issue.</w:t>
      </w:r>
    </w:p>
    <w:p w14:paraId="3B1B1E56" w14:textId="77777777" w:rsidR="00DC30C6" w:rsidRDefault="00000000">
      <w:pPr>
        <w:pStyle w:val="ListBullet"/>
        <w:spacing w:after="60"/>
        <w:rPr>
          <w:rFonts w:hint="eastAsia"/>
        </w:rPr>
      </w:pPr>
      <w:r>
        <w:rPr>
          <w:sz w:val="20"/>
        </w:rPr>
        <w:t>Expiry date must be after issue date.</w:t>
      </w:r>
    </w:p>
    <w:p w14:paraId="1A679572" w14:textId="77777777" w:rsidR="00DC30C6" w:rsidRDefault="00000000">
      <w:pPr>
        <w:pStyle w:val="ListBullet"/>
        <w:spacing w:after="60"/>
        <w:rPr>
          <w:rFonts w:hint="eastAsia"/>
        </w:rPr>
      </w:pPr>
      <w:r>
        <w:rPr>
          <w:sz w:val="20"/>
        </w:rPr>
        <w:t>Wallet address format is validated where applicable.</w:t>
      </w:r>
    </w:p>
    <w:p w14:paraId="12DD05D7" w14:textId="77777777" w:rsidR="00DC30C6" w:rsidRDefault="00000000">
      <w:pPr>
        <w:pStyle w:val="ListBullet"/>
        <w:spacing w:after="60"/>
        <w:rPr>
          <w:rFonts w:hint="eastAsia"/>
        </w:rPr>
      </w:pPr>
      <w:r>
        <w:rPr>
          <w:sz w:val="20"/>
        </w:rPr>
        <w:t>PDF file type is checked during verification upload.</w:t>
      </w:r>
    </w:p>
    <w:p w14:paraId="4435D143" w14:textId="77777777" w:rsidR="00DC30C6" w:rsidRDefault="00000000">
      <w:pPr>
        <w:pStyle w:val="ListBullet"/>
        <w:spacing w:after="60"/>
        <w:rPr>
          <w:rFonts w:hint="eastAsia"/>
        </w:rPr>
      </w:pPr>
      <w:r>
        <w:rPr>
          <w:sz w:val="20"/>
        </w:rPr>
        <w:t>Backend revalidates critical date and access rules.</w:t>
      </w:r>
    </w:p>
    <w:p w14:paraId="5FA9CE1B" w14:textId="77777777" w:rsidR="00DC30C6" w:rsidRDefault="00000000">
      <w:pPr>
        <w:pStyle w:val="Heading1"/>
        <w:spacing w:before="240" w:after="120"/>
      </w:pPr>
      <w:r>
        <w:rPr>
          <w:rFonts w:ascii="Aptos Display" w:hAnsi="Aptos Display"/>
        </w:rPr>
        <w:t>16. Deployment</w:t>
      </w:r>
    </w:p>
    <w:p w14:paraId="1054C8B0" w14:textId="77777777" w:rsidR="00DC30C6" w:rsidRDefault="00000000">
      <w:pPr>
        <w:pStyle w:val="BodyText"/>
        <w:spacing w:line="259" w:lineRule="auto"/>
        <w:jc w:val="both"/>
        <w:rPr>
          <w:rFonts w:hint="eastAsia"/>
        </w:rPr>
      </w:pPr>
      <w:r>
        <w:t>The frontend is configured for Vercel deployment using the frontend root directory. The backend is deployed manually on an AWS EC2 Ubuntu instance and managed by PM2. The backend listens on the configured port and Vercel rewrites /api requests to the EC2 backend.</w:t>
      </w:r>
    </w:p>
    <w:tbl>
      <w:tblPr>
        <w:tblW w:w="0" w:type="auto"/>
        <w:jc w:val="center"/>
        <w:tblLook w:val="04A0" w:firstRow="1" w:lastRow="0" w:firstColumn="1" w:lastColumn="0" w:noHBand="0" w:noVBand="1"/>
      </w:tblPr>
      <w:tblGrid>
        <w:gridCol w:w="9972"/>
      </w:tblGrid>
      <w:tr w:rsidR="00DC30C6" w14:paraId="15F1A98D" w14:textId="77777777">
        <w:trPr>
          <w:jc w:val="center"/>
        </w:trPr>
        <w:tc>
          <w:tcPr>
            <w:tcW w:w="9972" w:type="dxa"/>
            <w:tcBorders>
              <w:top w:val="single" w:sz="12" w:space="0" w:color="7B8794"/>
              <w:left w:val="single" w:sz="12" w:space="0" w:color="7B8794"/>
              <w:bottom w:val="single" w:sz="12" w:space="0" w:color="7B8794"/>
              <w:right w:val="single" w:sz="12" w:space="0" w:color="7B8794"/>
            </w:tcBorders>
            <w:shd w:val="clear" w:color="auto" w:fill="F3F6F8"/>
            <w:tcMar>
              <w:top w:w="260" w:type="dxa"/>
              <w:left w:w="180" w:type="dxa"/>
              <w:bottom w:w="260" w:type="dxa"/>
              <w:right w:w="180" w:type="dxa"/>
            </w:tcMar>
            <w:vAlign w:val="center"/>
          </w:tcPr>
          <w:p w14:paraId="1FA3CA7A" w14:textId="77777777" w:rsidR="00DC30C6" w:rsidRDefault="00000000">
            <w:pPr>
              <w:jc w:val="center"/>
              <w:rPr>
                <w:rFonts w:hint="eastAsia"/>
              </w:rPr>
            </w:pPr>
            <w:r>
              <w:rPr>
                <w:b/>
                <w:color w:val="566573"/>
                <w:sz w:val="24"/>
              </w:rPr>
              <w:t>[ IMAGE / DIAGRAM PLACEHOLDER ]</w:t>
            </w:r>
          </w:p>
          <w:p w14:paraId="699B692F" w14:textId="77777777" w:rsidR="00DC30C6" w:rsidRDefault="00000000">
            <w:pPr>
              <w:jc w:val="center"/>
              <w:rPr>
                <w:rFonts w:hint="eastAsia"/>
              </w:rPr>
            </w:pPr>
            <w:r>
              <w:rPr>
                <w:sz w:val="20"/>
              </w:rPr>
              <w:t xml:space="preserve"> </w:t>
            </w:r>
          </w:p>
          <w:p w14:paraId="0A1F1921" w14:textId="77777777" w:rsidR="00DC30C6" w:rsidRDefault="00000000">
            <w:pPr>
              <w:jc w:val="center"/>
              <w:rPr>
                <w:rFonts w:hint="eastAsia"/>
              </w:rPr>
            </w:pPr>
            <w:r>
              <w:rPr>
                <w:sz w:val="20"/>
              </w:rPr>
              <w:t xml:space="preserve"> </w:t>
            </w:r>
          </w:p>
          <w:p w14:paraId="6613AD6D" w14:textId="77777777" w:rsidR="00DC30C6" w:rsidRDefault="00000000">
            <w:pPr>
              <w:jc w:val="center"/>
              <w:rPr>
                <w:rFonts w:hint="eastAsia"/>
              </w:rPr>
            </w:pPr>
            <w:r>
              <w:rPr>
                <w:sz w:val="20"/>
              </w:rPr>
              <w:t xml:space="preserve"> </w:t>
            </w:r>
          </w:p>
          <w:p w14:paraId="1BF10F68" w14:textId="77777777" w:rsidR="00DC30C6" w:rsidRDefault="00000000">
            <w:pPr>
              <w:jc w:val="center"/>
              <w:rPr>
                <w:rFonts w:hint="eastAsia"/>
              </w:rPr>
            </w:pPr>
            <w:r>
              <w:rPr>
                <w:sz w:val="20"/>
              </w:rPr>
              <w:t xml:space="preserve"> </w:t>
            </w:r>
          </w:p>
          <w:p w14:paraId="09E8D656" w14:textId="77777777" w:rsidR="00DC30C6" w:rsidRDefault="00000000">
            <w:pPr>
              <w:jc w:val="center"/>
              <w:rPr>
                <w:rFonts w:hint="eastAsia"/>
              </w:rPr>
            </w:pPr>
            <w:r>
              <w:rPr>
                <w:sz w:val="20"/>
              </w:rPr>
              <w:t xml:space="preserve"> </w:t>
            </w:r>
          </w:p>
          <w:p w14:paraId="447354A5" w14:textId="77777777" w:rsidR="00DC30C6" w:rsidRDefault="00000000">
            <w:pPr>
              <w:jc w:val="center"/>
              <w:rPr>
                <w:rFonts w:hint="eastAsia"/>
              </w:rPr>
            </w:pPr>
            <w:r>
              <w:rPr>
                <w:sz w:val="20"/>
              </w:rPr>
              <w:t xml:space="preserve"> </w:t>
            </w:r>
          </w:p>
          <w:p w14:paraId="178308A6" w14:textId="77777777" w:rsidR="00DC30C6" w:rsidRDefault="00000000">
            <w:pPr>
              <w:jc w:val="center"/>
              <w:rPr>
                <w:rFonts w:hint="eastAsia"/>
              </w:rPr>
            </w:pPr>
            <w:r>
              <w:rPr>
                <w:sz w:val="20"/>
              </w:rPr>
              <w:t xml:space="preserve"> </w:t>
            </w:r>
          </w:p>
          <w:p w14:paraId="18EF7F74" w14:textId="77777777" w:rsidR="00DC30C6" w:rsidRDefault="00000000">
            <w:pPr>
              <w:jc w:val="center"/>
              <w:rPr>
                <w:rFonts w:hint="eastAsia"/>
              </w:rPr>
            </w:pPr>
            <w:r>
              <w:rPr>
                <w:sz w:val="20"/>
              </w:rPr>
              <w:t xml:space="preserve"> </w:t>
            </w:r>
          </w:p>
          <w:p w14:paraId="36F952FE" w14:textId="77777777" w:rsidR="00DC30C6" w:rsidRDefault="00000000">
            <w:pPr>
              <w:jc w:val="center"/>
              <w:rPr>
                <w:rFonts w:hint="eastAsia"/>
              </w:rPr>
            </w:pPr>
            <w:r>
              <w:rPr>
                <w:i/>
                <w:color w:val="566573"/>
                <w:sz w:val="19"/>
              </w:rPr>
              <w:t>Insert deployment diagram showing Vercel frontend, EC2 backend, MongoDB Atlas, Pinata/IPFS, Ethereum Sepolia, and SMTP service.</w:t>
            </w:r>
          </w:p>
        </w:tc>
      </w:tr>
    </w:tbl>
    <w:p w14:paraId="73024070" w14:textId="77777777" w:rsidR="00DC30C6" w:rsidRDefault="00000000">
      <w:pPr>
        <w:jc w:val="center"/>
        <w:rPr>
          <w:rFonts w:hint="eastAsia"/>
        </w:rPr>
      </w:pPr>
      <w:r>
        <w:rPr>
          <w:b/>
          <w:color w:val="566573"/>
          <w:sz w:val="19"/>
        </w:rPr>
        <w:t>Figure 10: Deployment Architecture Placeholder</w:t>
      </w:r>
    </w:p>
    <w:p w14:paraId="386F0E10" w14:textId="77777777" w:rsidR="00DC30C6" w:rsidRDefault="00000000">
      <w:pPr>
        <w:spacing w:before="80" w:after="80"/>
        <w:rPr>
          <w:rFonts w:hint="eastAsia"/>
        </w:rPr>
      </w:pPr>
      <w:r>
        <w:rPr>
          <w:b/>
          <w:color w:val="566573"/>
          <w:sz w:val="19"/>
        </w:rPr>
        <w:t>Table 10: Deployment Summary</w:t>
      </w:r>
    </w:p>
    <w:tbl>
      <w:tblPr>
        <w:tblStyle w:val="TableGrid"/>
        <w:tblW w:w="0" w:type="auto"/>
        <w:jc w:val="center"/>
        <w:tblLook w:val="04A0" w:firstRow="1" w:lastRow="0" w:firstColumn="1" w:lastColumn="0" w:noHBand="0" w:noVBand="1"/>
      </w:tblPr>
      <w:tblGrid>
        <w:gridCol w:w="2304"/>
        <w:gridCol w:w="3168"/>
        <w:gridCol w:w="4608"/>
      </w:tblGrid>
      <w:tr w:rsidR="00DC30C6" w14:paraId="17685960" w14:textId="77777777">
        <w:trPr>
          <w:tblHeader/>
          <w:jc w:val="center"/>
        </w:trPr>
        <w:tc>
          <w:tcPr>
            <w:tcW w:w="2304" w:type="dxa"/>
            <w:tcBorders>
              <w:top w:val="single" w:sz="8" w:space="0" w:color="12314A"/>
              <w:left w:val="single" w:sz="8" w:space="0" w:color="12314A"/>
              <w:bottom w:val="single" w:sz="8" w:space="0" w:color="12314A"/>
              <w:right w:val="single" w:sz="8" w:space="0" w:color="12314A"/>
            </w:tcBorders>
            <w:shd w:val="clear" w:color="auto" w:fill="12314A"/>
            <w:tcMar>
              <w:top w:w="120" w:type="dxa"/>
              <w:left w:w="120" w:type="dxa"/>
              <w:bottom w:w="120" w:type="dxa"/>
              <w:right w:w="120" w:type="dxa"/>
            </w:tcMar>
          </w:tcPr>
          <w:p w14:paraId="177B3B94" w14:textId="77777777" w:rsidR="00DC30C6" w:rsidRDefault="00000000">
            <w:pPr>
              <w:jc w:val="center"/>
              <w:rPr>
                <w:rFonts w:hint="eastAsia"/>
              </w:rPr>
            </w:pPr>
            <w:r>
              <w:rPr>
                <w:b/>
                <w:color w:val="FFFFFF"/>
                <w:sz w:val="19"/>
              </w:rPr>
              <w:t>Component</w:t>
            </w:r>
          </w:p>
        </w:tc>
        <w:tc>
          <w:tcPr>
            <w:tcW w:w="3168" w:type="dxa"/>
            <w:tcBorders>
              <w:top w:val="single" w:sz="8" w:space="0" w:color="12314A"/>
              <w:left w:val="single" w:sz="8" w:space="0" w:color="12314A"/>
              <w:bottom w:val="single" w:sz="8" w:space="0" w:color="12314A"/>
              <w:right w:val="single" w:sz="8" w:space="0" w:color="12314A"/>
            </w:tcBorders>
            <w:shd w:val="clear" w:color="auto" w:fill="12314A"/>
            <w:tcMar>
              <w:top w:w="120" w:type="dxa"/>
              <w:left w:w="120" w:type="dxa"/>
              <w:bottom w:w="120" w:type="dxa"/>
              <w:right w:w="120" w:type="dxa"/>
            </w:tcMar>
          </w:tcPr>
          <w:p w14:paraId="6DA96658" w14:textId="77777777" w:rsidR="00DC30C6" w:rsidRDefault="00000000">
            <w:pPr>
              <w:jc w:val="center"/>
              <w:rPr>
                <w:rFonts w:hint="eastAsia"/>
              </w:rPr>
            </w:pPr>
            <w:r>
              <w:rPr>
                <w:b/>
                <w:color w:val="FFFFFF"/>
                <w:sz w:val="19"/>
              </w:rPr>
              <w:t>Deployment Method</w:t>
            </w:r>
          </w:p>
        </w:tc>
        <w:tc>
          <w:tcPr>
            <w:tcW w:w="4608" w:type="dxa"/>
            <w:tcBorders>
              <w:top w:val="single" w:sz="8" w:space="0" w:color="12314A"/>
              <w:left w:val="single" w:sz="8" w:space="0" w:color="12314A"/>
              <w:bottom w:val="single" w:sz="8" w:space="0" w:color="12314A"/>
              <w:right w:val="single" w:sz="8" w:space="0" w:color="12314A"/>
            </w:tcBorders>
            <w:shd w:val="clear" w:color="auto" w:fill="12314A"/>
            <w:tcMar>
              <w:top w:w="120" w:type="dxa"/>
              <w:left w:w="120" w:type="dxa"/>
              <w:bottom w:w="120" w:type="dxa"/>
              <w:right w:w="120" w:type="dxa"/>
            </w:tcMar>
          </w:tcPr>
          <w:p w14:paraId="16C8260C" w14:textId="77777777" w:rsidR="00DC30C6" w:rsidRDefault="00000000">
            <w:pPr>
              <w:jc w:val="center"/>
              <w:rPr>
                <w:rFonts w:hint="eastAsia"/>
              </w:rPr>
            </w:pPr>
            <w:r>
              <w:rPr>
                <w:b/>
                <w:color w:val="FFFFFF"/>
                <w:sz w:val="19"/>
              </w:rPr>
              <w:t>Notes</w:t>
            </w:r>
          </w:p>
        </w:tc>
      </w:tr>
      <w:tr w:rsidR="00DC30C6" w14:paraId="664E833B" w14:textId="77777777">
        <w:trPr>
          <w:jc w:val="center"/>
        </w:trPr>
        <w:tc>
          <w:tcPr>
            <w:tcW w:w="2304" w:type="dxa"/>
            <w:tcBorders>
              <w:top w:val="single" w:sz="6" w:space="0" w:color="B8C7D3"/>
              <w:left w:val="single" w:sz="6" w:space="0" w:color="B8C7D3"/>
              <w:bottom w:val="single" w:sz="6" w:space="0" w:color="B8C7D3"/>
              <w:right w:val="single" w:sz="6" w:space="0" w:color="B8C7D3"/>
            </w:tcBorders>
            <w:shd w:val="clear" w:color="auto" w:fill="FAFCFD"/>
            <w:tcMar>
              <w:top w:w="100" w:type="dxa"/>
              <w:left w:w="110" w:type="dxa"/>
              <w:bottom w:w="100" w:type="dxa"/>
              <w:right w:w="110" w:type="dxa"/>
            </w:tcMar>
          </w:tcPr>
          <w:p w14:paraId="19398880" w14:textId="77777777" w:rsidR="00DC30C6" w:rsidRDefault="00000000">
            <w:pPr>
              <w:rPr>
                <w:rFonts w:hint="eastAsia"/>
              </w:rPr>
            </w:pPr>
            <w:r>
              <w:rPr>
                <w:sz w:val="18"/>
              </w:rPr>
              <w:t>Frontend</w:t>
            </w:r>
          </w:p>
        </w:tc>
        <w:tc>
          <w:tcPr>
            <w:tcW w:w="3168" w:type="dxa"/>
            <w:tcBorders>
              <w:top w:val="single" w:sz="6" w:space="0" w:color="B8C7D3"/>
              <w:left w:val="single" w:sz="6" w:space="0" w:color="B8C7D3"/>
              <w:bottom w:val="single" w:sz="6" w:space="0" w:color="B8C7D3"/>
              <w:right w:val="single" w:sz="6" w:space="0" w:color="B8C7D3"/>
            </w:tcBorders>
            <w:shd w:val="clear" w:color="auto" w:fill="FAFCFD"/>
            <w:tcMar>
              <w:top w:w="100" w:type="dxa"/>
              <w:left w:w="110" w:type="dxa"/>
              <w:bottom w:w="100" w:type="dxa"/>
              <w:right w:w="110" w:type="dxa"/>
            </w:tcMar>
          </w:tcPr>
          <w:p w14:paraId="4F365B0F" w14:textId="77777777" w:rsidR="00DC30C6" w:rsidRDefault="00000000">
            <w:pPr>
              <w:rPr>
                <w:rFonts w:hint="eastAsia"/>
              </w:rPr>
            </w:pPr>
            <w:r>
              <w:rPr>
                <w:sz w:val="18"/>
              </w:rPr>
              <w:t>Vercel</w:t>
            </w:r>
          </w:p>
        </w:tc>
        <w:tc>
          <w:tcPr>
            <w:tcW w:w="4608" w:type="dxa"/>
            <w:tcBorders>
              <w:top w:val="single" w:sz="6" w:space="0" w:color="B8C7D3"/>
              <w:left w:val="single" w:sz="6" w:space="0" w:color="B8C7D3"/>
              <w:bottom w:val="single" w:sz="6" w:space="0" w:color="B8C7D3"/>
              <w:right w:val="single" w:sz="6" w:space="0" w:color="B8C7D3"/>
            </w:tcBorders>
            <w:shd w:val="clear" w:color="auto" w:fill="FAFCFD"/>
            <w:tcMar>
              <w:top w:w="100" w:type="dxa"/>
              <w:left w:w="110" w:type="dxa"/>
              <w:bottom w:w="100" w:type="dxa"/>
              <w:right w:w="110" w:type="dxa"/>
            </w:tcMar>
          </w:tcPr>
          <w:p w14:paraId="73503001" w14:textId="77777777" w:rsidR="00DC30C6" w:rsidRDefault="00000000">
            <w:pPr>
              <w:rPr>
                <w:rFonts w:hint="eastAsia"/>
              </w:rPr>
            </w:pPr>
            <w:r>
              <w:rPr>
                <w:sz w:val="18"/>
              </w:rPr>
              <w:t>Root directory: frontend, build command: npm run build, output: dist</w:t>
            </w:r>
          </w:p>
        </w:tc>
      </w:tr>
      <w:tr w:rsidR="00DC30C6" w14:paraId="4CE4D514" w14:textId="77777777">
        <w:trPr>
          <w:jc w:val="center"/>
        </w:trPr>
        <w:tc>
          <w:tcPr>
            <w:tcW w:w="2304" w:type="dxa"/>
            <w:tcBorders>
              <w:top w:val="single" w:sz="6" w:space="0" w:color="B8C7D3"/>
              <w:left w:val="single" w:sz="6" w:space="0" w:color="B8C7D3"/>
              <w:bottom w:val="single" w:sz="6" w:space="0" w:color="B8C7D3"/>
              <w:right w:val="single" w:sz="6" w:space="0" w:color="B8C7D3"/>
            </w:tcBorders>
            <w:tcMar>
              <w:top w:w="100" w:type="dxa"/>
              <w:left w:w="110" w:type="dxa"/>
              <w:bottom w:w="100" w:type="dxa"/>
              <w:right w:w="110" w:type="dxa"/>
            </w:tcMar>
          </w:tcPr>
          <w:p w14:paraId="6D0D6BC9" w14:textId="77777777" w:rsidR="00DC30C6" w:rsidRDefault="00000000">
            <w:pPr>
              <w:rPr>
                <w:rFonts w:hint="eastAsia"/>
              </w:rPr>
            </w:pPr>
            <w:r>
              <w:rPr>
                <w:sz w:val="18"/>
              </w:rPr>
              <w:t>Backend</w:t>
            </w:r>
          </w:p>
        </w:tc>
        <w:tc>
          <w:tcPr>
            <w:tcW w:w="3168" w:type="dxa"/>
            <w:tcBorders>
              <w:top w:val="single" w:sz="6" w:space="0" w:color="B8C7D3"/>
              <w:left w:val="single" w:sz="6" w:space="0" w:color="B8C7D3"/>
              <w:bottom w:val="single" w:sz="6" w:space="0" w:color="B8C7D3"/>
              <w:right w:val="single" w:sz="6" w:space="0" w:color="B8C7D3"/>
            </w:tcBorders>
            <w:tcMar>
              <w:top w:w="100" w:type="dxa"/>
              <w:left w:w="110" w:type="dxa"/>
              <w:bottom w:w="100" w:type="dxa"/>
              <w:right w:w="110" w:type="dxa"/>
            </w:tcMar>
          </w:tcPr>
          <w:p w14:paraId="36ECF9CD" w14:textId="77777777" w:rsidR="00DC30C6" w:rsidRDefault="00000000">
            <w:pPr>
              <w:rPr>
                <w:rFonts w:hint="eastAsia"/>
              </w:rPr>
            </w:pPr>
            <w:r>
              <w:rPr>
                <w:sz w:val="18"/>
              </w:rPr>
              <w:t>AWS EC2 + PM2</w:t>
            </w:r>
          </w:p>
        </w:tc>
        <w:tc>
          <w:tcPr>
            <w:tcW w:w="4608" w:type="dxa"/>
            <w:tcBorders>
              <w:top w:val="single" w:sz="6" w:space="0" w:color="B8C7D3"/>
              <w:left w:val="single" w:sz="6" w:space="0" w:color="B8C7D3"/>
              <w:bottom w:val="single" w:sz="6" w:space="0" w:color="B8C7D3"/>
              <w:right w:val="single" w:sz="6" w:space="0" w:color="B8C7D3"/>
            </w:tcBorders>
            <w:tcMar>
              <w:top w:w="100" w:type="dxa"/>
              <w:left w:w="110" w:type="dxa"/>
              <w:bottom w:w="100" w:type="dxa"/>
              <w:right w:w="110" w:type="dxa"/>
            </w:tcMar>
          </w:tcPr>
          <w:p w14:paraId="3C380A02" w14:textId="77777777" w:rsidR="00DC30C6" w:rsidRDefault="00000000">
            <w:pPr>
              <w:rPr>
                <w:rFonts w:hint="eastAsia"/>
              </w:rPr>
            </w:pPr>
            <w:r>
              <w:rPr>
                <w:sz w:val="18"/>
              </w:rPr>
              <w:t>Manual git pull and PM2 restart after backend changes</w:t>
            </w:r>
          </w:p>
        </w:tc>
      </w:tr>
      <w:tr w:rsidR="00DC30C6" w14:paraId="395AF9B1" w14:textId="77777777">
        <w:trPr>
          <w:jc w:val="center"/>
        </w:trPr>
        <w:tc>
          <w:tcPr>
            <w:tcW w:w="2304" w:type="dxa"/>
            <w:tcBorders>
              <w:top w:val="single" w:sz="6" w:space="0" w:color="B8C7D3"/>
              <w:left w:val="single" w:sz="6" w:space="0" w:color="B8C7D3"/>
              <w:bottom w:val="single" w:sz="6" w:space="0" w:color="B8C7D3"/>
              <w:right w:val="single" w:sz="6" w:space="0" w:color="B8C7D3"/>
            </w:tcBorders>
            <w:shd w:val="clear" w:color="auto" w:fill="FAFCFD"/>
            <w:tcMar>
              <w:top w:w="100" w:type="dxa"/>
              <w:left w:w="110" w:type="dxa"/>
              <w:bottom w:w="100" w:type="dxa"/>
              <w:right w:w="110" w:type="dxa"/>
            </w:tcMar>
          </w:tcPr>
          <w:p w14:paraId="01CF3EC1" w14:textId="77777777" w:rsidR="00DC30C6" w:rsidRDefault="00000000">
            <w:pPr>
              <w:rPr>
                <w:rFonts w:hint="eastAsia"/>
              </w:rPr>
            </w:pPr>
            <w:r>
              <w:rPr>
                <w:sz w:val="18"/>
              </w:rPr>
              <w:t>Database</w:t>
            </w:r>
          </w:p>
        </w:tc>
        <w:tc>
          <w:tcPr>
            <w:tcW w:w="3168" w:type="dxa"/>
            <w:tcBorders>
              <w:top w:val="single" w:sz="6" w:space="0" w:color="B8C7D3"/>
              <w:left w:val="single" w:sz="6" w:space="0" w:color="B8C7D3"/>
              <w:bottom w:val="single" w:sz="6" w:space="0" w:color="B8C7D3"/>
              <w:right w:val="single" w:sz="6" w:space="0" w:color="B8C7D3"/>
            </w:tcBorders>
            <w:shd w:val="clear" w:color="auto" w:fill="FAFCFD"/>
            <w:tcMar>
              <w:top w:w="100" w:type="dxa"/>
              <w:left w:w="110" w:type="dxa"/>
              <w:bottom w:w="100" w:type="dxa"/>
              <w:right w:w="110" w:type="dxa"/>
            </w:tcMar>
          </w:tcPr>
          <w:p w14:paraId="06A72777" w14:textId="77777777" w:rsidR="00DC30C6" w:rsidRDefault="00000000">
            <w:pPr>
              <w:rPr>
                <w:rFonts w:hint="eastAsia"/>
              </w:rPr>
            </w:pPr>
            <w:r>
              <w:rPr>
                <w:sz w:val="18"/>
              </w:rPr>
              <w:t>MongoDB Atlas / MongoDB</w:t>
            </w:r>
          </w:p>
        </w:tc>
        <w:tc>
          <w:tcPr>
            <w:tcW w:w="4608" w:type="dxa"/>
            <w:tcBorders>
              <w:top w:val="single" w:sz="6" w:space="0" w:color="B8C7D3"/>
              <w:left w:val="single" w:sz="6" w:space="0" w:color="B8C7D3"/>
              <w:bottom w:val="single" w:sz="6" w:space="0" w:color="B8C7D3"/>
              <w:right w:val="single" w:sz="6" w:space="0" w:color="B8C7D3"/>
            </w:tcBorders>
            <w:shd w:val="clear" w:color="auto" w:fill="FAFCFD"/>
            <w:tcMar>
              <w:top w:w="100" w:type="dxa"/>
              <w:left w:w="110" w:type="dxa"/>
              <w:bottom w:w="100" w:type="dxa"/>
              <w:right w:w="110" w:type="dxa"/>
            </w:tcMar>
          </w:tcPr>
          <w:p w14:paraId="55A1C04C" w14:textId="77777777" w:rsidR="00DC30C6" w:rsidRDefault="00000000">
            <w:pPr>
              <w:rPr>
                <w:rFonts w:hint="eastAsia"/>
              </w:rPr>
            </w:pPr>
            <w:r>
              <w:rPr>
                <w:sz w:val="18"/>
              </w:rPr>
              <w:t>Connection through MONGO_URI</w:t>
            </w:r>
          </w:p>
        </w:tc>
      </w:tr>
      <w:tr w:rsidR="00DC30C6" w14:paraId="21FE9503" w14:textId="77777777">
        <w:trPr>
          <w:jc w:val="center"/>
        </w:trPr>
        <w:tc>
          <w:tcPr>
            <w:tcW w:w="2304" w:type="dxa"/>
            <w:tcBorders>
              <w:top w:val="single" w:sz="6" w:space="0" w:color="B8C7D3"/>
              <w:left w:val="single" w:sz="6" w:space="0" w:color="B8C7D3"/>
              <w:bottom w:val="single" w:sz="6" w:space="0" w:color="B8C7D3"/>
              <w:right w:val="single" w:sz="6" w:space="0" w:color="B8C7D3"/>
            </w:tcBorders>
            <w:tcMar>
              <w:top w:w="100" w:type="dxa"/>
              <w:left w:w="110" w:type="dxa"/>
              <w:bottom w:w="100" w:type="dxa"/>
              <w:right w:w="110" w:type="dxa"/>
            </w:tcMar>
          </w:tcPr>
          <w:p w14:paraId="7229E0E7" w14:textId="77777777" w:rsidR="00DC30C6" w:rsidRDefault="00000000">
            <w:pPr>
              <w:rPr>
                <w:rFonts w:hint="eastAsia"/>
              </w:rPr>
            </w:pPr>
            <w:r>
              <w:rPr>
                <w:sz w:val="18"/>
              </w:rPr>
              <w:t>Blockchain</w:t>
            </w:r>
          </w:p>
        </w:tc>
        <w:tc>
          <w:tcPr>
            <w:tcW w:w="3168" w:type="dxa"/>
            <w:tcBorders>
              <w:top w:val="single" w:sz="6" w:space="0" w:color="B8C7D3"/>
              <w:left w:val="single" w:sz="6" w:space="0" w:color="B8C7D3"/>
              <w:bottom w:val="single" w:sz="6" w:space="0" w:color="B8C7D3"/>
              <w:right w:val="single" w:sz="6" w:space="0" w:color="B8C7D3"/>
            </w:tcBorders>
            <w:tcMar>
              <w:top w:w="100" w:type="dxa"/>
              <w:left w:w="110" w:type="dxa"/>
              <w:bottom w:w="100" w:type="dxa"/>
              <w:right w:w="110" w:type="dxa"/>
            </w:tcMar>
          </w:tcPr>
          <w:p w14:paraId="4BA5E372" w14:textId="77777777" w:rsidR="00DC30C6" w:rsidRDefault="00000000">
            <w:pPr>
              <w:rPr>
                <w:rFonts w:hint="eastAsia"/>
              </w:rPr>
            </w:pPr>
            <w:r>
              <w:rPr>
                <w:sz w:val="18"/>
              </w:rPr>
              <w:t>Ethereum Sepolia</w:t>
            </w:r>
          </w:p>
        </w:tc>
        <w:tc>
          <w:tcPr>
            <w:tcW w:w="4608" w:type="dxa"/>
            <w:tcBorders>
              <w:top w:val="single" w:sz="6" w:space="0" w:color="B8C7D3"/>
              <w:left w:val="single" w:sz="6" w:space="0" w:color="B8C7D3"/>
              <w:bottom w:val="single" w:sz="6" w:space="0" w:color="B8C7D3"/>
              <w:right w:val="single" w:sz="6" w:space="0" w:color="B8C7D3"/>
            </w:tcBorders>
            <w:tcMar>
              <w:top w:w="100" w:type="dxa"/>
              <w:left w:w="110" w:type="dxa"/>
              <w:bottom w:w="100" w:type="dxa"/>
              <w:right w:w="110" w:type="dxa"/>
            </w:tcMar>
          </w:tcPr>
          <w:p w14:paraId="36136B0D" w14:textId="77777777" w:rsidR="00DC30C6" w:rsidRDefault="00000000">
            <w:pPr>
              <w:rPr>
                <w:rFonts w:hint="eastAsia"/>
              </w:rPr>
            </w:pPr>
            <w:r>
              <w:rPr>
                <w:sz w:val="18"/>
              </w:rPr>
              <w:t>Smart contract address configured in backend environment</w:t>
            </w:r>
          </w:p>
        </w:tc>
      </w:tr>
      <w:tr w:rsidR="00DC30C6" w14:paraId="47281531" w14:textId="77777777">
        <w:trPr>
          <w:jc w:val="center"/>
        </w:trPr>
        <w:tc>
          <w:tcPr>
            <w:tcW w:w="2304" w:type="dxa"/>
            <w:tcBorders>
              <w:top w:val="single" w:sz="6" w:space="0" w:color="B8C7D3"/>
              <w:left w:val="single" w:sz="6" w:space="0" w:color="B8C7D3"/>
              <w:bottom w:val="single" w:sz="6" w:space="0" w:color="B8C7D3"/>
              <w:right w:val="single" w:sz="6" w:space="0" w:color="B8C7D3"/>
            </w:tcBorders>
            <w:shd w:val="clear" w:color="auto" w:fill="FAFCFD"/>
            <w:tcMar>
              <w:top w:w="100" w:type="dxa"/>
              <w:left w:w="110" w:type="dxa"/>
              <w:bottom w:w="100" w:type="dxa"/>
              <w:right w:w="110" w:type="dxa"/>
            </w:tcMar>
          </w:tcPr>
          <w:p w14:paraId="3EA74BE9" w14:textId="77777777" w:rsidR="00DC30C6" w:rsidRDefault="00000000">
            <w:pPr>
              <w:rPr>
                <w:rFonts w:hint="eastAsia"/>
              </w:rPr>
            </w:pPr>
            <w:r>
              <w:rPr>
                <w:sz w:val="18"/>
              </w:rPr>
              <w:t>IPFS</w:t>
            </w:r>
          </w:p>
        </w:tc>
        <w:tc>
          <w:tcPr>
            <w:tcW w:w="3168" w:type="dxa"/>
            <w:tcBorders>
              <w:top w:val="single" w:sz="6" w:space="0" w:color="B8C7D3"/>
              <w:left w:val="single" w:sz="6" w:space="0" w:color="B8C7D3"/>
              <w:bottom w:val="single" w:sz="6" w:space="0" w:color="B8C7D3"/>
              <w:right w:val="single" w:sz="6" w:space="0" w:color="B8C7D3"/>
            </w:tcBorders>
            <w:shd w:val="clear" w:color="auto" w:fill="FAFCFD"/>
            <w:tcMar>
              <w:top w:w="100" w:type="dxa"/>
              <w:left w:w="110" w:type="dxa"/>
              <w:bottom w:w="100" w:type="dxa"/>
              <w:right w:w="110" w:type="dxa"/>
            </w:tcMar>
          </w:tcPr>
          <w:p w14:paraId="33180FD9" w14:textId="77777777" w:rsidR="00DC30C6" w:rsidRDefault="00000000">
            <w:pPr>
              <w:rPr>
                <w:rFonts w:hint="eastAsia"/>
              </w:rPr>
            </w:pPr>
            <w:r>
              <w:rPr>
                <w:sz w:val="18"/>
              </w:rPr>
              <w:t>Pinata</w:t>
            </w:r>
          </w:p>
        </w:tc>
        <w:tc>
          <w:tcPr>
            <w:tcW w:w="4608" w:type="dxa"/>
            <w:tcBorders>
              <w:top w:val="single" w:sz="6" w:space="0" w:color="B8C7D3"/>
              <w:left w:val="single" w:sz="6" w:space="0" w:color="B8C7D3"/>
              <w:bottom w:val="single" w:sz="6" w:space="0" w:color="B8C7D3"/>
              <w:right w:val="single" w:sz="6" w:space="0" w:color="B8C7D3"/>
            </w:tcBorders>
            <w:shd w:val="clear" w:color="auto" w:fill="FAFCFD"/>
            <w:tcMar>
              <w:top w:w="100" w:type="dxa"/>
              <w:left w:w="110" w:type="dxa"/>
              <w:bottom w:w="100" w:type="dxa"/>
              <w:right w:w="110" w:type="dxa"/>
            </w:tcMar>
          </w:tcPr>
          <w:p w14:paraId="3D24C861" w14:textId="77777777" w:rsidR="00DC30C6" w:rsidRDefault="00000000">
            <w:pPr>
              <w:rPr>
                <w:rFonts w:hint="eastAsia"/>
              </w:rPr>
            </w:pPr>
            <w:r>
              <w:rPr>
                <w:sz w:val="18"/>
              </w:rPr>
              <w:t>PINATA_API_KEY and PINATA_SECRET_KEY required</w:t>
            </w:r>
          </w:p>
        </w:tc>
      </w:tr>
      <w:tr w:rsidR="00DC30C6" w14:paraId="1FCBF8D8" w14:textId="77777777">
        <w:trPr>
          <w:jc w:val="center"/>
        </w:trPr>
        <w:tc>
          <w:tcPr>
            <w:tcW w:w="2304" w:type="dxa"/>
            <w:tcBorders>
              <w:top w:val="single" w:sz="6" w:space="0" w:color="B8C7D3"/>
              <w:left w:val="single" w:sz="6" w:space="0" w:color="B8C7D3"/>
              <w:bottom w:val="single" w:sz="6" w:space="0" w:color="B8C7D3"/>
              <w:right w:val="single" w:sz="6" w:space="0" w:color="B8C7D3"/>
            </w:tcBorders>
            <w:tcMar>
              <w:top w:w="100" w:type="dxa"/>
              <w:left w:w="110" w:type="dxa"/>
              <w:bottom w:w="100" w:type="dxa"/>
              <w:right w:w="110" w:type="dxa"/>
            </w:tcMar>
          </w:tcPr>
          <w:p w14:paraId="67C1DE7A" w14:textId="77777777" w:rsidR="00DC30C6" w:rsidRDefault="00000000">
            <w:pPr>
              <w:rPr>
                <w:rFonts w:hint="eastAsia"/>
              </w:rPr>
            </w:pPr>
            <w:r>
              <w:rPr>
                <w:sz w:val="18"/>
              </w:rPr>
              <w:lastRenderedPageBreak/>
              <w:t>Email</w:t>
            </w:r>
          </w:p>
        </w:tc>
        <w:tc>
          <w:tcPr>
            <w:tcW w:w="3168" w:type="dxa"/>
            <w:tcBorders>
              <w:top w:val="single" w:sz="6" w:space="0" w:color="B8C7D3"/>
              <w:left w:val="single" w:sz="6" w:space="0" w:color="B8C7D3"/>
              <w:bottom w:val="single" w:sz="6" w:space="0" w:color="B8C7D3"/>
              <w:right w:val="single" w:sz="6" w:space="0" w:color="B8C7D3"/>
            </w:tcBorders>
            <w:tcMar>
              <w:top w:w="100" w:type="dxa"/>
              <w:left w:w="110" w:type="dxa"/>
              <w:bottom w:w="100" w:type="dxa"/>
              <w:right w:w="110" w:type="dxa"/>
            </w:tcMar>
          </w:tcPr>
          <w:p w14:paraId="1380DAD2" w14:textId="77777777" w:rsidR="00DC30C6" w:rsidRDefault="00000000">
            <w:pPr>
              <w:rPr>
                <w:rFonts w:hint="eastAsia"/>
              </w:rPr>
            </w:pPr>
            <w:r>
              <w:rPr>
                <w:sz w:val="18"/>
              </w:rPr>
              <w:t>SMTP provider</w:t>
            </w:r>
          </w:p>
        </w:tc>
        <w:tc>
          <w:tcPr>
            <w:tcW w:w="4608" w:type="dxa"/>
            <w:tcBorders>
              <w:top w:val="single" w:sz="6" w:space="0" w:color="B8C7D3"/>
              <w:left w:val="single" w:sz="6" w:space="0" w:color="B8C7D3"/>
              <w:bottom w:val="single" w:sz="6" w:space="0" w:color="B8C7D3"/>
              <w:right w:val="single" w:sz="6" w:space="0" w:color="B8C7D3"/>
            </w:tcBorders>
            <w:tcMar>
              <w:top w:w="100" w:type="dxa"/>
              <w:left w:w="110" w:type="dxa"/>
              <w:bottom w:w="100" w:type="dxa"/>
              <w:right w:w="110" w:type="dxa"/>
            </w:tcMar>
          </w:tcPr>
          <w:p w14:paraId="51575E5D" w14:textId="77777777" w:rsidR="00DC30C6" w:rsidRDefault="00000000">
            <w:pPr>
              <w:rPr>
                <w:rFonts w:hint="eastAsia"/>
              </w:rPr>
            </w:pPr>
            <w:r>
              <w:rPr>
                <w:sz w:val="18"/>
              </w:rPr>
              <w:t>SMTP_HOST, SMTP_PORT, SMTP_USER, SMTP_PASS required</w:t>
            </w:r>
          </w:p>
        </w:tc>
      </w:tr>
    </w:tbl>
    <w:p w14:paraId="6F162EE3" w14:textId="77777777" w:rsidR="00DC30C6" w:rsidRDefault="00DC30C6">
      <w:pPr>
        <w:rPr>
          <w:rFonts w:hint="eastAsia"/>
        </w:rPr>
      </w:pPr>
    </w:p>
    <w:p w14:paraId="4111B20D" w14:textId="77777777" w:rsidR="00DC30C6" w:rsidRDefault="00000000">
      <w:pPr>
        <w:pStyle w:val="Heading2"/>
        <w:spacing w:before="160" w:after="120"/>
      </w:pPr>
      <w:r>
        <w:rPr>
          <w:rFonts w:ascii="Aptos Display" w:hAnsi="Aptos Display"/>
        </w:rPr>
        <w:t>16.1 Backend Deployment Commands</w:t>
      </w:r>
    </w:p>
    <w:tbl>
      <w:tblPr>
        <w:tblW w:w="0" w:type="auto"/>
        <w:jc w:val="center"/>
        <w:tblLook w:val="04A0" w:firstRow="1" w:lastRow="0" w:firstColumn="1" w:lastColumn="0" w:noHBand="0" w:noVBand="1"/>
      </w:tblPr>
      <w:tblGrid>
        <w:gridCol w:w="9972"/>
      </w:tblGrid>
      <w:tr w:rsidR="00DC30C6" w14:paraId="5904719F" w14:textId="77777777">
        <w:trPr>
          <w:jc w:val="center"/>
        </w:trPr>
        <w:tc>
          <w:tcPr>
            <w:tcW w:w="9972" w:type="dxa"/>
            <w:tcBorders>
              <w:top w:val="single" w:sz="10" w:space="0" w:color="9CCBC5"/>
              <w:left w:val="single" w:sz="10" w:space="0" w:color="9CCBC5"/>
              <w:bottom w:val="single" w:sz="10" w:space="0" w:color="9CCBC5"/>
              <w:right w:val="single" w:sz="10" w:space="0" w:color="9CCBC5"/>
            </w:tcBorders>
            <w:shd w:val="clear" w:color="auto" w:fill="EAF2F8"/>
            <w:tcMar>
              <w:top w:w="140" w:type="dxa"/>
              <w:left w:w="180" w:type="dxa"/>
              <w:bottom w:w="140" w:type="dxa"/>
              <w:right w:w="180" w:type="dxa"/>
            </w:tcMar>
          </w:tcPr>
          <w:p w14:paraId="5EE872AA" w14:textId="77777777" w:rsidR="00DC30C6" w:rsidRDefault="00000000">
            <w:pPr>
              <w:rPr>
                <w:rFonts w:hint="eastAsia"/>
              </w:rPr>
            </w:pPr>
            <w:r>
              <w:rPr>
                <w:b/>
                <w:color w:val="0F766E"/>
              </w:rPr>
              <w:t>EC2 Backend Update Commands</w:t>
            </w:r>
          </w:p>
          <w:p w14:paraId="1683CAB6" w14:textId="77777777" w:rsidR="00DC30C6" w:rsidRDefault="00000000">
            <w:pPr>
              <w:spacing w:after="0"/>
              <w:rPr>
                <w:rFonts w:hint="eastAsia"/>
              </w:rPr>
            </w:pPr>
            <w:r>
              <w:rPr>
                <w:sz w:val="20"/>
              </w:rPr>
              <w:t>cd ~/blockchain-certificate-verification</w:t>
            </w:r>
            <w:r>
              <w:rPr>
                <w:sz w:val="20"/>
              </w:rPr>
              <w:br/>
              <w:t>git pull</w:t>
            </w:r>
            <w:r>
              <w:rPr>
                <w:sz w:val="20"/>
              </w:rPr>
              <w:br/>
              <w:t>cd backend</w:t>
            </w:r>
            <w:r>
              <w:rPr>
                <w:sz w:val="20"/>
              </w:rPr>
              <w:br/>
              <w:t>pm2 restart blockcert-backend --update-env</w:t>
            </w:r>
            <w:r>
              <w:rPr>
                <w:sz w:val="20"/>
              </w:rPr>
              <w:br/>
              <w:t>pm2 save</w:t>
            </w:r>
          </w:p>
        </w:tc>
      </w:tr>
    </w:tbl>
    <w:p w14:paraId="1A87C1DF" w14:textId="77777777" w:rsidR="00DC30C6" w:rsidRDefault="00DC30C6">
      <w:pPr>
        <w:rPr>
          <w:rFonts w:hint="eastAsia"/>
        </w:rPr>
      </w:pPr>
    </w:p>
    <w:p w14:paraId="65254B12" w14:textId="77777777" w:rsidR="00DC30C6" w:rsidRDefault="00000000">
      <w:pPr>
        <w:pStyle w:val="Heading1"/>
        <w:spacing w:before="240" w:after="120"/>
      </w:pPr>
      <w:r>
        <w:rPr>
          <w:rFonts w:ascii="Aptos Display" w:hAnsi="Aptos Display"/>
        </w:rPr>
        <w:t>17. Screenshots and Image Placeholders</w:t>
      </w:r>
    </w:p>
    <w:p w14:paraId="62BDE12E" w14:textId="77777777" w:rsidR="00DC30C6" w:rsidRDefault="00000000">
      <w:pPr>
        <w:pStyle w:val="BodyText"/>
        <w:spacing w:line="259" w:lineRule="auto"/>
        <w:jc w:val="both"/>
        <w:rPr>
          <w:rFonts w:hint="eastAsia"/>
        </w:rPr>
      </w:pPr>
      <w:r>
        <w:t>Replace the following placeholders with screenshots captured from the running application. Use clear screenshots with the address bar hidden if possible.</w:t>
      </w:r>
    </w:p>
    <w:tbl>
      <w:tblPr>
        <w:tblW w:w="0" w:type="auto"/>
        <w:jc w:val="center"/>
        <w:tblLook w:val="04A0" w:firstRow="1" w:lastRow="0" w:firstColumn="1" w:lastColumn="0" w:noHBand="0" w:noVBand="1"/>
      </w:tblPr>
      <w:tblGrid>
        <w:gridCol w:w="9972"/>
      </w:tblGrid>
      <w:tr w:rsidR="00DC30C6" w14:paraId="0657C3AA" w14:textId="77777777">
        <w:trPr>
          <w:jc w:val="center"/>
        </w:trPr>
        <w:tc>
          <w:tcPr>
            <w:tcW w:w="9972" w:type="dxa"/>
            <w:tcBorders>
              <w:top w:val="single" w:sz="12" w:space="0" w:color="7B8794"/>
              <w:left w:val="single" w:sz="12" w:space="0" w:color="7B8794"/>
              <w:bottom w:val="single" w:sz="12" w:space="0" w:color="7B8794"/>
              <w:right w:val="single" w:sz="12" w:space="0" w:color="7B8794"/>
            </w:tcBorders>
            <w:shd w:val="clear" w:color="auto" w:fill="F3F6F8"/>
            <w:tcMar>
              <w:top w:w="260" w:type="dxa"/>
              <w:left w:w="180" w:type="dxa"/>
              <w:bottom w:w="260" w:type="dxa"/>
              <w:right w:w="180" w:type="dxa"/>
            </w:tcMar>
            <w:vAlign w:val="center"/>
          </w:tcPr>
          <w:p w14:paraId="29749447" w14:textId="77777777" w:rsidR="00DC30C6" w:rsidRDefault="00000000">
            <w:pPr>
              <w:jc w:val="center"/>
              <w:rPr>
                <w:rFonts w:hint="eastAsia"/>
              </w:rPr>
            </w:pPr>
            <w:r>
              <w:rPr>
                <w:b/>
                <w:color w:val="566573"/>
                <w:sz w:val="24"/>
              </w:rPr>
              <w:t>[ IMAGE / DIAGRAM PLACEHOLDER ]</w:t>
            </w:r>
          </w:p>
          <w:p w14:paraId="78693737" w14:textId="77777777" w:rsidR="00DC30C6" w:rsidRDefault="00000000">
            <w:pPr>
              <w:jc w:val="center"/>
              <w:rPr>
                <w:rFonts w:hint="eastAsia"/>
              </w:rPr>
            </w:pPr>
            <w:r>
              <w:rPr>
                <w:sz w:val="20"/>
              </w:rPr>
              <w:t xml:space="preserve"> </w:t>
            </w:r>
          </w:p>
          <w:p w14:paraId="7778277F" w14:textId="77777777" w:rsidR="00DC30C6" w:rsidRDefault="00000000">
            <w:pPr>
              <w:jc w:val="center"/>
              <w:rPr>
                <w:rFonts w:hint="eastAsia"/>
              </w:rPr>
            </w:pPr>
            <w:r>
              <w:rPr>
                <w:sz w:val="20"/>
              </w:rPr>
              <w:t xml:space="preserve"> </w:t>
            </w:r>
          </w:p>
          <w:p w14:paraId="57903057" w14:textId="77777777" w:rsidR="00DC30C6" w:rsidRDefault="00000000">
            <w:pPr>
              <w:jc w:val="center"/>
              <w:rPr>
                <w:rFonts w:hint="eastAsia"/>
              </w:rPr>
            </w:pPr>
            <w:r>
              <w:rPr>
                <w:sz w:val="20"/>
              </w:rPr>
              <w:t xml:space="preserve"> </w:t>
            </w:r>
          </w:p>
          <w:p w14:paraId="519B6786" w14:textId="77777777" w:rsidR="00DC30C6" w:rsidRDefault="00000000">
            <w:pPr>
              <w:jc w:val="center"/>
              <w:rPr>
                <w:rFonts w:hint="eastAsia"/>
              </w:rPr>
            </w:pPr>
            <w:r>
              <w:rPr>
                <w:sz w:val="20"/>
              </w:rPr>
              <w:t xml:space="preserve"> </w:t>
            </w:r>
          </w:p>
          <w:p w14:paraId="51DF6B6D" w14:textId="77777777" w:rsidR="00DC30C6" w:rsidRDefault="00000000">
            <w:pPr>
              <w:jc w:val="center"/>
              <w:rPr>
                <w:rFonts w:hint="eastAsia"/>
              </w:rPr>
            </w:pPr>
            <w:r>
              <w:rPr>
                <w:sz w:val="20"/>
              </w:rPr>
              <w:t xml:space="preserve"> </w:t>
            </w:r>
          </w:p>
          <w:p w14:paraId="03291615" w14:textId="77777777" w:rsidR="00DC30C6" w:rsidRDefault="00000000">
            <w:pPr>
              <w:jc w:val="center"/>
              <w:rPr>
                <w:rFonts w:hint="eastAsia"/>
              </w:rPr>
            </w:pPr>
            <w:r>
              <w:rPr>
                <w:sz w:val="20"/>
              </w:rPr>
              <w:t xml:space="preserve"> </w:t>
            </w:r>
          </w:p>
          <w:p w14:paraId="5A40E32B" w14:textId="77777777" w:rsidR="00DC30C6" w:rsidRDefault="00000000">
            <w:pPr>
              <w:jc w:val="center"/>
              <w:rPr>
                <w:rFonts w:hint="eastAsia"/>
              </w:rPr>
            </w:pPr>
            <w:r>
              <w:rPr>
                <w:i/>
                <w:color w:val="566573"/>
                <w:sz w:val="19"/>
              </w:rPr>
              <w:t>Insert screenshot of admin login page.</w:t>
            </w:r>
          </w:p>
        </w:tc>
      </w:tr>
    </w:tbl>
    <w:p w14:paraId="6FFA0F78" w14:textId="77777777" w:rsidR="00DC30C6" w:rsidRDefault="00000000">
      <w:pPr>
        <w:jc w:val="center"/>
        <w:rPr>
          <w:rFonts w:hint="eastAsia"/>
        </w:rPr>
      </w:pPr>
      <w:r>
        <w:rPr>
          <w:b/>
          <w:color w:val="566573"/>
          <w:sz w:val="19"/>
        </w:rPr>
        <w:t>Figure 11: Admin Login Screenshot Placeholder</w:t>
      </w:r>
    </w:p>
    <w:tbl>
      <w:tblPr>
        <w:tblW w:w="0" w:type="auto"/>
        <w:jc w:val="center"/>
        <w:tblLook w:val="04A0" w:firstRow="1" w:lastRow="0" w:firstColumn="1" w:lastColumn="0" w:noHBand="0" w:noVBand="1"/>
      </w:tblPr>
      <w:tblGrid>
        <w:gridCol w:w="9972"/>
      </w:tblGrid>
      <w:tr w:rsidR="00DC30C6" w14:paraId="0813D54A" w14:textId="77777777">
        <w:trPr>
          <w:jc w:val="center"/>
        </w:trPr>
        <w:tc>
          <w:tcPr>
            <w:tcW w:w="9972" w:type="dxa"/>
            <w:tcBorders>
              <w:top w:val="single" w:sz="12" w:space="0" w:color="7B8794"/>
              <w:left w:val="single" w:sz="12" w:space="0" w:color="7B8794"/>
              <w:bottom w:val="single" w:sz="12" w:space="0" w:color="7B8794"/>
              <w:right w:val="single" w:sz="12" w:space="0" w:color="7B8794"/>
            </w:tcBorders>
            <w:shd w:val="clear" w:color="auto" w:fill="F3F6F8"/>
            <w:tcMar>
              <w:top w:w="260" w:type="dxa"/>
              <w:left w:w="180" w:type="dxa"/>
              <w:bottom w:w="260" w:type="dxa"/>
              <w:right w:w="180" w:type="dxa"/>
            </w:tcMar>
            <w:vAlign w:val="center"/>
          </w:tcPr>
          <w:p w14:paraId="67307011" w14:textId="77777777" w:rsidR="00DC30C6" w:rsidRDefault="00000000">
            <w:pPr>
              <w:jc w:val="center"/>
              <w:rPr>
                <w:rFonts w:hint="eastAsia"/>
              </w:rPr>
            </w:pPr>
            <w:r>
              <w:rPr>
                <w:b/>
                <w:color w:val="566573"/>
                <w:sz w:val="24"/>
              </w:rPr>
              <w:t>[ IMAGE / DIAGRAM PLACEHOLDER ]</w:t>
            </w:r>
          </w:p>
          <w:p w14:paraId="48483795" w14:textId="77777777" w:rsidR="00DC30C6" w:rsidRDefault="00000000">
            <w:pPr>
              <w:jc w:val="center"/>
              <w:rPr>
                <w:rFonts w:hint="eastAsia"/>
              </w:rPr>
            </w:pPr>
            <w:r>
              <w:rPr>
                <w:sz w:val="20"/>
              </w:rPr>
              <w:t xml:space="preserve"> </w:t>
            </w:r>
          </w:p>
          <w:p w14:paraId="15892F31" w14:textId="77777777" w:rsidR="00DC30C6" w:rsidRDefault="00000000">
            <w:pPr>
              <w:jc w:val="center"/>
              <w:rPr>
                <w:rFonts w:hint="eastAsia"/>
              </w:rPr>
            </w:pPr>
            <w:r>
              <w:rPr>
                <w:sz w:val="20"/>
              </w:rPr>
              <w:t xml:space="preserve"> </w:t>
            </w:r>
          </w:p>
          <w:p w14:paraId="4AE41908" w14:textId="77777777" w:rsidR="00DC30C6" w:rsidRDefault="00000000">
            <w:pPr>
              <w:jc w:val="center"/>
              <w:rPr>
                <w:rFonts w:hint="eastAsia"/>
              </w:rPr>
            </w:pPr>
            <w:r>
              <w:rPr>
                <w:sz w:val="20"/>
              </w:rPr>
              <w:lastRenderedPageBreak/>
              <w:t xml:space="preserve"> </w:t>
            </w:r>
          </w:p>
          <w:p w14:paraId="2BA12485" w14:textId="77777777" w:rsidR="00DC30C6" w:rsidRDefault="00000000">
            <w:pPr>
              <w:jc w:val="center"/>
              <w:rPr>
                <w:rFonts w:hint="eastAsia"/>
              </w:rPr>
            </w:pPr>
            <w:r>
              <w:rPr>
                <w:sz w:val="20"/>
              </w:rPr>
              <w:t xml:space="preserve"> </w:t>
            </w:r>
          </w:p>
          <w:p w14:paraId="6002C946" w14:textId="77777777" w:rsidR="00DC30C6" w:rsidRDefault="00000000">
            <w:pPr>
              <w:jc w:val="center"/>
              <w:rPr>
                <w:rFonts w:hint="eastAsia"/>
              </w:rPr>
            </w:pPr>
            <w:r>
              <w:rPr>
                <w:sz w:val="20"/>
              </w:rPr>
              <w:t xml:space="preserve"> </w:t>
            </w:r>
          </w:p>
          <w:p w14:paraId="65F05CCB" w14:textId="77777777" w:rsidR="00DC30C6" w:rsidRDefault="00000000">
            <w:pPr>
              <w:jc w:val="center"/>
              <w:rPr>
                <w:rFonts w:hint="eastAsia"/>
              </w:rPr>
            </w:pPr>
            <w:r>
              <w:rPr>
                <w:sz w:val="20"/>
              </w:rPr>
              <w:t xml:space="preserve"> </w:t>
            </w:r>
          </w:p>
          <w:p w14:paraId="5124B3D5" w14:textId="77777777" w:rsidR="00DC30C6" w:rsidRDefault="00000000">
            <w:pPr>
              <w:jc w:val="center"/>
              <w:rPr>
                <w:rFonts w:hint="eastAsia"/>
              </w:rPr>
            </w:pPr>
            <w:r>
              <w:rPr>
                <w:i/>
                <w:color w:val="566573"/>
                <w:sz w:val="19"/>
              </w:rPr>
              <w:t>Insert screenshot of certificate issue form.</w:t>
            </w:r>
          </w:p>
        </w:tc>
      </w:tr>
    </w:tbl>
    <w:p w14:paraId="7BEA225D" w14:textId="77777777" w:rsidR="00DC30C6" w:rsidRDefault="00000000">
      <w:pPr>
        <w:jc w:val="center"/>
        <w:rPr>
          <w:rFonts w:hint="eastAsia"/>
        </w:rPr>
      </w:pPr>
      <w:r>
        <w:rPr>
          <w:b/>
          <w:color w:val="566573"/>
          <w:sz w:val="19"/>
        </w:rPr>
        <w:lastRenderedPageBreak/>
        <w:t>Figure 12: Issue Certificate Screenshot Placeholder</w:t>
      </w:r>
    </w:p>
    <w:tbl>
      <w:tblPr>
        <w:tblW w:w="0" w:type="auto"/>
        <w:jc w:val="center"/>
        <w:tblLook w:val="04A0" w:firstRow="1" w:lastRow="0" w:firstColumn="1" w:lastColumn="0" w:noHBand="0" w:noVBand="1"/>
      </w:tblPr>
      <w:tblGrid>
        <w:gridCol w:w="9972"/>
      </w:tblGrid>
      <w:tr w:rsidR="00DC30C6" w14:paraId="63EB3180" w14:textId="77777777">
        <w:trPr>
          <w:jc w:val="center"/>
        </w:trPr>
        <w:tc>
          <w:tcPr>
            <w:tcW w:w="9972" w:type="dxa"/>
            <w:tcBorders>
              <w:top w:val="single" w:sz="12" w:space="0" w:color="7B8794"/>
              <w:left w:val="single" w:sz="12" w:space="0" w:color="7B8794"/>
              <w:bottom w:val="single" w:sz="12" w:space="0" w:color="7B8794"/>
              <w:right w:val="single" w:sz="12" w:space="0" w:color="7B8794"/>
            </w:tcBorders>
            <w:shd w:val="clear" w:color="auto" w:fill="F3F6F8"/>
            <w:tcMar>
              <w:top w:w="260" w:type="dxa"/>
              <w:left w:w="180" w:type="dxa"/>
              <w:bottom w:w="260" w:type="dxa"/>
              <w:right w:w="180" w:type="dxa"/>
            </w:tcMar>
            <w:vAlign w:val="center"/>
          </w:tcPr>
          <w:p w14:paraId="6035499C" w14:textId="77777777" w:rsidR="00DC30C6" w:rsidRDefault="00000000">
            <w:pPr>
              <w:jc w:val="center"/>
              <w:rPr>
                <w:rFonts w:hint="eastAsia"/>
              </w:rPr>
            </w:pPr>
            <w:r>
              <w:rPr>
                <w:b/>
                <w:color w:val="566573"/>
                <w:sz w:val="24"/>
              </w:rPr>
              <w:t>[ IMAGE / DIAGRAM PLACEHOLDER ]</w:t>
            </w:r>
          </w:p>
          <w:p w14:paraId="7755E160" w14:textId="77777777" w:rsidR="00DC30C6" w:rsidRDefault="00000000">
            <w:pPr>
              <w:jc w:val="center"/>
              <w:rPr>
                <w:rFonts w:hint="eastAsia"/>
              </w:rPr>
            </w:pPr>
            <w:r>
              <w:rPr>
                <w:sz w:val="20"/>
              </w:rPr>
              <w:t xml:space="preserve"> </w:t>
            </w:r>
          </w:p>
          <w:p w14:paraId="34B41BCF" w14:textId="77777777" w:rsidR="00DC30C6" w:rsidRDefault="00000000">
            <w:pPr>
              <w:jc w:val="center"/>
              <w:rPr>
                <w:rFonts w:hint="eastAsia"/>
              </w:rPr>
            </w:pPr>
            <w:r>
              <w:rPr>
                <w:sz w:val="20"/>
              </w:rPr>
              <w:t xml:space="preserve"> </w:t>
            </w:r>
          </w:p>
          <w:p w14:paraId="7C9B9875" w14:textId="77777777" w:rsidR="00DC30C6" w:rsidRDefault="00000000">
            <w:pPr>
              <w:jc w:val="center"/>
              <w:rPr>
                <w:rFonts w:hint="eastAsia"/>
              </w:rPr>
            </w:pPr>
            <w:r>
              <w:rPr>
                <w:sz w:val="20"/>
              </w:rPr>
              <w:t xml:space="preserve"> </w:t>
            </w:r>
          </w:p>
          <w:p w14:paraId="7834AC8C" w14:textId="77777777" w:rsidR="00DC30C6" w:rsidRDefault="00000000">
            <w:pPr>
              <w:jc w:val="center"/>
              <w:rPr>
                <w:rFonts w:hint="eastAsia"/>
              </w:rPr>
            </w:pPr>
            <w:r>
              <w:rPr>
                <w:sz w:val="20"/>
              </w:rPr>
              <w:t xml:space="preserve"> </w:t>
            </w:r>
          </w:p>
          <w:p w14:paraId="17CC745E" w14:textId="77777777" w:rsidR="00DC30C6" w:rsidRDefault="00000000">
            <w:pPr>
              <w:jc w:val="center"/>
              <w:rPr>
                <w:rFonts w:hint="eastAsia"/>
              </w:rPr>
            </w:pPr>
            <w:r>
              <w:rPr>
                <w:sz w:val="20"/>
              </w:rPr>
              <w:t xml:space="preserve"> </w:t>
            </w:r>
          </w:p>
          <w:p w14:paraId="1998F738" w14:textId="77777777" w:rsidR="00DC30C6" w:rsidRDefault="00000000">
            <w:pPr>
              <w:jc w:val="center"/>
              <w:rPr>
                <w:rFonts w:hint="eastAsia"/>
              </w:rPr>
            </w:pPr>
            <w:r>
              <w:rPr>
                <w:sz w:val="20"/>
              </w:rPr>
              <w:t xml:space="preserve"> </w:t>
            </w:r>
          </w:p>
          <w:p w14:paraId="1C50D43F" w14:textId="77777777" w:rsidR="00DC30C6" w:rsidRDefault="00000000">
            <w:pPr>
              <w:jc w:val="center"/>
              <w:rPr>
                <w:rFonts w:hint="eastAsia"/>
              </w:rPr>
            </w:pPr>
            <w:r>
              <w:rPr>
                <w:i/>
                <w:color w:val="566573"/>
                <w:sz w:val="19"/>
              </w:rPr>
              <w:t>Insert screenshot of dashboard with certificate records.</w:t>
            </w:r>
          </w:p>
        </w:tc>
      </w:tr>
    </w:tbl>
    <w:p w14:paraId="50D6F9AE" w14:textId="77777777" w:rsidR="00DC30C6" w:rsidRDefault="00000000">
      <w:pPr>
        <w:jc w:val="center"/>
        <w:rPr>
          <w:rFonts w:hint="eastAsia"/>
        </w:rPr>
      </w:pPr>
      <w:r>
        <w:rPr>
          <w:b/>
          <w:color w:val="566573"/>
          <w:sz w:val="19"/>
        </w:rPr>
        <w:t>Figure 13: Admin Dashboard Screenshot Placeholder</w:t>
      </w:r>
    </w:p>
    <w:tbl>
      <w:tblPr>
        <w:tblW w:w="0" w:type="auto"/>
        <w:jc w:val="center"/>
        <w:tblLook w:val="04A0" w:firstRow="1" w:lastRow="0" w:firstColumn="1" w:lastColumn="0" w:noHBand="0" w:noVBand="1"/>
      </w:tblPr>
      <w:tblGrid>
        <w:gridCol w:w="9972"/>
      </w:tblGrid>
      <w:tr w:rsidR="00DC30C6" w14:paraId="301A6A9A" w14:textId="77777777">
        <w:trPr>
          <w:jc w:val="center"/>
        </w:trPr>
        <w:tc>
          <w:tcPr>
            <w:tcW w:w="9972" w:type="dxa"/>
            <w:tcBorders>
              <w:top w:val="single" w:sz="12" w:space="0" w:color="7B8794"/>
              <w:left w:val="single" w:sz="12" w:space="0" w:color="7B8794"/>
              <w:bottom w:val="single" w:sz="12" w:space="0" w:color="7B8794"/>
              <w:right w:val="single" w:sz="12" w:space="0" w:color="7B8794"/>
            </w:tcBorders>
            <w:shd w:val="clear" w:color="auto" w:fill="F3F6F8"/>
            <w:tcMar>
              <w:top w:w="260" w:type="dxa"/>
              <w:left w:w="180" w:type="dxa"/>
              <w:bottom w:w="260" w:type="dxa"/>
              <w:right w:w="180" w:type="dxa"/>
            </w:tcMar>
            <w:vAlign w:val="center"/>
          </w:tcPr>
          <w:p w14:paraId="62355D8D" w14:textId="77777777" w:rsidR="00DC30C6" w:rsidRDefault="00000000">
            <w:pPr>
              <w:jc w:val="center"/>
              <w:rPr>
                <w:rFonts w:hint="eastAsia"/>
              </w:rPr>
            </w:pPr>
            <w:r>
              <w:rPr>
                <w:b/>
                <w:color w:val="566573"/>
                <w:sz w:val="24"/>
              </w:rPr>
              <w:t>[ IMAGE / DIAGRAM PLACEHOLDER ]</w:t>
            </w:r>
          </w:p>
          <w:p w14:paraId="3452E628" w14:textId="77777777" w:rsidR="00DC30C6" w:rsidRDefault="00000000">
            <w:pPr>
              <w:jc w:val="center"/>
              <w:rPr>
                <w:rFonts w:hint="eastAsia"/>
              </w:rPr>
            </w:pPr>
            <w:r>
              <w:rPr>
                <w:sz w:val="20"/>
              </w:rPr>
              <w:t xml:space="preserve"> </w:t>
            </w:r>
          </w:p>
          <w:p w14:paraId="6B5450A4" w14:textId="77777777" w:rsidR="00DC30C6" w:rsidRDefault="00000000">
            <w:pPr>
              <w:jc w:val="center"/>
              <w:rPr>
                <w:rFonts w:hint="eastAsia"/>
              </w:rPr>
            </w:pPr>
            <w:r>
              <w:rPr>
                <w:sz w:val="20"/>
              </w:rPr>
              <w:t xml:space="preserve"> </w:t>
            </w:r>
          </w:p>
          <w:p w14:paraId="1CA681B1" w14:textId="77777777" w:rsidR="00DC30C6" w:rsidRDefault="00000000">
            <w:pPr>
              <w:jc w:val="center"/>
              <w:rPr>
                <w:rFonts w:hint="eastAsia"/>
              </w:rPr>
            </w:pPr>
            <w:r>
              <w:rPr>
                <w:sz w:val="20"/>
              </w:rPr>
              <w:t xml:space="preserve"> </w:t>
            </w:r>
          </w:p>
          <w:p w14:paraId="3ACA1C2C" w14:textId="77777777" w:rsidR="00DC30C6" w:rsidRDefault="00000000">
            <w:pPr>
              <w:jc w:val="center"/>
              <w:rPr>
                <w:rFonts w:hint="eastAsia"/>
              </w:rPr>
            </w:pPr>
            <w:r>
              <w:rPr>
                <w:sz w:val="20"/>
              </w:rPr>
              <w:t xml:space="preserve"> </w:t>
            </w:r>
          </w:p>
          <w:p w14:paraId="76A798A6" w14:textId="77777777" w:rsidR="00DC30C6" w:rsidRDefault="00000000">
            <w:pPr>
              <w:jc w:val="center"/>
              <w:rPr>
                <w:rFonts w:hint="eastAsia"/>
              </w:rPr>
            </w:pPr>
            <w:r>
              <w:rPr>
                <w:sz w:val="20"/>
              </w:rPr>
              <w:t xml:space="preserve"> </w:t>
            </w:r>
          </w:p>
          <w:p w14:paraId="16982240" w14:textId="77777777" w:rsidR="00DC30C6" w:rsidRDefault="00000000">
            <w:pPr>
              <w:jc w:val="center"/>
              <w:rPr>
                <w:rFonts w:hint="eastAsia"/>
              </w:rPr>
            </w:pPr>
            <w:r>
              <w:rPr>
                <w:sz w:val="20"/>
              </w:rPr>
              <w:t xml:space="preserve"> </w:t>
            </w:r>
          </w:p>
          <w:p w14:paraId="6566B429" w14:textId="77777777" w:rsidR="00DC30C6" w:rsidRDefault="00000000">
            <w:pPr>
              <w:jc w:val="center"/>
              <w:rPr>
                <w:rFonts w:hint="eastAsia"/>
              </w:rPr>
            </w:pPr>
            <w:r>
              <w:rPr>
                <w:i/>
                <w:color w:val="566573"/>
                <w:sz w:val="19"/>
              </w:rPr>
              <w:t>Insert screenshot of protected verification page.</w:t>
            </w:r>
          </w:p>
        </w:tc>
      </w:tr>
    </w:tbl>
    <w:p w14:paraId="00786A65" w14:textId="77777777" w:rsidR="00DC30C6" w:rsidRDefault="00000000">
      <w:pPr>
        <w:jc w:val="center"/>
        <w:rPr>
          <w:rFonts w:hint="eastAsia"/>
        </w:rPr>
      </w:pPr>
      <w:r>
        <w:rPr>
          <w:b/>
          <w:color w:val="566573"/>
          <w:sz w:val="19"/>
        </w:rPr>
        <w:t>Figure 14: Verify Certificate Screenshot Placeholder</w:t>
      </w:r>
    </w:p>
    <w:tbl>
      <w:tblPr>
        <w:tblW w:w="0" w:type="auto"/>
        <w:jc w:val="center"/>
        <w:tblLook w:val="04A0" w:firstRow="1" w:lastRow="0" w:firstColumn="1" w:lastColumn="0" w:noHBand="0" w:noVBand="1"/>
      </w:tblPr>
      <w:tblGrid>
        <w:gridCol w:w="9972"/>
      </w:tblGrid>
      <w:tr w:rsidR="00DC30C6" w14:paraId="2C0218C1" w14:textId="77777777">
        <w:trPr>
          <w:jc w:val="center"/>
        </w:trPr>
        <w:tc>
          <w:tcPr>
            <w:tcW w:w="9972" w:type="dxa"/>
            <w:tcBorders>
              <w:top w:val="single" w:sz="12" w:space="0" w:color="7B8794"/>
              <w:left w:val="single" w:sz="12" w:space="0" w:color="7B8794"/>
              <w:bottom w:val="single" w:sz="12" w:space="0" w:color="7B8794"/>
              <w:right w:val="single" w:sz="12" w:space="0" w:color="7B8794"/>
            </w:tcBorders>
            <w:shd w:val="clear" w:color="auto" w:fill="F3F6F8"/>
            <w:tcMar>
              <w:top w:w="260" w:type="dxa"/>
              <w:left w:w="180" w:type="dxa"/>
              <w:bottom w:w="260" w:type="dxa"/>
              <w:right w:w="180" w:type="dxa"/>
            </w:tcMar>
            <w:vAlign w:val="center"/>
          </w:tcPr>
          <w:p w14:paraId="26964D01" w14:textId="77777777" w:rsidR="00DC30C6" w:rsidRDefault="00000000">
            <w:pPr>
              <w:jc w:val="center"/>
              <w:rPr>
                <w:rFonts w:hint="eastAsia"/>
              </w:rPr>
            </w:pPr>
            <w:r>
              <w:rPr>
                <w:b/>
                <w:color w:val="566573"/>
                <w:sz w:val="24"/>
              </w:rPr>
              <w:lastRenderedPageBreak/>
              <w:t>[ IMAGE / DIAGRAM PLACEHOLDER ]</w:t>
            </w:r>
          </w:p>
          <w:p w14:paraId="6F14EE90" w14:textId="77777777" w:rsidR="00DC30C6" w:rsidRDefault="00000000">
            <w:pPr>
              <w:jc w:val="center"/>
              <w:rPr>
                <w:rFonts w:hint="eastAsia"/>
              </w:rPr>
            </w:pPr>
            <w:r>
              <w:rPr>
                <w:sz w:val="20"/>
              </w:rPr>
              <w:t xml:space="preserve"> </w:t>
            </w:r>
          </w:p>
          <w:p w14:paraId="1110EF6E" w14:textId="77777777" w:rsidR="00DC30C6" w:rsidRDefault="00000000">
            <w:pPr>
              <w:jc w:val="center"/>
              <w:rPr>
                <w:rFonts w:hint="eastAsia"/>
              </w:rPr>
            </w:pPr>
            <w:r>
              <w:rPr>
                <w:sz w:val="20"/>
              </w:rPr>
              <w:t xml:space="preserve"> </w:t>
            </w:r>
          </w:p>
          <w:p w14:paraId="51BE1A6A" w14:textId="77777777" w:rsidR="00DC30C6" w:rsidRDefault="00000000">
            <w:pPr>
              <w:jc w:val="center"/>
              <w:rPr>
                <w:rFonts w:hint="eastAsia"/>
              </w:rPr>
            </w:pPr>
            <w:r>
              <w:rPr>
                <w:sz w:val="20"/>
              </w:rPr>
              <w:t xml:space="preserve"> </w:t>
            </w:r>
          </w:p>
          <w:p w14:paraId="05082AFB" w14:textId="77777777" w:rsidR="00DC30C6" w:rsidRDefault="00000000">
            <w:pPr>
              <w:jc w:val="center"/>
              <w:rPr>
                <w:rFonts w:hint="eastAsia"/>
              </w:rPr>
            </w:pPr>
            <w:r>
              <w:rPr>
                <w:sz w:val="20"/>
              </w:rPr>
              <w:t xml:space="preserve"> </w:t>
            </w:r>
          </w:p>
          <w:p w14:paraId="256583D3" w14:textId="77777777" w:rsidR="00DC30C6" w:rsidRDefault="00000000">
            <w:pPr>
              <w:jc w:val="center"/>
              <w:rPr>
                <w:rFonts w:hint="eastAsia"/>
              </w:rPr>
            </w:pPr>
            <w:r>
              <w:rPr>
                <w:sz w:val="20"/>
              </w:rPr>
              <w:t xml:space="preserve"> </w:t>
            </w:r>
          </w:p>
          <w:p w14:paraId="427F08AC" w14:textId="77777777" w:rsidR="00DC30C6" w:rsidRDefault="00000000">
            <w:pPr>
              <w:jc w:val="center"/>
              <w:rPr>
                <w:rFonts w:hint="eastAsia"/>
              </w:rPr>
            </w:pPr>
            <w:r>
              <w:rPr>
                <w:sz w:val="20"/>
              </w:rPr>
              <w:t xml:space="preserve"> </w:t>
            </w:r>
          </w:p>
          <w:p w14:paraId="1E7C9237" w14:textId="77777777" w:rsidR="00DC30C6" w:rsidRDefault="00000000">
            <w:pPr>
              <w:jc w:val="center"/>
              <w:rPr>
                <w:rFonts w:hint="eastAsia"/>
              </w:rPr>
            </w:pPr>
            <w:r>
              <w:rPr>
                <w:i/>
                <w:color w:val="566573"/>
                <w:sz w:val="19"/>
              </w:rPr>
              <w:t>Insert screenshot of super-admin management console.</w:t>
            </w:r>
          </w:p>
        </w:tc>
      </w:tr>
    </w:tbl>
    <w:p w14:paraId="677C769B" w14:textId="77777777" w:rsidR="00DC30C6" w:rsidRDefault="00000000">
      <w:pPr>
        <w:jc w:val="center"/>
        <w:rPr>
          <w:rFonts w:hint="eastAsia"/>
        </w:rPr>
      </w:pPr>
      <w:r>
        <w:rPr>
          <w:b/>
          <w:color w:val="566573"/>
          <w:sz w:val="19"/>
        </w:rPr>
        <w:t>Figure 15: Super Admin Dashboard Screenshot Placeholder</w:t>
      </w:r>
    </w:p>
    <w:tbl>
      <w:tblPr>
        <w:tblW w:w="0" w:type="auto"/>
        <w:jc w:val="center"/>
        <w:tblLook w:val="04A0" w:firstRow="1" w:lastRow="0" w:firstColumn="1" w:lastColumn="0" w:noHBand="0" w:noVBand="1"/>
      </w:tblPr>
      <w:tblGrid>
        <w:gridCol w:w="9972"/>
      </w:tblGrid>
      <w:tr w:rsidR="00DC30C6" w14:paraId="094ED81F" w14:textId="77777777">
        <w:trPr>
          <w:jc w:val="center"/>
        </w:trPr>
        <w:tc>
          <w:tcPr>
            <w:tcW w:w="9972" w:type="dxa"/>
            <w:tcBorders>
              <w:top w:val="single" w:sz="12" w:space="0" w:color="7B8794"/>
              <w:left w:val="single" w:sz="12" w:space="0" w:color="7B8794"/>
              <w:bottom w:val="single" w:sz="12" w:space="0" w:color="7B8794"/>
              <w:right w:val="single" w:sz="12" w:space="0" w:color="7B8794"/>
            </w:tcBorders>
            <w:shd w:val="clear" w:color="auto" w:fill="F3F6F8"/>
            <w:tcMar>
              <w:top w:w="260" w:type="dxa"/>
              <w:left w:w="180" w:type="dxa"/>
              <w:bottom w:w="260" w:type="dxa"/>
              <w:right w:w="180" w:type="dxa"/>
            </w:tcMar>
            <w:vAlign w:val="center"/>
          </w:tcPr>
          <w:p w14:paraId="2CDF17FD" w14:textId="77777777" w:rsidR="00DC30C6" w:rsidRDefault="00000000">
            <w:pPr>
              <w:jc w:val="center"/>
              <w:rPr>
                <w:rFonts w:hint="eastAsia"/>
              </w:rPr>
            </w:pPr>
            <w:r>
              <w:rPr>
                <w:b/>
                <w:color w:val="566573"/>
                <w:sz w:val="24"/>
              </w:rPr>
              <w:t>[ IMAGE / DIAGRAM PLACEHOLDER ]</w:t>
            </w:r>
          </w:p>
          <w:p w14:paraId="05A80C2C" w14:textId="77777777" w:rsidR="00DC30C6" w:rsidRDefault="00000000">
            <w:pPr>
              <w:jc w:val="center"/>
              <w:rPr>
                <w:rFonts w:hint="eastAsia"/>
              </w:rPr>
            </w:pPr>
            <w:r>
              <w:rPr>
                <w:sz w:val="20"/>
              </w:rPr>
              <w:t xml:space="preserve"> </w:t>
            </w:r>
          </w:p>
          <w:p w14:paraId="1AE79D7F" w14:textId="77777777" w:rsidR="00DC30C6" w:rsidRDefault="00000000">
            <w:pPr>
              <w:jc w:val="center"/>
              <w:rPr>
                <w:rFonts w:hint="eastAsia"/>
              </w:rPr>
            </w:pPr>
            <w:r>
              <w:rPr>
                <w:sz w:val="20"/>
              </w:rPr>
              <w:t xml:space="preserve"> </w:t>
            </w:r>
          </w:p>
          <w:p w14:paraId="4291DCBD" w14:textId="77777777" w:rsidR="00DC30C6" w:rsidRDefault="00000000">
            <w:pPr>
              <w:jc w:val="center"/>
              <w:rPr>
                <w:rFonts w:hint="eastAsia"/>
              </w:rPr>
            </w:pPr>
            <w:r>
              <w:rPr>
                <w:sz w:val="20"/>
              </w:rPr>
              <w:t xml:space="preserve"> </w:t>
            </w:r>
          </w:p>
          <w:p w14:paraId="70CE2310" w14:textId="77777777" w:rsidR="00DC30C6" w:rsidRDefault="00000000">
            <w:pPr>
              <w:jc w:val="center"/>
              <w:rPr>
                <w:rFonts w:hint="eastAsia"/>
              </w:rPr>
            </w:pPr>
            <w:r>
              <w:rPr>
                <w:sz w:val="20"/>
              </w:rPr>
              <w:t xml:space="preserve"> </w:t>
            </w:r>
          </w:p>
          <w:p w14:paraId="2F2405F0" w14:textId="77777777" w:rsidR="00DC30C6" w:rsidRDefault="00000000">
            <w:pPr>
              <w:jc w:val="center"/>
              <w:rPr>
                <w:rFonts w:hint="eastAsia"/>
              </w:rPr>
            </w:pPr>
            <w:r>
              <w:rPr>
                <w:sz w:val="20"/>
              </w:rPr>
              <w:t xml:space="preserve"> </w:t>
            </w:r>
          </w:p>
          <w:p w14:paraId="14049C09" w14:textId="77777777" w:rsidR="00DC30C6" w:rsidRDefault="00000000">
            <w:pPr>
              <w:jc w:val="center"/>
              <w:rPr>
                <w:rFonts w:hint="eastAsia"/>
              </w:rPr>
            </w:pPr>
            <w:r>
              <w:rPr>
                <w:sz w:val="20"/>
              </w:rPr>
              <w:t xml:space="preserve"> </w:t>
            </w:r>
          </w:p>
          <w:p w14:paraId="0FE2C290" w14:textId="77777777" w:rsidR="00DC30C6" w:rsidRDefault="00000000">
            <w:pPr>
              <w:jc w:val="center"/>
              <w:rPr>
                <w:rFonts w:hint="eastAsia"/>
              </w:rPr>
            </w:pPr>
            <w:r>
              <w:rPr>
                <w:i/>
                <w:color w:val="566573"/>
                <w:sz w:val="19"/>
              </w:rPr>
              <w:t>Insert screenshot of generated certificate PDF preview/download.</w:t>
            </w:r>
          </w:p>
        </w:tc>
      </w:tr>
    </w:tbl>
    <w:p w14:paraId="30C5CD84" w14:textId="77777777" w:rsidR="00DC30C6" w:rsidRDefault="00000000">
      <w:pPr>
        <w:jc w:val="center"/>
        <w:rPr>
          <w:rFonts w:hint="eastAsia"/>
        </w:rPr>
      </w:pPr>
      <w:r>
        <w:rPr>
          <w:b/>
          <w:color w:val="566573"/>
          <w:sz w:val="19"/>
        </w:rPr>
        <w:t>Figure 16: Generated Certificate PDF Screenshot Placeholder</w:t>
      </w:r>
    </w:p>
    <w:p w14:paraId="2F6A19E5" w14:textId="77777777" w:rsidR="00DC30C6" w:rsidRDefault="00000000">
      <w:pPr>
        <w:pStyle w:val="Heading1"/>
        <w:spacing w:before="240" w:after="120"/>
      </w:pPr>
      <w:r>
        <w:rPr>
          <w:rFonts w:ascii="Aptos Display" w:hAnsi="Aptos Display"/>
        </w:rPr>
        <w:t>18. Limitations and Future Scope</w:t>
      </w:r>
    </w:p>
    <w:p w14:paraId="147030F9" w14:textId="77777777" w:rsidR="00DC30C6" w:rsidRDefault="00000000">
      <w:pPr>
        <w:pStyle w:val="Heading2"/>
        <w:spacing w:before="160" w:after="120"/>
      </w:pPr>
      <w:r>
        <w:rPr>
          <w:rFonts w:ascii="Aptos Display" w:hAnsi="Aptos Display"/>
        </w:rPr>
        <w:t>18.1 Limitations</w:t>
      </w:r>
    </w:p>
    <w:p w14:paraId="2F137E93" w14:textId="77777777" w:rsidR="00DC30C6" w:rsidRDefault="00000000">
      <w:pPr>
        <w:pStyle w:val="ListBullet"/>
        <w:spacing w:after="60"/>
        <w:rPr>
          <w:rFonts w:hint="eastAsia"/>
        </w:rPr>
      </w:pPr>
      <w:r>
        <w:rPr>
          <w:sz w:val="20"/>
        </w:rPr>
        <w:t>The current deployment uses the Sepolia test network rather than Ethereum mainnet.</w:t>
      </w:r>
    </w:p>
    <w:p w14:paraId="19EB9722" w14:textId="77777777" w:rsidR="00DC30C6" w:rsidRDefault="00000000">
      <w:pPr>
        <w:pStyle w:val="ListBullet"/>
        <w:spacing w:after="60"/>
        <w:rPr>
          <w:rFonts w:hint="eastAsia"/>
        </w:rPr>
      </w:pPr>
      <w:r>
        <w:rPr>
          <w:sz w:val="20"/>
        </w:rPr>
        <w:t>Blockchain transactions depend on testnet RPC availability and wallet balance.</w:t>
      </w:r>
    </w:p>
    <w:p w14:paraId="7E11C2FF" w14:textId="77777777" w:rsidR="00DC30C6" w:rsidRDefault="00000000">
      <w:pPr>
        <w:pStyle w:val="ListBullet"/>
        <w:spacing w:after="60"/>
        <w:rPr>
          <w:rFonts w:hint="eastAsia"/>
        </w:rPr>
      </w:pPr>
      <w:r>
        <w:rPr>
          <w:sz w:val="20"/>
        </w:rPr>
        <w:t>Private key management is environment-variable based and should be upgraded for production using a secrets manager.</w:t>
      </w:r>
    </w:p>
    <w:p w14:paraId="0A72B411" w14:textId="77777777" w:rsidR="00DC30C6" w:rsidRDefault="00000000">
      <w:pPr>
        <w:pStyle w:val="ListBullet"/>
        <w:spacing w:after="60"/>
        <w:rPr>
          <w:rFonts w:hint="eastAsia"/>
        </w:rPr>
      </w:pPr>
      <w:r>
        <w:rPr>
          <w:sz w:val="20"/>
        </w:rPr>
        <w:t>Email delivery depends on SMTP provider limits and configuration.</w:t>
      </w:r>
    </w:p>
    <w:p w14:paraId="6D72945D" w14:textId="77777777" w:rsidR="00DC30C6" w:rsidRDefault="00000000">
      <w:pPr>
        <w:pStyle w:val="ListBullet"/>
        <w:spacing w:after="60"/>
        <w:rPr>
          <w:rFonts w:hint="eastAsia"/>
        </w:rPr>
      </w:pPr>
      <w:r>
        <w:rPr>
          <w:sz w:val="20"/>
        </w:rPr>
        <w:t>Certificate verification is currently protected by admin login as per project requirement.</w:t>
      </w:r>
    </w:p>
    <w:p w14:paraId="5FB2A9B8" w14:textId="77777777" w:rsidR="00DC30C6" w:rsidRDefault="00000000">
      <w:pPr>
        <w:pStyle w:val="ListBullet"/>
        <w:spacing w:after="60"/>
        <w:rPr>
          <w:rFonts w:hint="eastAsia"/>
        </w:rPr>
      </w:pPr>
      <w:r>
        <w:rPr>
          <w:sz w:val="20"/>
        </w:rPr>
        <w:t>Large frontend bundle size may be optimized through code splitting in future.</w:t>
      </w:r>
    </w:p>
    <w:p w14:paraId="6425F473" w14:textId="77777777" w:rsidR="00DC30C6" w:rsidRDefault="00000000">
      <w:pPr>
        <w:pStyle w:val="Heading2"/>
        <w:spacing w:before="160" w:after="120"/>
      </w:pPr>
      <w:r>
        <w:rPr>
          <w:rFonts w:ascii="Aptos Display" w:hAnsi="Aptos Display"/>
        </w:rPr>
        <w:lastRenderedPageBreak/>
        <w:t>18.2 Future Scope</w:t>
      </w:r>
    </w:p>
    <w:p w14:paraId="1F1FBC3E" w14:textId="77777777" w:rsidR="00DC30C6" w:rsidRDefault="00000000">
      <w:pPr>
        <w:pStyle w:val="ListBullet"/>
        <w:spacing w:after="60"/>
        <w:rPr>
          <w:rFonts w:hint="eastAsia"/>
        </w:rPr>
      </w:pPr>
      <w:r>
        <w:rPr>
          <w:sz w:val="20"/>
        </w:rPr>
        <w:t>Add QR verification portal for public verifiers with controlled privacy rules.</w:t>
      </w:r>
    </w:p>
    <w:p w14:paraId="1F854F8C" w14:textId="77777777" w:rsidR="00DC30C6" w:rsidRDefault="00000000">
      <w:pPr>
        <w:pStyle w:val="ListBullet"/>
        <w:spacing w:after="60"/>
        <w:rPr>
          <w:rFonts w:hint="eastAsia"/>
        </w:rPr>
      </w:pPr>
      <w:r>
        <w:rPr>
          <w:sz w:val="20"/>
        </w:rPr>
        <w:t>Add multi-language certificate templates.</w:t>
      </w:r>
    </w:p>
    <w:p w14:paraId="58496A1A" w14:textId="77777777" w:rsidR="00DC30C6" w:rsidRDefault="00000000">
      <w:pPr>
        <w:pStyle w:val="ListBullet"/>
        <w:spacing w:after="60"/>
        <w:rPr>
          <w:rFonts w:hint="eastAsia"/>
        </w:rPr>
      </w:pPr>
      <w:r>
        <w:rPr>
          <w:sz w:val="20"/>
        </w:rPr>
        <w:t>Add advanced analytics for institutions.</w:t>
      </w:r>
    </w:p>
    <w:p w14:paraId="137842C9" w14:textId="77777777" w:rsidR="00DC30C6" w:rsidRDefault="00000000">
      <w:pPr>
        <w:pStyle w:val="ListBullet"/>
        <w:spacing w:after="60"/>
        <w:rPr>
          <w:rFonts w:hint="eastAsia"/>
        </w:rPr>
      </w:pPr>
      <w:r>
        <w:rPr>
          <w:sz w:val="20"/>
        </w:rPr>
        <w:t>Add cloud secrets manager for private key and SMTP credentials.</w:t>
      </w:r>
    </w:p>
    <w:p w14:paraId="07A6DC9C" w14:textId="77777777" w:rsidR="00DC30C6" w:rsidRDefault="00000000">
      <w:pPr>
        <w:pStyle w:val="ListBullet"/>
        <w:spacing w:after="60"/>
        <w:rPr>
          <w:rFonts w:hint="eastAsia"/>
        </w:rPr>
      </w:pPr>
      <w:r>
        <w:rPr>
          <w:sz w:val="20"/>
        </w:rPr>
        <w:t>Add automated backend CI/CD deployment from GitHub.</w:t>
      </w:r>
    </w:p>
    <w:p w14:paraId="2769FA01" w14:textId="77777777" w:rsidR="00DC30C6" w:rsidRDefault="00000000">
      <w:pPr>
        <w:pStyle w:val="ListBullet"/>
        <w:spacing w:after="60"/>
        <w:rPr>
          <w:rFonts w:hint="eastAsia"/>
        </w:rPr>
      </w:pPr>
      <w:r>
        <w:rPr>
          <w:sz w:val="20"/>
        </w:rPr>
        <w:t>Add downloadable audit report and certificate lifecycle timeline.</w:t>
      </w:r>
    </w:p>
    <w:p w14:paraId="27A8CE15" w14:textId="77777777" w:rsidR="00DC30C6" w:rsidRDefault="00000000">
      <w:pPr>
        <w:pStyle w:val="ListBullet"/>
        <w:spacing w:after="60"/>
        <w:rPr>
          <w:rFonts w:hint="eastAsia"/>
        </w:rPr>
      </w:pPr>
      <w:r>
        <w:rPr>
          <w:sz w:val="20"/>
        </w:rPr>
        <w:t>Add institution-specific subdomains and branding themes.</w:t>
      </w:r>
    </w:p>
    <w:p w14:paraId="11F6CDAE" w14:textId="77777777" w:rsidR="00DC30C6" w:rsidRDefault="00000000">
      <w:pPr>
        <w:pStyle w:val="ListBullet"/>
        <w:spacing w:after="60"/>
        <w:rPr>
          <w:rFonts w:hint="eastAsia"/>
        </w:rPr>
      </w:pPr>
      <w:r>
        <w:rPr>
          <w:sz w:val="20"/>
        </w:rPr>
        <w:t>Deploy smart contract to a production blockchain network if required.</w:t>
      </w:r>
    </w:p>
    <w:p w14:paraId="443D3BB7" w14:textId="77777777" w:rsidR="00DC30C6" w:rsidRDefault="00000000">
      <w:pPr>
        <w:pStyle w:val="Heading1"/>
        <w:spacing w:before="240" w:after="120"/>
      </w:pPr>
      <w:r>
        <w:rPr>
          <w:rFonts w:ascii="Aptos Display" w:hAnsi="Aptos Display"/>
        </w:rPr>
        <w:t>19. Conclusion</w:t>
      </w:r>
    </w:p>
    <w:p w14:paraId="7C28BB76" w14:textId="77777777" w:rsidR="00DC30C6" w:rsidRDefault="00000000">
      <w:pPr>
        <w:pStyle w:val="BodyText"/>
        <w:spacing w:line="259" w:lineRule="auto"/>
        <w:jc w:val="both"/>
        <w:rPr>
          <w:rFonts w:hint="eastAsia"/>
        </w:rPr>
      </w:pPr>
      <w:r>
        <w:t>BlockCert demonstrates how modern web development and blockchain can be combined to solve a real-world academic certificate verification problem. The system provides a complete workflow from admin login to certificate generation, IPFS storage, blockchain proof creation, dashboard management, verification, revocation, and super-admin governance.</w:t>
      </w:r>
    </w:p>
    <w:p w14:paraId="41AC91DB" w14:textId="77777777" w:rsidR="00DC30C6" w:rsidRDefault="00000000">
      <w:pPr>
        <w:pStyle w:val="BodyText"/>
        <w:spacing w:line="259" w:lineRule="auto"/>
        <w:jc w:val="both"/>
        <w:rPr>
          <w:rFonts w:hint="eastAsia"/>
        </w:rPr>
      </w:pPr>
      <w:r>
        <w:t>By storing only cryptographic proof on-chain and maintaining operational records in MongoDB, the project balances security, performance, usability, and privacy. The implementation is suitable as a college project and can be extended into a production-ready institutional certificate platform with additional security hardening and automated deployment.</w:t>
      </w:r>
    </w:p>
    <w:p w14:paraId="14645F4B" w14:textId="77777777" w:rsidR="00DC30C6" w:rsidRDefault="00000000">
      <w:pPr>
        <w:pStyle w:val="Heading1"/>
        <w:spacing w:before="240" w:after="120"/>
      </w:pPr>
      <w:r>
        <w:rPr>
          <w:rFonts w:ascii="Aptos Display" w:hAnsi="Aptos Display"/>
        </w:rPr>
        <w:t>20. References</w:t>
      </w:r>
    </w:p>
    <w:p w14:paraId="69A886D4" w14:textId="77777777" w:rsidR="00DC30C6" w:rsidRDefault="00000000">
      <w:pPr>
        <w:pStyle w:val="ListBullet"/>
        <w:spacing w:after="60"/>
        <w:rPr>
          <w:rFonts w:hint="eastAsia"/>
        </w:rPr>
      </w:pPr>
      <w:r>
        <w:rPr>
          <w:sz w:val="20"/>
        </w:rPr>
        <w:t>React Documentation - https://react.dev/</w:t>
      </w:r>
    </w:p>
    <w:p w14:paraId="014950E8" w14:textId="77777777" w:rsidR="00DC30C6" w:rsidRDefault="00000000">
      <w:pPr>
        <w:pStyle w:val="ListBullet"/>
        <w:spacing w:after="60"/>
        <w:rPr>
          <w:rFonts w:hint="eastAsia"/>
        </w:rPr>
      </w:pPr>
      <w:r>
        <w:rPr>
          <w:sz w:val="20"/>
        </w:rPr>
        <w:t>Vite Documentation - https://vitejs.dev/</w:t>
      </w:r>
    </w:p>
    <w:p w14:paraId="74B1783E" w14:textId="77777777" w:rsidR="00DC30C6" w:rsidRDefault="00000000">
      <w:pPr>
        <w:pStyle w:val="ListBullet"/>
        <w:spacing w:after="60"/>
        <w:rPr>
          <w:rFonts w:hint="eastAsia"/>
        </w:rPr>
      </w:pPr>
      <w:r>
        <w:rPr>
          <w:sz w:val="20"/>
        </w:rPr>
        <w:t>Express.js Documentation - https://expressjs.com/</w:t>
      </w:r>
    </w:p>
    <w:p w14:paraId="575EE9EB" w14:textId="77777777" w:rsidR="00DC30C6" w:rsidRDefault="00000000">
      <w:pPr>
        <w:pStyle w:val="ListBullet"/>
        <w:spacing w:after="60"/>
        <w:rPr>
          <w:rFonts w:hint="eastAsia"/>
        </w:rPr>
      </w:pPr>
      <w:r>
        <w:rPr>
          <w:sz w:val="20"/>
        </w:rPr>
        <w:t>MongoDB Documentation - https://www.mongodb.com/docs/</w:t>
      </w:r>
    </w:p>
    <w:p w14:paraId="6F40CA70" w14:textId="77777777" w:rsidR="00DC30C6" w:rsidRDefault="00000000">
      <w:pPr>
        <w:pStyle w:val="ListBullet"/>
        <w:spacing w:after="60"/>
        <w:rPr>
          <w:rFonts w:hint="eastAsia"/>
        </w:rPr>
      </w:pPr>
      <w:r>
        <w:rPr>
          <w:sz w:val="20"/>
        </w:rPr>
        <w:t>Mongoose Documentation - https://mongoosejs.com/</w:t>
      </w:r>
    </w:p>
    <w:p w14:paraId="23A32460" w14:textId="77777777" w:rsidR="00DC30C6" w:rsidRDefault="00000000">
      <w:pPr>
        <w:pStyle w:val="ListBullet"/>
        <w:spacing w:after="60"/>
        <w:rPr>
          <w:rFonts w:hint="eastAsia"/>
        </w:rPr>
      </w:pPr>
      <w:r>
        <w:rPr>
          <w:sz w:val="20"/>
        </w:rPr>
        <w:t>Solidity Documentation - https://docs.soliditylang.org/</w:t>
      </w:r>
    </w:p>
    <w:p w14:paraId="44B729C0" w14:textId="77777777" w:rsidR="00DC30C6" w:rsidRDefault="00000000">
      <w:pPr>
        <w:pStyle w:val="ListBullet"/>
        <w:spacing w:after="60"/>
        <w:rPr>
          <w:rFonts w:hint="eastAsia"/>
        </w:rPr>
      </w:pPr>
      <w:r>
        <w:rPr>
          <w:sz w:val="20"/>
        </w:rPr>
        <w:t>Hardhat Documentation - https://hardhat.org/</w:t>
      </w:r>
    </w:p>
    <w:p w14:paraId="41C99167" w14:textId="77777777" w:rsidR="00DC30C6" w:rsidRDefault="00000000">
      <w:pPr>
        <w:pStyle w:val="ListBullet"/>
        <w:spacing w:after="60"/>
        <w:rPr>
          <w:rFonts w:hint="eastAsia"/>
        </w:rPr>
      </w:pPr>
      <w:r>
        <w:rPr>
          <w:sz w:val="20"/>
        </w:rPr>
        <w:t>ethers.js Documentation - https://docs.ethers.org/</w:t>
      </w:r>
    </w:p>
    <w:p w14:paraId="6CDBF069" w14:textId="77777777" w:rsidR="00DC30C6" w:rsidRDefault="00000000">
      <w:pPr>
        <w:pStyle w:val="ListBullet"/>
        <w:spacing w:after="60"/>
        <w:rPr>
          <w:rFonts w:hint="eastAsia"/>
        </w:rPr>
      </w:pPr>
      <w:r>
        <w:rPr>
          <w:sz w:val="20"/>
        </w:rPr>
        <w:t>OpenZeppelin Contracts - https://docs.openzeppelin.com/contracts/</w:t>
      </w:r>
    </w:p>
    <w:p w14:paraId="4CA2DDBC" w14:textId="77777777" w:rsidR="00DC30C6" w:rsidRDefault="00000000">
      <w:pPr>
        <w:pStyle w:val="ListBullet"/>
        <w:spacing w:after="60"/>
        <w:rPr>
          <w:rFonts w:hint="eastAsia"/>
        </w:rPr>
      </w:pPr>
      <w:r>
        <w:rPr>
          <w:sz w:val="20"/>
        </w:rPr>
        <w:t>Pinata / IPFS Documentation - https://docs.pinata.cloud/</w:t>
      </w:r>
    </w:p>
    <w:p w14:paraId="1F215D3A" w14:textId="77777777" w:rsidR="00DC30C6" w:rsidRDefault="00000000">
      <w:pPr>
        <w:pStyle w:val="ListBullet"/>
        <w:spacing w:after="60"/>
        <w:rPr>
          <w:rFonts w:hint="eastAsia"/>
        </w:rPr>
      </w:pPr>
      <w:r>
        <w:rPr>
          <w:sz w:val="20"/>
        </w:rPr>
        <w:t>Vercel Documentation - https://vercel.com/docs</w:t>
      </w:r>
    </w:p>
    <w:p w14:paraId="5E022B12" w14:textId="77777777" w:rsidR="00DC30C6" w:rsidRDefault="00000000">
      <w:pPr>
        <w:pStyle w:val="ListBullet"/>
        <w:spacing w:after="60"/>
        <w:rPr>
          <w:rFonts w:hint="eastAsia"/>
        </w:rPr>
      </w:pPr>
      <w:r>
        <w:rPr>
          <w:sz w:val="20"/>
        </w:rPr>
        <w:t>AWS EC2 Documentation - https://docs.aws.amazon.com/ec2/</w:t>
      </w:r>
    </w:p>
    <w:p w14:paraId="143B49CD" w14:textId="77777777" w:rsidR="00DC30C6" w:rsidRDefault="00000000">
      <w:pPr>
        <w:pStyle w:val="Heading1"/>
        <w:spacing w:before="240" w:after="120"/>
      </w:pPr>
      <w:r>
        <w:rPr>
          <w:rFonts w:ascii="Aptos Display" w:hAnsi="Aptos Display"/>
        </w:rPr>
        <w:t>21. Appendix</w:t>
      </w:r>
    </w:p>
    <w:p w14:paraId="418B0567" w14:textId="77777777" w:rsidR="00DC30C6" w:rsidRDefault="00000000">
      <w:pPr>
        <w:pStyle w:val="Heading2"/>
        <w:spacing w:before="160" w:after="120"/>
      </w:pPr>
      <w:r>
        <w:rPr>
          <w:rFonts w:ascii="Aptos Display" w:hAnsi="Aptos Display"/>
        </w:rPr>
        <w:t>21.1 Environment Variables</w:t>
      </w:r>
    </w:p>
    <w:p w14:paraId="0D5B28A6" w14:textId="77777777" w:rsidR="00DC30C6" w:rsidRDefault="00000000">
      <w:pPr>
        <w:spacing w:before="80" w:after="80"/>
        <w:rPr>
          <w:rFonts w:hint="eastAsia"/>
        </w:rPr>
      </w:pPr>
      <w:r>
        <w:rPr>
          <w:b/>
          <w:color w:val="566573"/>
          <w:sz w:val="19"/>
        </w:rPr>
        <w:t>Table 11: Environment Variables</w:t>
      </w:r>
    </w:p>
    <w:tbl>
      <w:tblPr>
        <w:tblStyle w:val="TableGrid"/>
        <w:tblW w:w="0" w:type="auto"/>
        <w:jc w:val="center"/>
        <w:tblLook w:val="04A0" w:firstRow="1" w:lastRow="0" w:firstColumn="1" w:lastColumn="0" w:noHBand="0" w:noVBand="1"/>
      </w:tblPr>
      <w:tblGrid>
        <w:gridCol w:w="3744"/>
        <w:gridCol w:w="6336"/>
      </w:tblGrid>
      <w:tr w:rsidR="00DC30C6" w14:paraId="7B1A75E4" w14:textId="77777777">
        <w:trPr>
          <w:tblHeader/>
          <w:jc w:val="center"/>
        </w:trPr>
        <w:tc>
          <w:tcPr>
            <w:tcW w:w="3744" w:type="dxa"/>
            <w:tcBorders>
              <w:top w:val="single" w:sz="8" w:space="0" w:color="12314A"/>
              <w:left w:val="single" w:sz="8" w:space="0" w:color="12314A"/>
              <w:bottom w:val="single" w:sz="8" w:space="0" w:color="12314A"/>
              <w:right w:val="single" w:sz="8" w:space="0" w:color="12314A"/>
            </w:tcBorders>
            <w:shd w:val="clear" w:color="auto" w:fill="12314A"/>
            <w:tcMar>
              <w:top w:w="120" w:type="dxa"/>
              <w:left w:w="120" w:type="dxa"/>
              <w:bottom w:w="120" w:type="dxa"/>
              <w:right w:w="120" w:type="dxa"/>
            </w:tcMar>
          </w:tcPr>
          <w:p w14:paraId="7D330ED0" w14:textId="77777777" w:rsidR="00DC30C6" w:rsidRDefault="00000000">
            <w:pPr>
              <w:jc w:val="center"/>
              <w:rPr>
                <w:rFonts w:hint="eastAsia"/>
              </w:rPr>
            </w:pPr>
            <w:r>
              <w:rPr>
                <w:b/>
                <w:color w:val="FFFFFF"/>
                <w:sz w:val="19"/>
              </w:rPr>
              <w:t>Variable</w:t>
            </w:r>
          </w:p>
        </w:tc>
        <w:tc>
          <w:tcPr>
            <w:tcW w:w="6336" w:type="dxa"/>
            <w:tcBorders>
              <w:top w:val="single" w:sz="8" w:space="0" w:color="12314A"/>
              <w:left w:val="single" w:sz="8" w:space="0" w:color="12314A"/>
              <w:bottom w:val="single" w:sz="8" w:space="0" w:color="12314A"/>
              <w:right w:val="single" w:sz="8" w:space="0" w:color="12314A"/>
            </w:tcBorders>
            <w:shd w:val="clear" w:color="auto" w:fill="12314A"/>
            <w:tcMar>
              <w:top w:w="120" w:type="dxa"/>
              <w:left w:w="120" w:type="dxa"/>
              <w:bottom w:w="120" w:type="dxa"/>
              <w:right w:w="120" w:type="dxa"/>
            </w:tcMar>
          </w:tcPr>
          <w:p w14:paraId="2ACC4FB4" w14:textId="77777777" w:rsidR="00DC30C6" w:rsidRDefault="00000000">
            <w:pPr>
              <w:jc w:val="center"/>
              <w:rPr>
                <w:rFonts w:hint="eastAsia"/>
              </w:rPr>
            </w:pPr>
            <w:r>
              <w:rPr>
                <w:b/>
                <w:color w:val="FFFFFF"/>
                <w:sz w:val="19"/>
              </w:rPr>
              <w:t>Purpose</w:t>
            </w:r>
          </w:p>
        </w:tc>
      </w:tr>
      <w:tr w:rsidR="00DC30C6" w14:paraId="0E34A68E" w14:textId="77777777">
        <w:trPr>
          <w:jc w:val="center"/>
        </w:trPr>
        <w:tc>
          <w:tcPr>
            <w:tcW w:w="3744" w:type="dxa"/>
            <w:tcBorders>
              <w:top w:val="single" w:sz="6" w:space="0" w:color="B8C7D3"/>
              <w:left w:val="single" w:sz="6" w:space="0" w:color="B8C7D3"/>
              <w:bottom w:val="single" w:sz="6" w:space="0" w:color="B8C7D3"/>
              <w:right w:val="single" w:sz="6" w:space="0" w:color="B8C7D3"/>
            </w:tcBorders>
            <w:shd w:val="clear" w:color="auto" w:fill="FAFCFD"/>
            <w:tcMar>
              <w:top w:w="100" w:type="dxa"/>
              <w:left w:w="110" w:type="dxa"/>
              <w:bottom w:w="100" w:type="dxa"/>
              <w:right w:w="110" w:type="dxa"/>
            </w:tcMar>
          </w:tcPr>
          <w:p w14:paraId="4129B34C" w14:textId="77777777" w:rsidR="00DC30C6" w:rsidRDefault="00000000">
            <w:pPr>
              <w:rPr>
                <w:rFonts w:hint="eastAsia"/>
              </w:rPr>
            </w:pPr>
            <w:r>
              <w:rPr>
                <w:sz w:val="18"/>
              </w:rPr>
              <w:t>PORT</w:t>
            </w:r>
          </w:p>
        </w:tc>
        <w:tc>
          <w:tcPr>
            <w:tcW w:w="6336" w:type="dxa"/>
            <w:tcBorders>
              <w:top w:val="single" w:sz="6" w:space="0" w:color="B8C7D3"/>
              <w:left w:val="single" w:sz="6" w:space="0" w:color="B8C7D3"/>
              <w:bottom w:val="single" w:sz="6" w:space="0" w:color="B8C7D3"/>
              <w:right w:val="single" w:sz="6" w:space="0" w:color="B8C7D3"/>
            </w:tcBorders>
            <w:shd w:val="clear" w:color="auto" w:fill="FAFCFD"/>
            <w:tcMar>
              <w:top w:w="100" w:type="dxa"/>
              <w:left w:w="110" w:type="dxa"/>
              <w:bottom w:w="100" w:type="dxa"/>
              <w:right w:w="110" w:type="dxa"/>
            </w:tcMar>
          </w:tcPr>
          <w:p w14:paraId="77D05408" w14:textId="77777777" w:rsidR="00DC30C6" w:rsidRDefault="00000000">
            <w:pPr>
              <w:rPr>
                <w:rFonts w:hint="eastAsia"/>
              </w:rPr>
            </w:pPr>
            <w:r>
              <w:rPr>
                <w:sz w:val="18"/>
              </w:rPr>
              <w:t>Backend server port</w:t>
            </w:r>
          </w:p>
        </w:tc>
      </w:tr>
      <w:tr w:rsidR="00DC30C6" w14:paraId="0C02461F" w14:textId="77777777">
        <w:trPr>
          <w:jc w:val="center"/>
        </w:trPr>
        <w:tc>
          <w:tcPr>
            <w:tcW w:w="3744" w:type="dxa"/>
            <w:tcBorders>
              <w:top w:val="single" w:sz="6" w:space="0" w:color="B8C7D3"/>
              <w:left w:val="single" w:sz="6" w:space="0" w:color="B8C7D3"/>
              <w:bottom w:val="single" w:sz="6" w:space="0" w:color="B8C7D3"/>
              <w:right w:val="single" w:sz="6" w:space="0" w:color="B8C7D3"/>
            </w:tcBorders>
            <w:tcMar>
              <w:top w:w="100" w:type="dxa"/>
              <w:left w:w="110" w:type="dxa"/>
              <w:bottom w:w="100" w:type="dxa"/>
              <w:right w:w="110" w:type="dxa"/>
            </w:tcMar>
          </w:tcPr>
          <w:p w14:paraId="14E63B94" w14:textId="77777777" w:rsidR="00DC30C6" w:rsidRDefault="00000000">
            <w:pPr>
              <w:rPr>
                <w:rFonts w:hint="eastAsia"/>
              </w:rPr>
            </w:pPr>
            <w:r>
              <w:rPr>
                <w:sz w:val="18"/>
              </w:rPr>
              <w:lastRenderedPageBreak/>
              <w:t>MONGO_URI</w:t>
            </w:r>
          </w:p>
        </w:tc>
        <w:tc>
          <w:tcPr>
            <w:tcW w:w="6336" w:type="dxa"/>
            <w:tcBorders>
              <w:top w:val="single" w:sz="6" w:space="0" w:color="B8C7D3"/>
              <w:left w:val="single" w:sz="6" w:space="0" w:color="B8C7D3"/>
              <w:bottom w:val="single" w:sz="6" w:space="0" w:color="B8C7D3"/>
              <w:right w:val="single" w:sz="6" w:space="0" w:color="B8C7D3"/>
            </w:tcBorders>
            <w:tcMar>
              <w:top w:w="100" w:type="dxa"/>
              <w:left w:w="110" w:type="dxa"/>
              <w:bottom w:w="100" w:type="dxa"/>
              <w:right w:w="110" w:type="dxa"/>
            </w:tcMar>
          </w:tcPr>
          <w:p w14:paraId="5F8853C3" w14:textId="77777777" w:rsidR="00DC30C6" w:rsidRDefault="00000000">
            <w:pPr>
              <w:rPr>
                <w:rFonts w:hint="eastAsia"/>
              </w:rPr>
            </w:pPr>
            <w:r>
              <w:rPr>
                <w:sz w:val="18"/>
              </w:rPr>
              <w:t>MongoDB connection string</w:t>
            </w:r>
          </w:p>
        </w:tc>
      </w:tr>
      <w:tr w:rsidR="00DC30C6" w14:paraId="252E4DA9" w14:textId="77777777">
        <w:trPr>
          <w:jc w:val="center"/>
        </w:trPr>
        <w:tc>
          <w:tcPr>
            <w:tcW w:w="3744" w:type="dxa"/>
            <w:tcBorders>
              <w:top w:val="single" w:sz="6" w:space="0" w:color="B8C7D3"/>
              <w:left w:val="single" w:sz="6" w:space="0" w:color="B8C7D3"/>
              <w:bottom w:val="single" w:sz="6" w:space="0" w:color="B8C7D3"/>
              <w:right w:val="single" w:sz="6" w:space="0" w:color="B8C7D3"/>
            </w:tcBorders>
            <w:shd w:val="clear" w:color="auto" w:fill="FAFCFD"/>
            <w:tcMar>
              <w:top w:w="100" w:type="dxa"/>
              <w:left w:w="110" w:type="dxa"/>
              <w:bottom w:w="100" w:type="dxa"/>
              <w:right w:w="110" w:type="dxa"/>
            </w:tcMar>
          </w:tcPr>
          <w:p w14:paraId="4E48C46A" w14:textId="77777777" w:rsidR="00DC30C6" w:rsidRDefault="00000000">
            <w:pPr>
              <w:rPr>
                <w:rFonts w:hint="eastAsia"/>
              </w:rPr>
            </w:pPr>
            <w:r>
              <w:rPr>
                <w:sz w:val="18"/>
              </w:rPr>
              <w:t>JWT_SECRET</w:t>
            </w:r>
          </w:p>
        </w:tc>
        <w:tc>
          <w:tcPr>
            <w:tcW w:w="6336" w:type="dxa"/>
            <w:tcBorders>
              <w:top w:val="single" w:sz="6" w:space="0" w:color="B8C7D3"/>
              <w:left w:val="single" w:sz="6" w:space="0" w:color="B8C7D3"/>
              <w:bottom w:val="single" w:sz="6" w:space="0" w:color="B8C7D3"/>
              <w:right w:val="single" w:sz="6" w:space="0" w:color="B8C7D3"/>
            </w:tcBorders>
            <w:shd w:val="clear" w:color="auto" w:fill="FAFCFD"/>
            <w:tcMar>
              <w:top w:w="100" w:type="dxa"/>
              <w:left w:w="110" w:type="dxa"/>
              <w:bottom w:w="100" w:type="dxa"/>
              <w:right w:w="110" w:type="dxa"/>
            </w:tcMar>
          </w:tcPr>
          <w:p w14:paraId="58A3F657" w14:textId="77777777" w:rsidR="00DC30C6" w:rsidRDefault="00000000">
            <w:pPr>
              <w:rPr>
                <w:rFonts w:hint="eastAsia"/>
              </w:rPr>
            </w:pPr>
            <w:r>
              <w:rPr>
                <w:sz w:val="18"/>
              </w:rPr>
              <w:t>Secret used to sign JWT tokens</w:t>
            </w:r>
          </w:p>
        </w:tc>
      </w:tr>
      <w:tr w:rsidR="00DC30C6" w14:paraId="15C2A3E1" w14:textId="77777777">
        <w:trPr>
          <w:jc w:val="center"/>
        </w:trPr>
        <w:tc>
          <w:tcPr>
            <w:tcW w:w="3744" w:type="dxa"/>
            <w:tcBorders>
              <w:top w:val="single" w:sz="6" w:space="0" w:color="B8C7D3"/>
              <w:left w:val="single" w:sz="6" w:space="0" w:color="B8C7D3"/>
              <w:bottom w:val="single" w:sz="6" w:space="0" w:color="B8C7D3"/>
              <w:right w:val="single" w:sz="6" w:space="0" w:color="B8C7D3"/>
            </w:tcBorders>
            <w:tcMar>
              <w:top w:w="100" w:type="dxa"/>
              <w:left w:w="110" w:type="dxa"/>
              <w:bottom w:w="100" w:type="dxa"/>
              <w:right w:w="110" w:type="dxa"/>
            </w:tcMar>
          </w:tcPr>
          <w:p w14:paraId="7C660F01" w14:textId="77777777" w:rsidR="00DC30C6" w:rsidRDefault="00000000">
            <w:pPr>
              <w:rPr>
                <w:rFonts w:hint="eastAsia"/>
              </w:rPr>
            </w:pPr>
            <w:r>
              <w:rPr>
                <w:sz w:val="18"/>
              </w:rPr>
              <w:t>FRONTEND_ORIGIN</w:t>
            </w:r>
          </w:p>
        </w:tc>
        <w:tc>
          <w:tcPr>
            <w:tcW w:w="6336" w:type="dxa"/>
            <w:tcBorders>
              <w:top w:val="single" w:sz="6" w:space="0" w:color="B8C7D3"/>
              <w:left w:val="single" w:sz="6" w:space="0" w:color="B8C7D3"/>
              <w:bottom w:val="single" w:sz="6" w:space="0" w:color="B8C7D3"/>
              <w:right w:val="single" w:sz="6" w:space="0" w:color="B8C7D3"/>
            </w:tcBorders>
            <w:tcMar>
              <w:top w:w="100" w:type="dxa"/>
              <w:left w:w="110" w:type="dxa"/>
              <w:bottom w:w="100" w:type="dxa"/>
              <w:right w:w="110" w:type="dxa"/>
            </w:tcMar>
          </w:tcPr>
          <w:p w14:paraId="725A858F" w14:textId="77777777" w:rsidR="00DC30C6" w:rsidRDefault="00000000">
            <w:pPr>
              <w:rPr>
                <w:rFonts w:hint="eastAsia"/>
              </w:rPr>
            </w:pPr>
            <w:r>
              <w:rPr>
                <w:sz w:val="18"/>
              </w:rPr>
              <w:t>Allowed CORS frontend origins</w:t>
            </w:r>
          </w:p>
        </w:tc>
      </w:tr>
      <w:tr w:rsidR="00DC30C6" w14:paraId="073ACF73" w14:textId="77777777">
        <w:trPr>
          <w:jc w:val="center"/>
        </w:trPr>
        <w:tc>
          <w:tcPr>
            <w:tcW w:w="3744" w:type="dxa"/>
            <w:tcBorders>
              <w:top w:val="single" w:sz="6" w:space="0" w:color="B8C7D3"/>
              <w:left w:val="single" w:sz="6" w:space="0" w:color="B8C7D3"/>
              <w:bottom w:val="single" w:sz="6" w:space="0" w:color="B8C7D3"/>
              <w:right w:val="single" w:sz="6" w:space="0" w:color="B8C7D3"/>
            </w:tcBorders>
            <w:shd w:val="clear" w:color="auto" w:fill="FAFCFD"/>
            <w:tcMar>
              <w:top w:w="100" w:type="dxa"/>
              <w:left w:w="110" w:type="dxa"/>
              <w:bottom w:w="100" w:type="dxa"/>
              <w:right w:w="110" w:type="dxa"/>
            </w:tcMar>
          </w:tcPr>
          <w:p w14:paraId="6715BBFD" w14:textId="77777777" w:rsidR="00DC30C6" w:rsidRDefault="00000000">
            <w:pPr>
              <w:rPr>
                <w:rFonts w:hint="eastAsia"/>
              </w:rPr>
            </w:pPr>
            <w:r>
              <w:rPr>
                <w:sz w:val="18"/>
              </w:rPr>
              <w:t>FRONTEND_PUBLIC_URL</w:t>
            </w:r>
          </w:p>
        </w:tc>
        <w:tc>
          <w:tcPr>
            <w:tcW w:w="6336" w:type="dxa"/>
            <w:tcBorders>
              <w:top w:val="single" w:sz="6" w:space="0" w:color="B8C7D3"/>
              <w:left w:val="single" w:sz="6" w:space="0" w:color="B8C7D3"/>
              <w:bottom w:val="single" w:sz="6" w:space="0" w:color="B8C7D3"/>
              <w:right w:val="single" w:sz="6" w:space="0" w:color="B8C7D3"/>
            </w:tcBorders>
            <w:shd w:val="clear" w:color="auto" w:fill="FAFCFD"/>
            <w:tcMar>
              <w:top w:w="100" w:type="dxa"/>
              <w:left w:w="110" w:type="dxa"/>
              <w:bottom w:w="100" w:type="dxa"/>
              <w:right w:w="110" w:type="dxa"/>
            </w:tcMar>
          </w:tcPr>
          <w:p w14:paraId="47D9BD2A" w14:textId="77777777" w:rsidR="00DC30C6" w:rsidRDefault="00000000">
            <w:pPr>
              <w:rPr>
                <w:rFonts w:hint="eastAsia"/>
              </w:rPr>
            </w:pPr>
            <w:r>
              <w:rPr>
                <w:sz w:val="18"/>
              </w:rPr>
              <w:t>Public frontend URL used for emails</w:t>
            </w:r>
          </w:p>
        </w:tc>
      </w:tr>
      <w:tr w:rsidR="00DC30C6" w14:paraId="314F6DD0" w14:textId="77777777">
        <w:trPr>
          <w:jc w:val="center"/>
        </w:trPr>
        <w:tc>
          <w:tcPr>
            <w:tcW w:w="3744" w:type="dxa"/>
            <w:tcBorders>
              <w:top w:val="single" w:sz="6" w:space="0" w:color="B8C7D3"/>
              <w:left w:val="single" w:sz="6" w:space="0" w:color="B8C7D3"/>
              <w:bottom w:val="single" w:sz="6" w:space="0" w:color="B8C7D3"/>
              <w:right w:val="single" w:sz="6" w:space="0" w:color="B8C7D3"/>
            </w:tcBorders>
            <w:tcMar>
              <w:top w:w="100" w:type="dxa"/>
              <w:left w:w="110" w:type="dxa"/>
              <w:bottom w:w="100" w:type="dxa"/>
              <w:right w:w="110" w:type="dxa"/>
            </w:tcMar>
          </w:tcPr>
          <w:p w14:paraId="7635246C" w14:textId="77777777" w:rsidR="00DC30C6" w:rsidRDefault="00000000">
            <w:pPr>
              <w:rPr>
                <w:rFonts w:hint="eastAsia"/>
              </w:rPr>
            </w:pPr>
            <w:r>
              <w:rPr>
                <w:sz w:val="18"/>
              </w:rPr>
              <w:t>CONTRACT_ADDRESS</w:t>
            </w:r>
          </w:p>
        </w:tc>
        <w:tc>
          <w:tcPr>
            <w:tcW w:w="6336" w:type="dxa"/>
            <w:tcBorders>
              <w:top w:val="single" w:sz="6" w:space="0" w:color="B8C7D3"/>
              <w:left w:val="single" w:sz="6" w:space="0" w:color="B8C7D3"/>
              <w:bottom w:val="single" w:sz="6" w:space="0" w:color="B8C7D3"/>
              <w:right w:val="single" w:sz="6" w:space="0" w:color="B8C7D3"/>
            </w:tcBorders>
            <w:tcMar>
              <w:top w:w="100" w:type="dxa"/>
              <w:left w:w="110" w:type="dxa"/>
              <w:bottom w:w="100" w:type="dxa"/>
              <w:right w:w="110" w:type="dxa"/>
            </w:tcMar>
          </w:tcPr>
          <w:p w14:paraId="6FC34588" w14:textId="77777777" w:rsidR="00DC30C6" w:rsidRDefault="00000000">
            <w:pPr>
              <w:rPr>
                <w:rFonts w:hint="eastAsia"/>
              </w:rPr>
            </w:pPr>
            <w:r>
              <w:rPr>
                <w:sz w:val="18"/>
              </w:rPr>
              <w:t>Deployed CertificateRegistry smart contract address</w:t>
            </w:r>
          </w:p>
        </w:tc>
      </w:tr>
      <w:tr w:rsidR="00DC30C6" w14:paraId="400AB590" w14:textId="77777777">
        <w:trPr>
          <w:jc w:val="center"/>
        </w:trPr>
        <w:tc>
          <w:tcPr>
            <w:tcW w:w="3744" w:type="dxa"/>
            <w:tcBorders>
              <w:top w:val="single" w:sz="6" w:space="0" w:color="B8C7D3"/>
              <w:left w:val="single" w:sz="6" w:space="0" w:color="B8C7D3"/>
              <w:bottom w:val="single" w:sz="6" w:space="0" w:color="B8C7D3"/>
              <w:right w:val="single" w:sz="6" w:space="0" w:color="B8C7D3"/>
            </w:tcBorders>
            <w:shd w:val="clear" w:color="auto" w:fill="FAFCFD"/>
            <w:tcMar>
              <w:top w:w="100" w:type="dxa"/>
              <w:left w:w="110" w:type="dxa"/>
              <w:bottom w:w="100" w:type="dxa"/>
              <w:right w:w="110" w:type="dxa"/>
            </w:tcMar>
          </w:tcPr>
          <w:p w14:paraId="4F34A4B2" w14:textId="77777777" w:rsidR="00DC30C6" w:rsidRDefault="00000000">
            <w:pPr>
              <w:rPr>
                <w:rFonts w:hint="eastAsia"/>
              </w:rPr>
            </w:pPr>
            <w:r>
              <w:rPr>
                <w:sz w:val="18"/>
              </w:rPr>
              <w:t>SEPOLIA_RPC_URL / RPC_URL</w:t>
            </w:r>
          </w:p>
        </w:tc>
        <w:tc>
          <w:tcPr>
            <w:tcW w:w="6336" w:type="dxa"/>
            <w:tcBorders>
              <w:top w:val="single" w:sz="6" w:space="0" w:color="B8C7D3"/>
              <w:left w:val="single" w:sz="6" w:space="0" w:color="B8C7D3"/>
              <w:bottom w:val="single" w:sz="6" w:space="0" w:color="B8C7D3"/>
              <w:right w:val="single" w:sz="6" w:space="0" w:color="B8C7D3"/>
            </w:tcBorders>
            <w:shd w:val="clear" w:color="auto" w:fill="FAFCFD"/>
            <w:tcMar>
              <w:top w:w="100" w:type="dxa"/>
              <w:left w:w="110" w:type="dxa"/>
              <w:bottom w:w="100" w:type="dxa"/>
              <w:right w:w="110" w:type="dxa"/>
            </w:tcMar>
          </w:tcPr>
          <w:p w14:paraId="319F1C3A" w14:textId="77777777" w:rsidR="00DC30C6" w:rsidRDefault="00000000">
            <w:pPr>
              <w:rPr>
                <w:rFonts w:hint="eastAsia"/>
              </w:rPr>
            </w:pPr>
            <w:r>
              <w:rPr>
                <w:sz w:val="18"/>
              </w:rPr>
              <w:t>Ethereum Sepolia RPC endpoint</w:t>
            </w:r>
          </w:p>
        </w:tc>
      </w:tr>
      <w:tr w:rsidR="00DC30C6" w14:paraId="67F63293" w14:textId="77777777">
        <w:trPr>
          <w:jc w:val="center"/>
        </w:trPr>
        <w:tc>
          <w:tcPr>
            <w:tcW w:w="3744" w:type="dxa"/>
            <w:tcBorders>
              <w:top w:val="single" w:sz="6" w:space="0" w:color="B8C7D3"/>
              <w:left w:val="single" w:sz="6" w:space="0" w:color="B8C7D3"/>
              <w:bottom w:val="single" w:sz="6" w:space="0" w:color="B8C7D3"/>
              <w:right w:val="single" w:sz="6" w:space="0" w:color="B8C7D3"/>
            </w:tcBorders>
            <w:tcMar>
              <w:top w:w="100" w:type="dxa"/>
              <w:left w:w="110" w:type="dxa"/>
              <w:bottom w:w="100" w:type="dxa"/>
              <w:right w:w="110" w:type="dxa"/>
            </w:tcMar>
          </w:tcPr>
          <w:p w14:paraId="75E41CA4" w14:textId="77777777" w:rsidR="00DC30C6" w:rsidRDefault="00000000">
            <w:pPr>
              <w:rPr>
                <w:rFonts w:hint="eastAsia"/>
              </w:rPr>
            </w:pPr>
            <w:r>
              <w:rPr>
                <w:sz w:val="18"/>
              </w:rPr>
              <w:t>CHAIN_ID</w:t>
            </w:r>
          </w:p>
        </w:tc>
        <w:tc>
          <w:tcPr>
            <w:tcW w:w="6336" w:type="dxa"/>
            <w:tcBorders>
              <w:top w:val="single" w:sz="6" w:space="0" w:color="B8C7D3"/>
              <w:left w:val="single" w:sz="6" w:space="0" w:color="B8C7D3"/>
              <w:bottom w:val="single" w:sz="6" w:space="0" w:color="B8C7D3"/>
              <w:right w:val="single" w:sz="6" w:space="0" w:color="B8C7D3"/>
            </w:tcBorders>
            <w:tcMar>
              <w:top w:w="100" w:type="dxa"/>
              <w:left w:w="110" w:type="dxa"/>
              <w:bottom w:w="100" w:type="dxa"/>
              <w:right w:w="110" w:type="dxa"/>
            </w:tcMar>
          </w:tcPr>
          <w:p w14:paraId="4B2BBCC8" w14:textId="77777777" w:rsidR="00DC30C6" w:rsidRDefault="00000000">
            <w:pPr>
              <w:rPr>
                <w:rFonts w:hint="eastAsia"/>
              </w:rPr>
            </w:pPr>
            <w:r>
              <w:rPr>
                <w:sz w:val="18"/>
              </w:rPr>
              <w:t>Network chain ID, Sepolia uses 11155111</w:t>
            </w:r>
          </w:p>
        </w:tc>
      </w:tr>
      <w:tr w:rsidR="00DC30C6" w14:paraId="30600280" w14:textId="77777777">
        <w:trPr>
          <w:jc w:val="center"/>
        </w:trPr>
        <w:tc>
          <w:tcPr>
            <w:tcW w:w="3744" w:type="dxa"/>
            <w:tcBorders>
              <w:top w:val="single" w:sz="6" w:space="0" w:color="B8C7D3"/>
              <w:left w:val="single" w:sz="6" w:space="0" w:color="B8C7D3"/>
              <w:bottom w:val="single" w:sz="6" w:space="0" w:color="B8C7D3"/>
              <w:right w:val="single" w:sz="6" w:space="0" w:color="B8C7D3"/>
            </w:tcBorders>
            <w:shd w:val="clear" w:color="auto" w:fill="FAFCFD"/>
            <w:tcMar>
              <w:top w:w="100" w:type="dxa"/>
              <w:left w:w="110" w:type="dxa"/>
              <w:bottom w:w="100" w:type="dxa"/>
              <w:right w:w="110" w:type="dxa"/>
            </w:tcMar>
          </w:tcPr>
          <w:p w14:paraId="6AFF1D26" w14:textId="77777777" w:rsidR="00DC30C6" w:rsidRDefault="00000000">
            <w:pPr>
              <w:rPr>
                <w:rFonts w:hint="eastAsia"/>
              </w:rPr>
            </w:pPr>
            <w:r>
              <w:rPr>
                <w:sz w:val="18"/>
              </w:rPr>
              <w:t>NETWORK_NAME</w:t>
            </w:r>
          </w:p>
        </w:tc>
        <w:tc>
          <w:tcPr>
            <w:tcW w:w="6336" w:type="dxa"/>
            <w:tcBorders>
              <w:top w:val="single" w:sz="6" w:space="0" w:color="B8C7D3"/>
              <w:left w:val="single" w:sz="6" w:space="0" w:color="B8C7D3"/>
              <w:bottom w:val="single" w:sz="6" w:space="0" w:color="B8C7D3"/>
              <w:right w:val="single" w:sz="6" w:space="0" w:color="B8C7D3"/>
            </w:tcBorders>
            <w:shd w:val="clear" w:color="auto" w:fill="FAFCFD"/>
            <w:tcMar>
              <w:top w:w="100" w:type="dxa"/>
              <w:left w:w="110" w:type="dxa"/>
              <w:bottom w:w="100" w:type="dxa"/>
              <w:right w:w="110" w:type="dxa"/>
            </w:tcMar>
          </w:tcPr>
          <w:p w14:paraId="580E1C49" w14:textId="77777777" w:rsidR="00DC30C6" w:rsidRDefault="00000000">
            <w:pPr>
              <w:rPr>
                <w:rFonts w:hint="eastAsia"/>
              </w:rPr>
            </w:pPr>
            <w:r>
              <w:rPr>
                <w:sz w:val="18"/>
              </w:rPr>
              <w:t>Blockchain network name</w:t>
            </w:r>
          </w:p>
        </w:tc>
      </w:tr>
      <w:tr w:rsidR="00DC30C6" w14:paraId="34A3AC52" w14:textId="77777777">
        <w:trPr>
          <w:jc w:val="center"/>
        </w:trPr>
        <w:tc>
          <w:tcPr>
            <w:tcW w:w="3744" w:type="dxa"/>
            <w:tcBorders>
              <w:top w:val="single" w:sz="6" w:space="0" w:color="B8C7D3"/>
              <w:left w:val="single" w:sz="6" w:space="0" w:color="B8C7D3"/>
              <w:bottom w:val="single" w:sz="6" w:space="0" w:color="B8C7D3"/>
              <w:right w:val="single" w:sz="6" w:space="0" w:color="B8C7D3"/>
            </w:tcBorders>
            <w:tcMar>
              <w:top w:w="100" w:type="dxa"/>
              <w:left w:w="110" w:type="dxa"/>
              <w:bottom w:w="100" w:type="dxa"/>
              <w:right w:w="110" w:type="dxa"/>
            </w:tcMar>
          </w:tcPr>
          <w:p w14:paraId="6E4CA424" w14:textId="77777777" w:rsidR="00DC30C6" w:rsidRDefault="00000000">
            <w:pPr>
              <w:rPr>
                <w:rFonts w:hint="eastAsia"/>
              </w:rPr>
            </w:pPr>
            <w:r>
              <w:rPr>
                <w:sz w:val="18"/>
              </w:rPr>
              <w:t>PINATA_API_KEY</w:t>
            </w:r>
          </w:p>
        </w:tc>
        <w:tc>
          <w:tcPr>
            <w:tcW w:w="6336" w:type="dxa"/>
            <w:tcBorders>
              <w:top w:val="single" w:sz="6" w:space="0" w:color="B8C7D3"/>
              <w:left w:val="single" w:sz="6" w:space="0" w:color="B8C7D3"/>
              <w:bottom w:val="single" w:sz="6" w:space="0" w:color="B8C7D3"/>
              <w:right w:val="single" w:sz="6" w:space="0" w:color="B8C7D3"/>
            </w:tcBorders>
            <w:tcMar>
              <w:top w:w="100" w:type="dxa"/>
              <w:left w:w="110" w:type="dxa"/>
              <w:bottom w:w="100" w:type="dxa"/>
              <w:right w:w="110" w:type="dxa"/>
            </w:tcMar>
          </w:tcPr>
          <w:p w14:paraId="0D41E966" w14:textId="77777777" w:rsidR="00DC30C6" w:rsidRDefault="00000000">
            <w:pPr>
              <w:rPr>
                <w:rFonts w:hint="eastAsia"/>
              </w:rPr>
            </w:pPr>
            <w:r>
              <w:rPr>
                <w:sz w:val="18"/>
              </w:rPr>
              <w:t>Pinata API key</w:t>
            </w:r>
          </w:p>
        </w:tc>
      </w:tr>
      <w:tr w:rsidR="00DC30C6" w14:paraId="1196C075" w14:textId="77777777">
        <w:trPr>
          <w:jc w:val="center"/>
        </w:trPr>
        <w:tc>
          <w:tcPr>
            <w:tcW w:w="3744" w:type="dxa"/>
            <w:tcBorders>
              <w:top w:val="single" w:sz="6" w:space="0" w:color="B8C7D3"/>
              <w:left w:val="single" w:sz="6" w:space="0" w:color="B8C7D3"/>
              <w:bottom w:val="single" w:sz="6" w:space="0" w:color="B8C7D3"/>
              <w:right w:val="single" w:sz="6" w:space="0" w:color="B8C7D3"/>
            </w:tcBorders>
            <w:shd w:val="clear" w:color="auto" w:fill="FAFCFD"/>
            <w:tcMar>
              <w:top w:w="100" w:type="dxa"/>
              <w:left w:w="110" w:type="dxa"/>
              <w:bottom w:w="100" w:type="dxa"/>
              <w:right w:w="110" w:type="dxa"/>
            </w:tcMar>
          </w:tcPr>
          <w:p w14:paraId="06169D76" w14:textId="77777777" w:rsidR="00DC30C6" w:rsidRDefault="00000000">
            <w:pPr>
              <w:rPr>
                <w:rFonts w:hint="eastAsia"/>
              </w:rPr>
            </w:pPr>
            <w:r>
              <w:rPr>
                <w:sz w:val="18"/>
              </w:rPr>
              <w:t>PINATA_SECRET_KEY</w:t>
            </w:r>
          </w:p>
        </w:tc>
        <w:tc>
          <w:tcPr>
            <w:tcW w:w="6336" w:type="dxa"/>
            <w:tcBorders>
              <w:top w:val="single" w:sz="6" w:space="0" w:color="B8C7D3"/>
              <w:left w:val="single" w:sz="6" w:space="0" w:color="B8C7D3"/>
              <w:bottom w:val="single" w:sz="6" w:space="0" w:color="B8C7D3"/>
              <w:right w:val="single" w:sz="6" w:space="0" w:color="B8C7D3"/>
            </w:tcBorders>
            <w:shd w:val="clear" w:color="auto" w:fill="FAFCFD"/>
            <w:tcMar>
              <w:top w:w="100" w:type="dxa"/>
              <w:left w:w="110" w:type="dxa"/>
              <w:bottom w:w="100" w:type="dxa"/>
              <w:right w:w="110" w:type="dxa"/>
            </w:tcMar>
          </w:tcPr>
          <w:p w14:paraId="2CA358E9" w14:textId="77777777" w:rsidR="00DC30C6" w:rsidRDefault="00000000">
            <w:pPr>
              <w:rPr>
                <w:rFonts w:hint="eastAsia"/>
              </w:rPr>
            </w:pPr>
            <w:r>
              <w:rPr>
                <w:sz w:val="18"/>
              </w:rPr>
              <w:t>Pinata secret key</w:t>
            </w:r>
          </w:p>
        </w:tc>
      </w:tr>
      <w:tr w:rsidR="00DC30C6" w14:paraId="4A6064C5" w14:textId="77777777">
        <w:trPr>
          <w:jc w:val="center"/>
        </w:trPr>
        <w:tc>
          <w:tcPr>
            <w:tcW w:w="3744" w:type="dxa"/>
            <w:tcBorders>
              <w:top w:val="single" w:sz="6" w:space="0" w:color="B8C7D3"/>
              <w:left w:val="single" w:sz="6" w:space="0" w:color="B8C7D3"/>
              <w:bottom w:val="single" w:sz="6" w:space="0" w:color="B8C7D3"/>
              <w:right w:val="single" w:sz="6" w:space="0" w:color="B8C7D3"/>
            </w:tcBorders>
            <w:tcMar>
              <w:top w:w="100" w:type="dxa"/>
              <w:left w:w="110" w:type="dxa"/>
              <w:bottom w:w="100" w:type="dxa"/>
              <w:right w:w="110" w:type="dxa"/>
            </w:tcMar>
          </w:tcPr>
          <w:p w14:paraId="5F620BDD" w14:textId="77777777" w:rsidR="00DC30C6" w:rsidRDefault="00000000">
            <w:pPr>
              <w:rPr>
                <w:rFonts w:hint="eastAsia"/>
              </w:rPr>
            </w:pPr>
            <w:r>
              <w:rPr>
                <w:sz w:val="18"/>
              </w:rPr>
              <w:t>SMTP_HOST / SMTP_PORT / SMTP_USER / SMTP_PASS</w:t>
            </w:r>
          </w:p>
        </w:tc>
        <w:tc>
          <w:tcPr>
            <w:tcW w:w="6336" w:type="dxa"/>
            <w:tcBorders>
              <w:top w:val="single" w:sz="6" w:space="0" w:color="B8C7D3"/>
              <w:left w:val="single" w:sz="6" w:space="0" w:color="B8C7D3"/>
              <w:bottom w:val="single" w:sz="6" w:space="0" w:color="B8C7D3"/>
              <w:right w:val="single" w:sz="6" w:space="0" w:color="B8C7D3"/>
            </w:tcBorders>
            <w:tcMar>
              <w:top w:w="100" w:type="dxa"/>
              <w:left w:w="110" w:type="dxa"/>
              <w:bottom w:w="100" w:type="dxa"/>
              <w:right w:w="110" w:type="dxa"/>
            </w:tcMar>
          </w:tcPr>
          <w:p w14:paraId="4F6E0270" w14:textId="77777777" w:rsidR="00DC30C6" w:rsidRDefault="00000000">
            <w:pPr>
              <w:rPr>
                <w:rFonts w:hint="eastAsia"/>
              </w:rPr>
            </w:pPr>
            <w:r>
              <w:rPr>
                <w:sz w:val="18"/>
              </w:rPr>
              <w:t>Email sending configuration</w:t>
            </w:r>
          </w:p>
        </w:tc>
      </w:tr>
      <w:tr w:rsidR="00DC30C6" w14:paraId="1467F89E" w14:textId="77777777">
        <w:trPr>
          <w:jc w:val="center"/>
        </w:trPr>
        <w:tc>
          <w:tcPr>
            <w:tcW w:w="3744" w:type="dxa"/>
            <w:tcBorders>
              <w:top w:val="single" w:sz="6" w:space="0" w:color="B8C7D3"/>
              <w:left w:val="single" w:sz="6" w:space="0" w:color="B8C7D3"/>
              <w:bottom w:val="single" w:sz="6" w:space="0" w:color="B8C7D3"/>
              <w:right w:val="single" w:sz="6" w:space="0" w:color="B8C7D3"/>
            </w:tcBorders>
            <w:shd w:val="clear" w:color="auto" w:fill="FAFCFD"/>
            <w:tcMar>
              <w:top w:w="100" w:type="dxa"/>
              <w:left w:w="110" w:type="dxa"/>
              <w:bottom w:w="100" w:type="dxa"/>
              <w:right w:w="110" w:type="dxa"/>
            </w:tcMar>
          </w:tcPr>
          <w:p w14:paraId="6F06AA7D" w14:textId="77777777" w:rsidR="00DC30C6" w:rsidRDefault="00000000">
            <w:pPr>
              <w:rPr>
                <w:rFonts w:hint="eastAsia"/>
              </w:rPr>
            </w:pPr>
            <w:r>
              <w:rPr>
                <w:sz w:val="18"/>
              </w:rPr>
              <w:t>PLATFORM_WALLET_PRIVATE_KEY</w:t>
            </w:r>
          </w:p>
        </w:tc>
        <w:tc>
          <w:tcPr>
            <w:tcW w:w="6336" w:type="dxa"/>
            <w:tcBorders>
              <w:top w:val="single" w:sz="6" w:space="0" w:color="B8C7D3"/>
              <w:left w:val="single" w:sz="6" w:space="0" w:color="B8C7D3"/>
              <w:bottom w:val="single" w:sz="6" w:space="0" w:color="B8C7D3"/>
              <w:right w:val="single" w:sz="6" w:space="0" w:color="B8C7D3"/>
            </w:tcBorders>
            <w:shd w:val="clear" w:color="auto" w:fill="FAFCFD"/>
            <w:tcMar>
              <w:top w:w="100" w:type="dxa"/>
              <w:left w:w="110" w:type="dxa"/>
              <w:bottom w:w="100" w:type="dxa"/>
              <w:right w:w="110" w:type="dxa"/>
            </w:tcMar>
          </w:tcPr>
          <w:p w14:paraId="6DC75DD7" w14:textId="77777777" w:rsidR="00DC30C6" w:rsidRDefault="00000000">
            <w:pPr>
              <w:rPr>
                <w:rFonts w:hint="eastAsia"/>
              </w:rPr>
            </w:pPr>
            <w:r>
              <w:rPr>
                <w:sz w:val="18"/>
              </w:rPr>
              <w:t>Backend platform wallet private key</w:t>
            </w:r>
          </w:p>
        </w:tc>
      </w:tr>
      <w:tr w:rsidR="00DC30C6" w14:paraId="350A0CAA" w14:textId="77777777">
        <w:trPr>
          <w:jc w:val="center"/>
        </w:trPr>
        <w:tc>
          <w:tcPr>
            <w:tcW w:w="3744" w:type="dxa"/>
            <w:tcBorders>
              <w:top w:val="single" w:sz="6" w:space="0" w:color="B8C7D3"/>
              <w:left w:val="single" w:sz="6" w:space="0" w:color="B8C7D3"/>
              <w:bottom w:val="single" w:sz="6" w:space="0" w:color="B8C7D3"/>
              <w:right w:val="single" w:sz="6" w:space="0" w:color="B8C7D3"/>
            </w:tcBorders>
            <w:tcMar>
              <w:top w:w="100" w:type="dxa"/>
              <w:left w:w="110" w:type="dxa"/>
              <w:bottom w:w="100" w:type="dxa"/>
              <w:right w:w="110" w:type="dxa"/>
            </w:tcMar>
          </w:tcPr>
          <w:p w14:paraId="73B99472" w14:textId="77777777" w:rsidR="00DC30C6" w:rsidRDefault="00000000">
            <w:pPr>
              <w:rPr>
                <w:rFonts w:hint="eastAsia"/>
              </w:rPr>
            </w:pPr>
            <w:r>
              <w:rPr>
                <w:sz w:val="18"/>
              </w:rPr>
              <w:t>PLATFORM_RECIPIENT_WALLET_ADDRESS</w:t>
            </w:r>
          </w:p>
        </w:tc>
        <w:tc>
          <w:tcPr>
            <w:tcW w:w="6336" w:type="dxa"/>
            <w:tcBorders>
              <w:top w:val="single" w:sz="6" w:space="0" w:color="B8C7D3"/>
              <w:left w:val="single" w:sz="6" w:space="0" w:color="B8C7D3"/>
              <w:bottom w:val="single" w:sz="6" w:space="0" w:color="B8C7D3"/>
              <w:right w:val="single" w:sz="6" w:space="0" w:color="B8C7D3"/>
            </w:tcBorders>
            <w:tcMar>
              <w:top w:w="100" w:type="dxa"/>
              <w:left w:w="110" w:type="dxa"/>
              <w:bottom w:w="100" w:type="dxa"/>
              <w:right w:w="110" w:type="dxa"/>
            </w:tcMar>
          </w:tcPr>
          <w:p w14:paraId="3180CB75" w14:textId="77777777" w:rsidR="00DC30C6" w:rsidRDefault="00000000">
            <w:pPr>
              <w:rPr>
                <w:rFonts w:hint="eastAsia"/>
              </w:rPr>
            </w:pPr>
            <w:r>
              <w:rPr>
                <w:sz w:val="18"/>
              </w:rPr>
              <w:t>Optional default recipient wallet</w:t>
            </w:r>
          </w:p>
        </w:tc>
      </w:tr>
    </w:tbl>
    <w:p w14:paraId="5D94A255" w14:textId="77777777" w:rsidR="00DC30C6" w:rsidRDefault="00DC30C6">
      <w:pPr>
        <w:rPr>
          <w:rFonts w:hint="eastAsia"/>
        </w:rPr>
      </w:pPr>
    </w:p>
    <w:p w14:paraId="2A248925" w14:textId="77777777" w:rsidR="00DC30C6" w:rsidRDefault="00000000">
      <w:pPr>
        <w:rPr>
          <w:rFonts w:hint="eastAsia"/>
        </w:rPr>
      </w:pPr>
      <w:r>
        <w:br w:type="page"/>
      </w:r>
    </w:p>
    <w:p w14:paraId="56AE2A5B" w14:textId="77777777" w:rsidR="00DC30C6" w:rsidRDefault="00000000">
      <w:pPr>
        <w:pStyle w:val="Heading2"/>
        <w:spacing w:before="160" w:after="120"/>
      </w:pPr>
      <w:r>
        <w:rPr>
          <w:rFonts w:ascii="Aptos Display" w:hAnsi="Aptos Display"/>
        </w:rPr>
        <w:lastRenderedPageBreak/>
        <w:t>21.2 Project Folder Structure</w:t>
      </w:r>
    </w:p>
    <w:tbl>
      <w:tblPr>
        <w:tblW w:w="0" w:type="auto"/>
        <w:jc w:val="center"/>
        <w:tblLook w:val="04A0" w:firstRow="1" w:lastRow="0" w:firstColumn="1" w:lastColumn="0" w:noHBand="0" w:noVBand="1"/>
      </w:tblPr>
      <w:tblGrid>
        <w:gridCol w:w="9972"/>
      </w:tblGrid>
      <w:tr w:rsidR="00DC30C6" w14:paraId="55409F5C" w14:textId="77777777">
        <w:trPr>
          <w:jc w:val="center"/>
        </w:trPr>
        <w:tc>
          <w:tcPr>
            <w:tcW w:w="9972" w:type="dxa"/>
            <w:tcBorders>
              <w:top w:val="single" w:sz="10" w:space="0" w:color="9CCBC5"/>
              <w:left w:val="single" w:sz="10" w:space="0" w:color="9CCBC5"/>
              <w:bottom w:val="single" w:sz="10" w:space="0" w:color="9CCBC5"/>
              <w:right w:val="single" w:sz="10" w:space="0" w:color="9CCBC5"/>
            </w:tcBorders>
            <w:shd w:val="clear" w:color="auto" w:fill="F3F6F8"/>
            <w:tcMar>
              <w:top w:w="140" w:type="dxa"/>
              <w:left w:w="180" w:type="dxa"/>
              <w:bottom w:w="140" w:type="dxa"/>
              <w:right w:w="180" w:type="dxa"/>
            </w:tcMar>
          </w:tcPr>
          <w:p w14:paraId="729BBDB2" w14:textId="77777777" w:rsidR="00DC30C6" w:rsidRDefault="00000000">
            <w:pPr>
              <w:rPr>
                <w:rFonts w:hint="eastAsia"/>
              </w:rPr>
            </w:pPr>
            <w:r>
              <w:rPr>
                <w:b/>
                <w:color w:val="0F766E"/>
              </w:rPr>
              <w:t>Folder Structure</w:t>
            </w:r>
          </w:p>
          <w:p w14:paraId="5BC9514B" w14:textId="77777777" w:rsidR="00DC30C6" w:rsidRDefault="00000000">
            <w:pPr>
              <w:spacing w:after="0"/>
              <w:rPr>
                <w:rFonts w:hint="eastAsia"/>
              </w:rPr>
            </w:pPr>
            <w:r>
              <w:rPr>
                <w:sz w:val="20"/>
              </w:rPr>
              <w:t>Blockchain-Certificate-System/</w:t>
            </w:r>
            <w:r>
              <w:rPr>
                <w:sz w:val="20"/>
              </w:rPr>
              <w:br/>
              <w:t xml:space="preserve">  backend/          Express API, MongoDB models, routes, utilities</w:t>
            </w:r>
            <w:r>
              <w:rPr>
                <w:sz w:val="20"/>
              </w:rPr>
              <w:br/>
              <w:t xml:space="preserve">  frontend/         React/Vite frontend, pages, components, utils</w:t>
            </w:r>
            <w:r>
              <w:rPr>
                <w:sz w:val="20"/>
              </w:rPr>
              <w:br/>
              <w:t xml:space="preserve">  smart-contracts/  Solidity smart contract, Hardhat config, artifacts</w:t>
            </w:r>
            <w:r>
              <w:rPr>
                <w:sz w:val="20"/>
              </w:rPr>
              <w:br/>
              <w:t xml:space="preserve">  README.md         Basic project overview</w:t>
            </w:r>
          </w:p>
        </w:tc>
      </w:tr>
    </w:tbl>
    <w:p w14:paraId="2B2E6297" w14:textId="77777777" w:rsidR="00DC30C6" w:rsidRDefault="00DC30C6">
      <w:pPr>
        <w:rPr>
          <w:rFonts w:hint="eastAsia"/>
        </w:rPr>
      </w:pPr>
    </w:p>
    <w:p w14:paraId="2D89105A" w14:textId="77777777" w:rsidR="00DC30C6" w:rsidRDefault="00000000">
      <w:pPr>
        <w:pStyle w:val="Heading2"/>
        <w:spacing w:before="160" w:after="120"/>
      </w:pPr>
      <w:r>
        <w:rPr>
          <w:rFonts w:ascii="Aptos Display" w:hAnsi="Aptos Display"/>
        </w:rPr>
        <w:t>21.3 Local Run Commands</w:t>
      </w:r>
    </w:p>
    <w:tbl>
      <w:tblPr>
        <w:tblW w:w="0" w:type="auto"/>
        <w:jc w:val="center"/>
        <w:tblLook w:val="04A0" w:firstRow="1" w:lastRow="0" w:firstColumn="1" w:lastColumn="0" w:noHBand="0" w:noVBand="1"/>
      </w:tblPr>
      <w:tblGrid>
        <w:gridCol w:w="9972"/>
      </w:tblGrid>
      <w:tr w:rsidR="00DC30C6" w14:paraId="79718763" w14:textId="77777777">
        <w:trPr>
          <w:jc w:val="center"/>
        </w:trPr>
        <w:tc>
          <w:tcPr>
            <w:tcW w:w="9972" w:type="dxa"/>
            <w:tcBorders>
              <w:top w:val="single" w:sz="10" w:space="0" w:color="9CCBC5"/>
              <w:left w:val="single" w:sz="10" w:space="0" w:color="9CCBC5"/>
              <w:bottom w:val="single" w:sz="10" w:space="0" w:color="9CCBC5"/>
              <w:right w:val="single" w:sz="10" w:space="0" w:color="9CCBC5"/>
            </w:tcBorders>
            <w:shd w:val="clear" w:color="auto" w:fill="EAF2F8"/>
            <w:tcMar>
              <w:top w:w="140" w:type="dxa"/>
              <w:left w:w="180" w:type="dxa"/>
              <w:bottom w:w="140" w:type="dxa"/>
              <w:right w:w="180" w:type="dxa"/>
            </w:tcMar>
          </w:tcPr>
          <w:p w14:paraId="7E4509D5" w14:textId="77777777" w:rsidR="00DC30C6" w:rsidRDefault="00000000">
            <w:pPr>
              <w:rPr>
                <w:rFonts w:hint="eastAsia"/>
              </w:rPr>
            </w:pPr>
            <w:r>
              <w:rPr>
                <w:b/>
                <w:color w:val="0F766E"/>
              </w:rPr>
              <w:t>Frontend</w:t>
            </w:r>
          </w:p>
          <w:p w14:paraId="399738F9" w14:textId="77777777" w:rsidR="00DC30C6" w:rsidRDefault="00000000">
            <w:pPr>
              <w:spacing w:after="0"/>
              <w:rPr>
                <w:rFonts w:hint="eastAsia"/>
              </w:rPr>
            </w:pPr>
            <w:r>
              <w:rPr>
                <w:sz w:val="20"/>
              </w:rPr>
              <w:t>cd frontend</w:t>
            </w:r>
            <w:r>
              <w:rPr>
                <w:sz w:val="20"/>
              </w:rPr>
              <w:br/>
              <w:t>npm install</w:t>
            </w:r>
            <w:r>
              <w:rPr>
                <w:sz w:val="20"/>
              </w:rPr>
              <w:br/>
              <w:t>npm run dev</w:t>
            </w:r>
          </w:p>
        </w:tc>
      </w:tr>
    </w:tbl>
    <w:p w14:paraId="1363E67D" w14:textId="77777777" w:rsidR="00DC30C6" w:rsidRDefault="00DC30C6">
      <w:pPr>
        <w:rPr>
          <w:rFonts w:hint="eastAsia"/>
        </w:rPr>
      </w:pPr>
    </w:p>
    <w:tbl>
      <w:tblPr>
        <w:tblW w:w="0" w:type="auto"/>
        <w:jc w:val="center"/>
        <w:tblLook w:val="04A0" w:firstRow="1" w:lastRow="0" w:firstColumn="1" w:lastColumn="0" w:noHBand="0" w:noVBand="1"/>
      </w:tblPr>
      <w:tblGrid>
        <w:gridCol w:w="9972"/>
      </w:tblGrid>
      <w:tr w:rsidR="00DC30C6" w14:paraId="20324BC5" w14:textId="77777777">
        <w:trPr>
          <w:jc w:val="center"/>
        </w:trPr>
        <w:tc>
          <w:tcPr>
            <w:tcW w:w="9972" w:type="dxa"/>
            <w:tcBorders>
              <w:top w:val="single" w:sz="10" w:space="0" w:color="9CCBC5"/>
              <w:left w:val="single" w:sz="10" w:space="0" w:color="9CCBC5"/>
              <w:bottom w:val="single" w:sz="10" w:space="0" w:color="9CCBC5"/>
              <w:right w:val="single" w:sz="10" w:space="0" w:color="9CCBC5"/>
            </w:tcBorders>
            <w:shd w:val="clear" w:color="auto" w:fill="EAF2F8"/>
            <w:tcMar>
              <w:top w:w="140" w:type="dxa"/>
              <w:left w:w="180" w:type="dxa"/>
              <w:bottom w:w="140" w:type="dxa"/>
              <w:right w:w="180" w:type="dxa"/>
            </w:tcMar>
          </w:tcPr>
          <w:p w14:paraId="7A8E1742" w14:textId="77777777" w:rsidR="00DC30C6" w:rsidRDefault="00000000">
            <w:pPr>
              <w:rPr>
                <w:rFonts w:hint="eastAsia"/>
              </w:rPr>
            </w:pPr>
            <w:r>
              <w:rPr>
                <w:b/>
                <w:color w:val="0F766E"/>
              </w:rPr>
              <w:t>Backend</w:t>
            </w:r>
          </w:p>
          <w:p w14:paraId="381F349D" w14:textId="77777777" w:rsidR="00DC30C6" w:rsidRDefault="00000000">
            <w:pPr>
              <w:spacing w:after="0"/>
              <w:rPr>
                <w:rFonts w:hint="eastAsia"/>
              </w:rPr>
            </w:pPr>
            <w:r>
              <w:rPr>
                <w:sz w:val="20"/>
              </w:rPr>
              <w:t>cd backend</w:t>
            </w:r>
            <w:r>
              <w:rPr>
                <w:sz w:val="20"/>
              </w:rPr>
              <w:br/>
              <w:t>npm install</w:t>
            </w:r>
            <w:r>
              <w:rPr>
                <w:sz w:val="20"/>
              </w:rPr>
              <w:br/>
              <w:t>npm start</w:t>
            </w:r>
          </w:p>
        </w:tc>
      </w:tr>
    </w:tbl>
    <w:p w14:paraId="44918B26" w14:textId="77777777" w:rsidR="00DC30C6" w:rsidRDefault="00DC30C6">
      <w:pPr>
        <w:rPr>
          <w:rFonts w:hint="eastAsia"/>
        </w:rPr>
      </w:pPr>
    </w:p>
    <w:tbl>
      <w:tblPr>
        <w:tblW w:w="0" w:type="auto"/>
        <w:jc w:val="center"/>
        <w:tblLook w:val="04A0" w:firstRow="1" w:lastRow="0" w:firstColumn="1" w:lastColumn="0" w:noHBand="0" w:noVBand="1"/>
      </w:tblPr>
      <w:tblGrid>
        <w:gridCol w:w="9972"/>
      </w:tblGrid>
      <w:tr w:rsidR="00DC30C6" w14:paraId="10E20F86" w14:textId="77777777">
        <w:trPr>
          <w:jc w:val="center"/>
        </w:trPr>
        <w:tc>
          <w:tcPr>
            <w:tcW w:w="9972" w:type="dxa"/>
            <w:tcBorders>
              <w:top w:val="single" w:sz="10" w:space="0" w:color="9CCBC5"/>
              <w:left w:val="single" w:sz="10" w:space="0" w:color="9CCBC5"/>
              <w:bottom w:val="single" w:sz="10" w:space="0" w:color="9CCBC5"/>
              <w:right w:val="single" w:sz="10" w:space="0" w:color="9CCBC5"/>
            </w:tcBorders>
            <w:shd w:val="clear" w:color="auto" w:fill="EAF2F8"/>
            <w:tcMar>
              <w:top w:w="140" w:type="dxa"/>
              <w:left w:w="180" w:type="dxa"/>
              <w:bottom w:w="140" w:type="dxa"/>
              <w:right w:w="180" w:type="dxa"/>
            </w:tcMar>
          </w:tcPr>
          <w:p w14:paraId="1E940EB1" w14:textId="77777777" w:rsidR="00DC30C6" w:rsidRDefault="00000000">
            <w:pPr>
              <w:rPr>
                <w:rFonts w:hint="eastAsia"/>
              </w:rPr>
            </w:pPr>
            <w:r>
              <w:rPr>
                <w:b/>
                <w:color w:val="0F766E"/>
              </w:rPr>
              <w:t>Smart Contract</w:t>
            </w:r>
          </w:p>
          <w:p w14:paraId="310466A2" w14:textId="77777777" w:rsidR="00DC30C6" w:rsidRDefault="00000000">
            <w:pPr>
              <w:spacing w:after="0"/>
              <w:rPr>
                <w:rFonts w:hint="eastAsia"/>
              </w:rPr>
            </w:pPr>
            <w:r>
              <w:rPr>
                <w:sz w:val="20"/>
              </w:rPr>
              <w:t>cd smart-contracts</w:t>
            </w:r>
            <w:r>
              <w:rPr>
                <w:sz w:val="20"/>
              </w:rPr>
              <w:br/>
              <w:t>npm install</w:t>
            </w:r>
            <w:r>
              <w:rPr>
                <w:sz w:val="20"/>
              </w:rPr>
              <w:br/>
              <w:t>npx hardhat compile</w:t>
            </w:r>
            <w:r>
              <w:rPr>
                <w:sz w:val="20"/>
              </w:rPr>
              <w:br/>
              <w:t>npx hardhat run scripts/deploy.js --network sepolia</w:t>
            </w:r>
          </w:p>
        </w:tc>
      </w:tr>
    </w:tbl>
    <w:p w14:paraId="4B7A43C6" w14:textId="77777777" w:rsidR="00DC30C6" w:rsidRDefault="00DC30C6"/>
    <w:p w14:paraId="6C8C8108" w14:textId="77777777" w:rsidR="00F159B4" w:rsidRDefault="00F159B4"/>
    <w:p w14:paraId="3ABC68FF" w14:textId="77777777" w:rsidR="00F159B4" w:rsidRDefault="00F159B4"/>
    <w:p w14:paraId="608DA8CF" w14:textId="77777777" w:rsidR="00F159B4" w:rsidRDefault="00F159B4"/>
    <w:p w14:paraId="3B6D0461" w14:textId="77777777" w:rsidR="00F159B4" w:rsidRDefault="00F159B4"/>
    <w:p w14:paraId="25EA844F" w14:textId="77777777" w:rsidR="00F159B4" w:rsidRDefault="00F159B4"/>
    <w:p w14:paraId="7FCC8AF3" w14:textId="77777777" w:rsidR="00F159B4" w:rsidRDefault="00F159B4"/>
    <w:p w14:paraId="22882E27" w14:textId="77777777" w:rsidR="00F159B4" w:rsidRDefault="00F159B4"/>
    <w:p w14:paraId="70E4EAE7" w14:textId="77777777" w:rsidR="00F159B4" w:rsidRPr="00F159B4" w:rsidRDefault="00F159B4" w:rsidP="00F159B4">
      <w:pPr>
        <w:rPr>
          <w:b/>
          <w:bCs/>
          <w:lang w:val="en-IN"/>
        </w:rPr>
      </w:pPr>
      <w:r w:rsidRPr="00F159B4">
        <w:rPr>
          <w:b/>
          <w:bCs/>
          <w:lang w:val="en-IN"/>
        </w:rPr>
        <w:lastRenderedPageBreak/>
        <w:t>REFERENCES</w:t>
      </w:r>
    </w:p>
    <w:p w14:paraId="19148141" w14:textId="77777777" w:rsidR="00F159B4" w:rsidRPr="00F159B4" w:rsidRDefault="00F159B4" w:rsidP="00F159B4">
      <w:pPr>
        <w:rPr>
          <w:lang w:val="en-IN"/>
        </w:rPr>
      </w:pPr>
      <w:r w:rsidRPr="00F159B4">
        <w:rPr>
          <w:lang w:val="en-IN"/>
        </w:rPr>
        <w:t xml:space="preserve">[1] M. </w:t>
      </w:r>
      <w:proofErr w:type="spellStart"/>
      <w:r w:rsidRPr="00F159B4">
        <w:rPr>
          <w:lang w:val="en-IN"/>
        </w:rPr>
        <w:t>Turkanović</w:t>
      </w:r>
      <w:proofErr w:type="spellEnd"/>
      <w:r w:rsidRPr="00F159B4">
        <w:rPr>
          <w:lang w:val="en-IN"/>
        </w:rPr>
        <w:t xml:space="preserve">, M. </w:t>
      </w:r>
      <w:proofErr w:type="spellStart"/>
      <w:r w:rsidRPr="00F159B4">
        <w:rPr>
          <w:lang w:val="en-IN"/>
        </w:rPr>
        <w:t>Hölbl</w:t>
      </w:r>
      <w:proofErr w:type="spellEnd"/>
      <w:r w:rsidRPr="00F159B4">
        <w:rPr>
          <w:lang w:val="en-IN"/>
        </w:rPr>
        <w:t xml:space="preserve">, K. Košič, M. </w:t>
      </w:r>
      <w:proofErr w:type="spellStart"/>
      <w:r w:rsidRPr="00F159B4">
        <w:rPr>
          <w:lang w:val="en-IN"/>
        </w:rPr>
        <w:t>Heričko</w:t>
      </w:r>
      <w:proofErr w:type="spellEnd"/>
      <w:r w:rsidRPr="00F159B4">
        <w:rPr>
          <w:lang w:val="en-IN"/>
        </w:rPr>
        <w:t>, and A. Kamišalić, “</w:t>
      </w:r>
      <w:proofErr w:type="spellStart"/>
      <w:r w:rsidRPr="00F159B4">
        <w:rPr>
          <w:lang w:val="en-IN"/>
        </w:rPr>
        <w:t>EduCTX</w:t>
      </w:r>
      <w:proofErr w:type="spellEnd"/>
      <w:r w:rsidRPr="00F159B4">
        <w:rPr>
          <w:lang w:val="en-IN"/>
        </w:rPr>
        <w:t xml:space="preserve">: A Blockchain-Based Higher Education Credit Platform,” </w:t>
      </w:r>
      <w:r w:rsidRPr="00F159B4">
        <w:rPr>
          <w:i/>
          <w:iCs/>
          <w:lang w:val="en-IN"/>
        </w:rPr>
        <w:t>IEEE Access</w:t>
      </w:r>
      <w:r w:rsidRPr="00F159B4">
        <w:rPr>
          <w:lang w:val="en-IN"/>
        </w:rPr>
        <w:t xml:space="preserve">, vol. 6, pp. 5112–5127, 2018, </w:t>
      </w:r>
      <w:proofErr w:type="spellStart"/>
      <w:r w:rsidRPr="00F159B4">
        <w:rPr>
          <w:lang w:val="en-IN"/>
        </w:rPr>
        <w:t>doi</w:t>
      </w:r>
      <w:proofErr w:type="spellEnd"/>
      <w:r w:rsidRPr="00F159B4">
        <w:rPr>
          <w:lang w:val="en-IN"/>
        </w:rPr>
        <w:t>: 10.1109/ACCESS.2018.2789929.</w:t>
      </w:r>
    </w:p>
    <w:p w14:paraId="42AF4C4A" w14:textId="77777777" w:rsidR="00F159B4" w:rsidRPr="00F159B4" w:rsidRDefault="00F159B4" w:rsidP="00F159B4">
      <w:pPr>
        <w:rPr>
          <w:lang w:val="en-IN"/>
        </w:rPr>
      </w:pPr>
      <w:r w:rsidRPr="00F159B4">
        <w:rPr>
          <w:lang w:val="en-IN"/>
        </w:rPr>
        <w:t>[2] MIT Media Lab and Learning Machine, “</w:t>
      </w:r>
      <w:proofErr w:type="spellStart"/>
      <w:r w:rsidRPr="00F159B4">
        <w:rPr>
          <w:lang w:val="en-IN"/>
        </w:rPr>
        <w:t>Blockcerts</w:t>
      </w:r>
      <w:proofErr w:type="spellEnd"/>
      <w:r w:rsidRPr="00F159B4">
        <w:rPr>
          <w:lang w:val="en-IN"/>
        </w:rPr>
        <w:t xml:space="preserve">—An Open Infrastructure for Academic Credentials on the Blockchain,” 2016. Available: </w:t>
      </w:r>
      <w:hyperlink r:id="rId8" w:tgtFrame="_new" w:history="1">
        <w:r w:rsidRPr="00F159B4">
          <w:rPr>
            <w:rStyle w:val="Hyperlink"/>
            <w:lang w:val="en-IN"/>
          </w:rPr>
          <w:t>https://www.blockcerts.org/</w:t>
        </w:r>
      </w:hyperlink>
    </w:p>
    <w:p w14:paraId="5A0E9D21" w14:textId="77777777" w:rsidR="00F159B4" w:rsidRPr="00F159B4" w:rsidRDefault="00F159B4" w:rsidP="00F159B4">
      <w:pPr>
        <w:rPr>
          <w:lang w:val="en-IN"/>
        </w:rPr>
      </w:pPr>
      <w:r w:rsidRPr="00F159B4">
        <w:rPr>
          <w:lang w:val="en-IN"/>
        </w:rPr>
        <w:t xml:space="preserve">[3] B. Han, S. K. Sharma, and S. K. Sood, “A Secure Academic Certificate Management System Using Blockchain Technology,” </w:t>
      </w:r>
      <w:r w:rsidRPr="00F159B4">
        <w:rPr>
          <w:i/>
          <w:iCs/>
          <w:lang w:val="en-IN"/>
        </w:rPr>
        <w:t>IEEE Access</w:t>
      </w:r>
      <w:r w:rsidRPr="00F159B4">
        <w:rPr>
          <w:lang w:val="en-IN"/>
        </w:rPr>
        <w:t xml:space="preserve">, vol. 10, pp. 109120–109131, 2022, </w:t>
      </w:r>
      <w:proofErr w:type="spellStart"/>
      <w:r w:rsidRPr="00F159B4">
        <w:rPr>
          <w:lang w:val="en-IN"/>
        </w:rPr>
        <w:t>doi</w:t>
      </w:r>
      <w:proofErr w:type="spellEnd"/>
      <w:r w:rsidRPr="00F159B4">
        <w:rPr>
          <w:lang w:val="en-IN"/>
        </w:rPr>
        <w:t>: 10.1109/ACCESS.2022.3210504.</w:t>
      </w:r>
    </w:p>
    <w:p w14:paraId="7DAEEA8E" w14:textId="77777777" w:rsidR="00F159B4" w:rsidRPr="00F159B4" w:rsidRDefault="00F159B4" w:rsidP="00F159B4">
      <w:pPr>
        <w:rPr>
          <w:lang w:val="en-IN"/>
        </w:rPr>
      </w:pPr>
      <w:r w:rsidRPr="00F159B4">
        <w:rPr>
          <w:lang w:val="en-IN"/>
        </w:rPr>
        <w:t xml:space="preserve">[4] A. Chaurasia </w:t>
      </w:r>
      <w:r w:rsidRPr="00F159B4">
        <w:rPr>
          <w:i/>
          <w:iCs/>
          <w:lang w:val="en-IN"/>
        </w:rPr>
        <w:t>et al</w:t>
      </w:r>
      <w:r w:rsidRPr="00F159B4">
        <w:rPr>
          <w:lang w:val="en-IN"/>
        </w:rPr>
        <w:t xml:space="preserve">., “Blockchain-based Authentication and Verification System for Academic Certificate using QR Code and Decentralized Applications,” </w:t>
      </w:r>
      <w:r w:rsidRPr="00F159B4">
        <w:rPr>
          <w:i/>
          <w:iCs/>
          <w:lang w:val="en-IN"/>
        </w:rPr>
        <w:t>International Journal of Computer Applications</w:t>
      </w:r>
      <w:r w:rsidRPr="00F159B4">
        <w:rPr>
          <w:lang w:val="en-IN"/>
        </w:rPr>
        <w:t>, 2024.</w:t>
      </w:r>
    </w:p>
    <w:p w14:paraId="3A69352F" w14:textId="77777777" w:rsidR="00F159B4" w:rsidRPr="00F159B4" w:rsidRDefault="00F159B4" w:rsidP="00F159B4">
      <w:pPr>
        <w:rPr>
          <w:lang w:val="en-IN"/>
        </w:rPr>
      </w:pPr>
      <w:r w:rsidRPr="00F159B4">
        <w:rPr>
          <w:lang w:val="en-IN"/>
        </w:rPr>
        <w:t xml:space="preserve">[5] M. A. Patel </w:t>
      </w:r>
      <w:r w:rsidRPr="00F159B4">
        <w:rPr>
          <w:i/>
          <w:iCs/>
          <w:lang w:val="en-IN"/>
        </w:rPr>
        <w:t>et al</w:t>
      </w:r>
      <w:r w:rsidRPr="00F159B4">
        <w:rPr>
          <w:lang w:val="en-IN"/>
        </w:rPr>
        <w:t xml:space="preserve">., “Academic Certificate Verification using Blockchain Technology,” in </w:t>
      </w:r>
      <w:r w:rsidRPr="00F159B4">
        <w:rPr>
          <w:i/>
          <w:iCs/>
          <w:lang w:val="en-IN"/>
        </w:rPr>
        <w:t>Proceedings of the IEEE International Conference on Contemporary Computing and Communications (InC4)</w:t>
      </w:r>
      <w:r w:rsidRPr="00F159B4">
        <w:rPr>
          <w:lang w:val="en-IN"/>
        </w:rPr>
        <w:t xml:space="preserve">, 2025, </w:t>
      </w:r>
      <w:proofErr w:type="spellStart"/>
      <w:r w:rsidRPr="00F159B4">
        <w:rPr>
          <w:lang w:val="en-IN"/>
        </w:rPr>
        <w:t>doi</w:t>
      </w:r>
      <w:proofErr w:type="spellEnd"/>
      <w:r w:rsidRPr="00F159B4">
        <w:rPr>
          <w:lang w:val="en-IN"/>
        </w:rPr>
        <w:t>: 10.1109/InC465408.2025.11256194.</w:t>
      </w:r>
    </w:p>
    <w:p w14:paraId="712A1F9E" w14:textId="77777777" w:rsidR="00F159B4" w:rsidRPr="00F159B4" w:rsidRDefault="00F159B4" w:rsidP="00F159B4">
      <w:pPr>
        <w:rPr>
          <w:lang w:val="en-IN"/>
        </w:rPr>
      </w:pPr>
      <w:r w:rsidRPr="00F159B4">
        <w:rPr>
          <w:lang w:val="en-IN"/>
        </w:rPr>
        <w:t xml:space="preserve">[6] T. Rahman </w:t>
      </w:r>
      <w:r w:rsidRPr="00F159B4">
        <w:rPr>
          <w:i/>
          <w:iCs/>
          <w:lang w:val="en-IN"/>
        </w:rPr>
        <w:t>et al</w:t>
      </w:r>
      <w:r w:rsidRPr="00F159B4">
        <w:rPr>
          <w:lang w:val="en-IN"/>
        </w:rPr>
        <w:t>., “</w:t>
      </w:r>
      <w:proofErr w:type="spellStart"/>
      <w:r w:rsidRPr="00F159B4">
        <w:rPr>
          <w:lang w:val="en-IN"/>
        </w:rPr>
        <w:t>Verifi</w:t>
      </w:r>
      <w:proofErr w:type="spellEnd"/>
      <w:r w:rsidRPr="00F159B4">
        <w:rPr>
          <w:lang w:val="en-IN"/>
        </w:rPr>
        <w:t xml:space="preserve">-Chain: A Credentials Verifier using Blockchain and IPFS,” </w:t>
      </w:r>
      <w:proofErr w:type="spellStart"/>
      <w:r w:rsidRPr="00F159B4">
        <w:rPr>
          <w:i/>
          <w:iCs/>
          <w:lang w:val="en-IN"/>
        </w:rPr>
        <w:t>arXiv</w:t>
      </w:r>
      <w:proofErr w:type="spellEnd"/>
      <w:r w:rsidRPr="00F159B4">
        <w:rPr>
          <w:i/>
          <w:iCs/>
          <w:lang w:val="en-IN"/>
        </w:rPr>
        <w:t xml:space="preserve"> preprint arXiv:2307.05797</w:t>
      </w:r>
      <w:r w:rsidRPr="00F159B4">
        <w:rPr>
          <w:lang w:val="en-IN"/>
        </w:rPr>
        <w:t xml:space="preserve">, 2023. Available: </w:t>
      </w:r>
      <w:hyperlink r:id="rId9" w:tgtFrame="_new" w:history="1">
        <w:r w:rsidRPr="00F159B4">
          <w:rPr>
            <w:rStyle w:val="Hyperlink"/>
            <w:lang w:val="en-IN"/>
          </w:rPr>
          <w:t>https://arxiv.org/abs/2307.05797</w:t>
        </w:r>
      </w:hyperlink>
    </w:p>
    <w:p w14:paraId="780BDE8A" w14:textId="77777777" w:rsidR="00F159B4" w:rsidRPr="00F159B4" w:rsidRDefault="00F159B4" w:rsidP="00F159B4">
      <w:pPr>
        <w:rPr>
          <w:lang w:val="en-IN"/>
        </w:rPr>
      </w:pPr>
      <w:r w:rsidRPr="00F159B4">
        <w:rPr>
          <w:lang w:val="en-IN"/>
        </w:rPr>
        <w:t>[7] X. Zhao and Y.-W. Si, “</w:t>
      </w:r>
      <w:proofErr w:type="spellStart"/>
      <w:r w:rsidRPr="00F159B4">
        <w:rPr>
          <w:lang w:val="en-IN"/>
        </w:rPr>
        <w:t>NFTCert</w:t>
      </w:r>
      <w:proofErr w:type="spellEnd"/>
      <w:r w:rsidRPr="00F159B4">
        <w:rPr>
          <w:lang w:val="en-IN"/>
        </w:rPr>
        <w:t xml:space="preserve">: NFT-Based Certificates </w:t>
      </w:r>
      <w:proofErr w:type="gramStart"/>
      <w:r w:rsidRPr="00F159B4">
        <w:rPr>
          <w:lang w:val="en-IN"/>
        </w:rPr>
        <w:t>With</w:t>
      </w:r>
      <w:proofErr w:type="gramEnd"/>
      <w:r w:rsidRPr="00F159B4">
        <w:rPr>
          <w:lang w:val="en-IN"/>
        </w:rPr>
        <w:t xml:space="preserve"> Online Payment Gateway,” </w:t>
      </w:r>
      <w:proofErr w:type="spellStart"/>
      <w:r w:rsidRPr="00F159B4">
        <w:rPr>
          <w:i/>
          <w:iCs/>
          <w:lang w:val="en-IN"/>
        </w:rPr>
        <w:t>arXiv</w:t>
      </w:r>
      <w:proofErr w:type="spellEnd"/>
      <w:r w:rsidRPr="00F159B4">
        <w:rPr>
          <w:i/>
          <w:iCs/>
          <w:lang w:val="en-IN"/>
        </w:rPr>
        <w:t xml:space="preserve"> preprint arXiv:2202.09511</w:t>
      </w:r>
      <w:r w:rsidRPr="00F159B4">
        <w:rPr>
          <w:lang w:val="en-IN"/>
        </w:rPr>
        <w:t xml:space="preserve">, 2022. Available: </w:t>
      </w:r>
      <w:hyperlink r:id="rId10" w:tgtFrame="_new" w:history="1">
        <w:r w:rsidRPr="00F159B4">
          <w:rPr>
            <w:rStyle w:val="Hyperlink"/>
            <w:lang w:val="en-IN"/>
          </w:rPr>
          <w:t>https://arxiv.org/abs/2202.09511</w:t>
        </w:r>
      </w:hyperlink>
    </w:p>
    <w:p w14:paraId="7A6554EE" w14:textId="77777777" w:rsidR="00F159B4" w:rsidRPr="00F159B4" w:rsidRDefault="00F159B4" w:rsidP="00F159B4">
      <w:pPr>
        <w:rPr>
          <w:lang w:val="en-IN"/>
        </w:rPr>
      </w:pPr>
      <w:r w:rsidRPr="00F159B4">
        <w:rPr>
          <w:lang w:val="en-IN"/>
        </w:rPr>
        <w:t xml:space="preserve">[8] M. </w:t>
      </w:r>
      <w:proofErr w:type="spellStart"/>
      <w:r w:rsidRPr="00F159B4">
        <w:rPr>
          <w:lang w:val="en-IN"/>
        </w:rPr>
        <w:t>Aldwairi</w:t>
      </w:r>
      <w:proofErr w:type="spellEnd"/>
      <w:r w:rsidRPr="00F159B4">
        <w:rPr>
          <w:lang w:val="en-IN"/>
        </w:rPr>
        <w:t xml:space="preserve">, M. Badra, and R. </w:t>
      </w:r>
      <w:proofErr w:type="spellStart"/>
      <w:r w:rsidRPr="00F159B4">
        <w:rPr>
          <w:lang w:val="en-IN"/>
        </w:rPr>
        <w:t>Borghol</w:t>
      </w:r>
      <w:proofErr w:type="spellEnd"/>
      <w:r w:rsidRPr="00F159B4">
        <w:rPr>
          <w:lang w:val="en-IN"/>
        </w:rPr>
        <w:t>, “</w:t>
      </w:r>
      <w:proofErr w:type="spellStart"/>
      <w:r w:rsidRPr="00F159B4">
        <w:rPr>
          <w:lang w:val="en-IN"/>
        </w:rPr>
        <w:t>DocCert</w:t>
      </w:r>
      <w:proofErr w:type="spellEnd"/>
      <w:r w:rsidRPr="00F159B4">
        <w:rPr>
          <w:lang w:val="en-IN"/>
        </w:rPr>
        <w:t xml:space="preserve">: </w:t>
      </w:r>
      <w:proofErr w:type="spellStart"/>
      <w:r w:rsidRPr="00F159B4">
        <w:rPr>
          <w:lang w:val="en-IN"/>
        </w:rPr>
        <w:t>Nostrification</w:t>
      </w:r>
      <w:proofErr w:type="spellEnd"/>
      <w:r w:rsidRPr="00F159B4">
        <w:rPr>
          <w:lang w:val="en-IN"/>
        </w:rPr>
        <w:t xml:space="preserve">, Document Verification and Authenticity Blockchain Solution,” </w:t>
      </w:r>
      <w:proofErr w:type="spellStart"/>
      <w:r w:rsidRPr="00F159B4">
        <w:rPr>
          <w:i/>
          <w:iCs/>
          <w:lang w:val="en-IN"/>
        </w:rPr>
        <w:t>arXiv</w:t>
      </w:r>
      <w:proofErr w:type="spellEnd"/>
      <w:r w:rsidRPr="00F159B4">
        <w:rPr>
          <w:i/>
          <w:iCs/>
          <w:lang w:val="en-IN"/>
        </w:rPr>
        <w:t xml:space="preserve"> preprint arXiv:2310.09136</w:t>
      </w:r>
      <w:r w:rsidRPr="00F159B4">
        <w:rPr>
          <w:lang w:val="en-IN"/>
        </w:rPr>
        <w:t xml:space="preserve">, 2023. Available: </w:t>
      </w:r>
      <w:hyperlink r:id="rId11" w:tgtFrame="_new" w:history="1">
        <w:r w:rsidRPr="00F159B4">
          <w:rPr>
            <w:rStyle w:val="Hyperlink"/>
            <w:lang w:val="en-IN"/>
          </w:rPr>
          <w:t>https://arxiv.org/abs/2310.09136</w:t>
        </w:r>
      </w:hyperlink>
    </w:p>
    <w:p w14:paraId="1C7837F5" w14:textId="77777777" w:rsidR="00F159B4" w:rsidRPr="00F159B4" w:rsidRDefault="00F159B4" w:rsidP="00F159B4">
      <w:pPr>
        <w:rPr>
          <w:lang w:val="en-IN"/>
        </w:rPr>
      </w:pPr>
      <w:r w:rsidRPr="00F159B4">
        <w:rPr>
          <w:lang w:val="en-IN"/>
        </w:rPr>
        <w:t>[9] Z. Zhang, Y. Xue, and F. Liu, “Blockchain Technology in Education: A Review of Trust, Transparency and Security for Academic Records,” 2023.</w:t>
      </w:r>
    </w:p>
    <w:p w14:paraId="4B077178" w14:textId="77777777" w:rsidR="00F159B4" w:rsidRPr="00F159B4" w:rsidRDefault="00F159B4" w:rsidP="00F159B4">
      <w:pPr>
        <w:rPr>
          <w:lang w:val="en-IN"/>
        </w:rPr>
      </w:pPr>
      <w:r w:rsidRPr="00F159B4">
        <w:rPr>
          <w:lang w:val="en-IN"/>
        </w:rPr>
        <w:t xml:space="preserve">[10] A. Sureshbabu </w:t>
      </w:r>
      <w:r w:rsidRPr="00F159B4">
        <w:rPr>
          <w:i/>
          <w:iCs/>
          <w:lang w:val="en-IN"/>
        </w:rPr>
        <w:t>et al</w:t>
      </w:r>
      <w:r w:rsidRPr="00F159B4">
        <w:rPr>
          <w:lang w:val="en-IN"/>
        </w:rPr>
        <w:t>., “Certificate Validation Using Blockchain,” 2024.</w:t>
      </w:r>
    </w:p>
    <w:p w14:paraId="7798DCA9" w14:textId="77777777" w:rsidR="00F159B4" w:rsidRPr="00F159B4" w:rsidRDefault="00F159B4" w:rsidP="00F159B4">
      <w:pPr>
        <w:rPr>
          <w:lang w:val="en-IN"/>
        </w:rPr>
      </w:pPr>
      <w:r w:rsidRPr="00F159B4">
        <w:rPr>
          <w:lang w:val="en-IN"/>
        </w:rPr>
        <w:t xml:space="preserve">[11] A. J. E. Andrade and F. C. Amate, “A Decentralized Academic Certificate Issuance System Using Smart Contracts on the TRON Network,” </w:t>
      </w:r>
      <w:proofErr w:type="spellStart"/>
      <w:r w:rsidRPr="00F159B4">
        <w:rPr>
          <w:i/>
          <w:iCs/>
          <w:lang w:val="en-IN"/>
        </w:rPr>
        <w:t>arXiv</w:t>
      </w:r>
      <w:proofErr w:type="spellEnd"/>
      <w:r w:rsidRPr="00F159B4">
        <w:rPr>
          <w:i/>
          <w:iCs/>
          <w:lang w:val="en-IN"/>
        </w:rPr>
        <w:t xml:space="preserve"> preprint arXiv:2601.08513</w:t>
      </w:r>
      <w:r w:rsidRPr="00F159B4">
        <w:rPr>
          <w:lang w:val="en-IN"/>
        </w:rPr>
        <w:t xml:space="preserve">, 2026. Available: </w:t>
      </w:r>
      <w:hyperlink r:id="rId12" w:tgtFrame="_new" w:history="1">
        <w:r w:rsidRPr="00F159B4">
          <w:rPr>
            <w:rStyle w:val="Hyperlink"/>
            <w:lang w:val="en-IN"/>
          </w:rPr>
          <w:t>https://arxiv.org/abs/2601.08513</w:t>
        </w:r>
      </w:hyperlink>
    </w:p>
    <w:p w14:paraId="3E5637F4" w14:textId="77777777" w:rsidR="00F159B4" w:rsidRPr="00F159B4" w:rsidRDefault="00F159B4" w:rsidP="00F159B4">
      <w:pPr>
        <w:rPr>
          <w:lang w:val="en-IN"/>
        </w:rPr>
      </w:pPr>
      <w:r w:rsidRPr="00F159B4">
        <w:rPr>
          <w:lang w:val="en-IN"/>
        </w:rPr>
        <w:t xml:space="preserve">[12] D. W. Chadwick </w:t>
      </w:r>
      <w:r w:rsidRPr="00F159B4">
        <w:rPr>
          <w:i/>
          <w:iCs/>
          <w:lang w:val="en-IN"/>
        </w:rPr>
        <w:t>et al</w:t>
      </w:r>
      <w:r w:rsidRPr="00F159B4">
        <w:rPr>
          <w:lang w:val="en-IN"/>
        </w:rPr>
        <w:t xml:space="preserve">., “Improved Identity Management with Verifiable Credentials and FIDO,” </w:t>
      </w:r>
      <w:r w:rsidRPr="00F159B4">
        <w:rPr>
          <w:i/>
          <w:iCs/>
          <w:lang w:val="en-IN"/>
        </w:rPr>
        <w:t>IEEE Communications Standards Magazine</w:t>
      </w:r>
      <w:r w:rsidRPr="00F159B4">
        <w:rPr>
          <w:lang w:val="en-IN"/>
        </w:rPr>
        <w:t xml:space="preserve">, vol. 3, no. 4, pp. 14–20, 2019, </w:t>
      </w:r>
      <w:proofErr w:type="spellStart"/>
      <w:r w:rsidRPr="00F159B4">
        <w:rPr>
          <w:lang w:val="en-IN"/>
        </w:rPr>
        <w:t>doi</w:t>
      </w:r>
      <w:proofErr w:type="spellEnd"/>
      <w:r w:rsidRPr="00F159B4">
        <w:rPr>
          <w:lang w:val="en-IN"/>
        </w:rPr>
        <w:t>: 10.1109/MCOMSTD.001.1900010.</w:t>
      </w:r>
    </w:p>
    <w:p w14:paraId="0CAD6F86" w14:textId="77777777" w:rsidR="00F159B4" w:rsidRPr="00F159B4" w:rsidRDefault="00F159B4" w:rsidP="00F159B4">
      <w:pPr>
        <w:rPr>
          <w:lang w:val="en-IN"/>
        </w:rPr>
      </w:pPr>
      <w:r w:rsidRPr="00F159B4">
        <w:rPr>
          <w:lang w:val="en-IN"/>
        </w:rPr>
        <w:t>[13] “Towards an IPFS-Blockchain Based Authentication/Management System of Academic Certification,” 2022.</w:t>
      </w:r>
    </w:p>
    <w:p w14:paraId="749C2006" w14:textId="77777777" w:rsidR="00F159B4" w:rsidRPr="00F159B4" w:rsidRDefault="00F159B4" w:rsidP="00F159B4">
      <w:pPr>
        <w:rPr>
          <w:lang w:val="en-IN"/>
        </w:rPr>
      </w:pPr>
      <w:r w:rsidRPr="00F159B4">
        <w:rPr>
          <w:lang w:val="en-IN"/>
        </w:rPr>
        <w:t xml:space="preserve">[14] “A Blockchain Based Certificate Verification,” </w:t>
      </w:r>
      <w:r w:rsidRPr="00F159B4">
        <w:rPr>
          <w:i/>
          <w:iCs/>
          <w:lang w:val="en-IN"/>
        </w:rPr>
        <w:t>GIJET</w:t>
      </w:r>
      <w:r w:rsidRPr="00F159B4">
        <w:rPr>
          <w:lang w:val="en-IN"/>
        </w:rPr>
        <w:t>, vol. 9, no. 2, 2023.</w:t>
      </w:r>
    </w:p>
    <w:p w14:paraId="248576CD" w14:textId="77777777" w:rsidR="00F159B4" w:rsidRPr="00F159B4" w:rsidRDefault="00F159B4" w:rsidP="00F159B4">
      <w:pPr>
        <w:rPr>
          <w:lang w:val="en-IN"/>
        </w:rPr>
      </w:pPr>
      <w:r w:rsidRPr="00F159B4">
        <w:rPr>
          <w:lang w:val="en-IN"/>
        </w:rPr>
        <w:t>[15] UNESCO, “Blockchain for Education: Lifelong Learning Passport,” 2019.</w:t>
      </w:r>
    </w:p>
    <w:p w14:paraId="2F2B4A40" w14:textId="77777777" w:rsidR="00F159B4" w:rsidRPr="00F159B4" w:rsidRDefault="00F159B4" w:rsidP="00F159B4">
      <w:pPr>
        <w:rPr>
          <w:lang w:val="en-IN"/>
        </w:rPr>
      </w:pPr>
      <w:r w:rsidRPr="00F159B4">
        <w:rPr>
          <w:lang w:val="en-IN"/>
        </w:rPr>
        <w:t xml:space="preserve">[16] W3C, “Verifiable Credentials Data Model v1.1,” 2022. Available: </w:t>
      </w:r>
      <w:hyperlink r:id="rId13" w:tgtFrame="_new" w:history="1">
        <w:r w:rsidRPr="00F159B4">
          <w:rPr>
            <w:rStyle w:val="Hyperlink"/>
            <w:lang w:val="en-IN"/>
          </w:rPr>
          <w:t>https://www.w3.org/TR/vc-data-model-1.1/</w:t>
        </w:r>
      </w:hyperlink>
    </w:p>
    <w:p w14:paraId="2ACC406F" w14:textId="77777777" w:rsidR="00F159B4" w:rsidRPr="00F159B4" w:rsidRDefault="00F159B4" w:rsidP="00F159B4">
      <w:pPr>
        <w:rPr>
          <w:lang w:val="en-IN"/>
        </w:rPr>
      </w:pPr>
      <w:r w:rsidRPr="00F159B4">
        <w:rPr>
          <w:lang w:val="en-IN"/>
        </w:rPr>
        <w:t xml:space="preserve">[17] W3C, “Verifiable Credentials Data Model v2.0,” 2025. Available: </w:t>
      </w:r>
      <w:hyperlink r:id="rId14" w:tgtFrame="_new" w:history="1">
        <w:r w:rsidRPr="00F159B4">
          <w:rPr>
            <w:rStyle w:val="Hyperlink"/>
            <w:lang w:val="en-IN"/>
          </w:rPr>
          <w:t>https://www.w3.org/TR/vc-data-model-2.0/</w:t>
        </w:r>
      </w:hyperlink>
    </w:p>
    <w:p w14:paraId="78D0AB3A" w14:textId="77777777" w:rsidR="00F159B4" w:rsidRPr="00F159B4" w:rsidRDefault="00F159B4" w:rsidP="00F159B4">
      <w:pPr>
        <w:rPr>
          <w:lang w:val="en-IN"/>
        </w:rPr>
      </w:pPr>
      <w:r w:rsidRPr="00F159B4">
        <w:rPr>
          <w:lang w:val="en-IN"/>
        </w:rPr>
        <w:lastRenderedPageBreak/>
        <w:t xml:space="preserve">[18] W3C, “Verifiable Credentials Implementation Guidelines 1.0,” 2019. Available: </w:t>
      </w:r>
      <w:hyperlink r:id="rId15" w:tgtFrame="_new" w:history="1">
        <w:r w:rsidRPr="00F159B4">
          <w:rPr>
            <w:rStyle w:val="Hyperlink"/>
            <w:lang w:val="en-IN"/>
          </w:rPr>
          <w:t>https://www.w3.org/TR/vc-imp-guide/</w:t>
        </w:r>
      </w:hyperlink>
    </w:p>
    <w:p w14:paraId="7845C627" w14:textId="77777777" w:rsidR="00F159B4" w:rsidRPr="00F159B4" w:rsidRDefault="00F159B4" w:rsidP="00F159B4">
      <w:pPr>
        <w:rPr>
          <w:lang w:val="en-IN"/>
        </w:rPr>
      </w:pPr>
      <w:r w:rsidRPr="00F159B4">
        <w:rPr>
          <w:lang w:val="en-IN"/>
        </w:rPr>
        <w:t xml:space="preserve">[19] W3C, “Verifiable Credentials Use Cases,” 2026. Available: </w:t>
      </w:r>
      <w:hyperlink r:id="rId16" w:tgtFrame="_new" w:history="1">
        <w:r w:rsidRPr="00F159B4">
          <w:rPr>
            <w:rStyle w:val="Hyperlink"/>
            <w:lang w:val="en-IN"/>
          </w:rPr>
          <w:t>https://www.w3.org/TR/vc-use-cases/</w:t>
        </w:r>
      </w:hyperlink>
    </w:p>
    <w:p w14:paraId="27CFD090" w14:textId="77777777" w:rsidR="00F159B4" w:rsidRPr="00F159B4" w:rsidRDefault="00F159B4" w:rsidP="00F159B4">
      <w:pPr>
        <w:rPr>
          <w:lang w:val="en-IN"/>
        </w:rPr>
      </w:pPr>
      <w:r w:rsidRPr="00F159B4">
        <w:rPr>
          <w:lang w:val="en-IN"/>
        </w:rPr>
        <w:t xml:space="preserve">[20] W3C Community Group, “VCALM v1.0 — Verifiable Credential API &amp; Lifecycle Management,” 2026. Available: </w:t>
      </w:r>
      <w:hyperlink r:id="rId17" w:tgtFrame="_new" w:history="1">
        <w:r w:rsidRPr="00F159B4">
          <w:rPr>
            <w:rStyle w:val="Hyperlink"/>
            <w:lang w:val="en-IN"/>
          </w:rPr>
          <w:t>https://w3c.github.io/vcalm/</w:t>
        </w:r>
      </w:hyperlink>
    </w:p>
    <w:p w14:paraId="2CDBAC4B" w14:textId="77777777" w:rsidR="00F159B4" w:rsidRDefault="00F159B4">
      <w:pPr>
        <w:rPr>
          <w:rFonts w:hint="eastAsia"/>
        </w:rPr>
      </w:pPr>
    </w:p>
    <w:sectPr w:rsidR="00F159B4" w:rsidSect="00034616">
      <w:headerReference w:type="default" r:id="rId18"/>
      <w:footerReference w:type="default" r:id="rId19"/>
      <w:pgSz w:w="12240" w:h="15840"/>
      <w:pgMar w:top="1077" w:right="1134" w:bottom="1020" w:left="113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07CB0D" w14:textId="77777777" w:rsidR="005A3C0B" w:rsidRDefault="005A3C0B">
      <w:pPr>
        <w:spacing w:after="0" w:line="240" w:lineRule="auto"/>
        <w:rPr>
          <w:rFonts w:hint="eastAsia"/>
        </w:rPr>
      </w:pPr>
      <w:r>
        <w:separator/>
      </w:r>
    </w:p>
  </w:endnote>
  <w:endnote w:type="continuationSeparator" w:id="0">
    <w:p w14:paraId="79067419" w14:textId="77777777" w:rsidR="005A3C0B" w:rsidRDefault="005A3C0B">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FC2A00" w14:textId="77777777" w:rsidR="00DC30C6" w:rsidRDefault="00000000">
    <w:pPr>
      <w:pStyle w:val="Footer"/>
      <w:jc w:val="center"/>
      <w:rPr>
        <w:rFonts w:hint="eastAsia"/>
      </w:rPr>
    </w:pPr>
    <w:r>
      <w:rPr>
        <w:color w:val="566573"/>
        <w:sz w:val="17"/>
      </w:rPr>
      <w:t>Blockchain Certificate Verification System</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FADF8C" w14:textId="77777777" w:rsidR="005A3C0B" w:rsidRDefault="005A3C0B">
      <w:pPr>
        <w:spacing w:after="0" w:line="240" w:lineRule="auto"/>
        <w:rPr>
          <w:rFonts w:hint="eastAsia"/>
        </w:rPr>
      </w:pPr>
      <w:r>
        <w:separator/>
      </w:r>
    </w:p>
  </w:footnote>
  <w:footnote w:type="continuationSeparator" w:id="0">
    <w:p w14:paraId="29616671" w14:textId="77777777" w:rsidR="005A3C0B" w:rsidRDefault="005A3C0B">
      <w:pPr>
        <w:spacing w:after="0" w:line="240" w:lineRule="auto"/>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8A07C3" w14:textId="77777777" w:rsidR="00DC30C6" w:rsidRDefault="00000000">
    <w:pPr>
      <w:pStyle w:val="Header"/>
      <w:jc w:val="right"/>
      <w:rPr>
        <w:rFonts w:hint="eastAsia"/>
      </w:rPr>
    </w:pPr>
    <w:proofErr w:type="spellStart"/>
    <w:r>
      <w:rPr>
        <w:color w:val="566573"/>
        <w:sz w:val="17"/>
      </w:rPr>
      <w:t>BlockCert</w:t>
    </w:r>
    <w:proofErr w:type="spellEnd"/>
    <w:r>
      <w:rPr>
        <w:color w:val="566573"/>
        <w:sz w:val="17"/>
      </w:rPr>
      <w:t xml:space="preserve"> Project Documentation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84161983">
    <w:abstractNumId w:val="8"/>
  </w:num>
  <w:num w:numId="2" w16cid:durableId="1748727947">
    <w:abstractNumId w:val="6"/>
  </w:num>
  <w:num w:numId="3" w16cid:durableId="1612787249">
    <w:abstractNumId w:val="5"/>
  </w:num>
  <w:num w:numId="4" w16cid:durableId="939990805">
    <w:abstractNumId w:val="4"/>
  </w:num>
  <w:num w:numId="5" w16cid:durableId="678040322">
    <w:abstractNumId w:val="7"/>
  </w:num>
  <w:num w:numId="6" w16cid:durableId="1814327766">
    <w:abstractNumId w:val="3"/>
  </w:num>
  <w:num w:numId="7" w16cid:durableId="1586039585">
    <w:abstractNumId w:val="2"/>
  </w:num>
  <w:num w:numId="8" w16cid:durableId="1056398176">
    <w:abstractNumId w:val="1"/>
  </w:num>
  <w:num w:numId="9" w16cid:durableId="107328495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A3C0B"/>
    <w:rsid w:val="00785987"/>
    <w:rsid w:val="00AA1D8D"/>
    <w:rsid w:val="00B47730"/>
    <w:rsid w:val="00CB0664"/>
    <w:rsid w:val="00DC30C6"/>
    <w:rsid w:val="00F159B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7718E48"/>
  <w14:defaultImageDpi w14:val="300"/>
  <w15:docId w15:val="{943AB851-F3B0-434C-8CD0-267C6CCBD3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2314A"/>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F766E"/>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0F766E"/>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F159B4"/>
    <w:rPr>
      <w:color w:val="0000FF" w:themeColor="hyperlink"/>
      <w:u w:val="single"/>
    </w:rPr>
  </w:style>
  <w:style w:type="character" w:styleId="UnresolvedMention">
    <w:name w:val="Unresolved Mention"/>
    <w:basedOn w:val="DefaultParagraphFont"/>
    <w:uiPriority w:val="99"/>
    <w:semiHidden/>
    <w:unhideWhenUsed/>
    <w:rsid w:val="00F159B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blockcerts.org/" TargetMode="External"/><Relationship Id="rId13" Type="http://schemas.openxmlformats.org/officeDocument/2006/relationships/hyperlink" Target="https://www.w3.org/TR/vc-data-model-1.1/?utm_source=chatgpt.com" TargetMode="External"/><Relationship Id="rId18" Type="http://schemas.openxmlformats.org/officeDocument/2006/relationships/header" Target="header1.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yperlink" Target="https://arxiv.org/abs/2601.08513?utm_source=chatgpt.com" TargetMode="External"/><Relationship Id="rId17" Type="http://schemas.openxmlformats.org/officeDocument/2006/relationships/hyperlink" Target="https://w3c.github.io/vcalm/?utm_source=chatgpt.com" TargetMode="External"/><Relationship Id="rId2" Type="http://schemas.openxmlformats.org/officeDocument/2006/relationships/numbering" Target="numbering.xml"/><Relationship Id="rId16" Type="http://schemas.openxmlformats.org/officeDocument/2006/relationships/hyperlink" Target="https://www.w3.org/TR/vc-use-cases/?utm_source=chatgpt.com" TargetMode="Externa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arxiv.org/abs/2310.09136?utm_source=chatgpt.com" TargetMode="External"/><Relationship Id="rId5" Type="http://schemas.openxmlformats.org/officeDocument/2006/relationships/webSettings" Target="webSettings.xml"/><Relationship Id="rId15" Type="http://schemas.openxmlformats.org/officeDocument/2006/relationships/hyperlink" Target="https://www.w3.org/TR/vc-imp-guide/?utm_source=chatgpt.com" TargetMode="External"/><Relationship Id="rId10" Type="http://schemas.openxmlformats.org/officeDocument/2006/relationships/hyperlink" Target="https://arxiv.org/abs/2202.09511?utm_source=chatgpt.com" TargetMode="External"/><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https://arxiv.org/abs/2307.05797?utm_source=chatgpt.com" TargetMode="External"/><Relationship Id="rId14" Type="http://schemas.openxmlformats.org/officeDocument/2006/relationships/hyperlink" Target="https://www.w3.org/TR/vc-data-model-2.0/?utm_source=chatgp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120</TotalTime>
  <Pages>28</Pages>
  <Words>4988</Words>
  <Characters>28436</Characters>
  <Application>Microsoft Office Word</Application>
  <DocSecurity>0</DocSecurity>
  <Lines>236</Lines>
  <Paragraphs>66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33358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BlockCert - Blockchain Certificate Verification System</dc:title>
  <dc:subject>College Project Documentation</dc:subject>
  <dc:creator>Rahul</dc:creator>
  <cp:keywords>blockchain, certificate verification, React, Node.js, MongoDB, Solidity, IPFS</cp:keywords>
  <dc:description>generated by python-docx</dc:description>
  <cp:lastModifiedBy>RAHUL KAR</cp:lastModifiedBy>
  <cp:revision>2</cp:revision>
  <dcterms:created xsi:type="dcterms:W3CDTF">2013-12-23T23:15:00Z</dcterms:created>
  <dcterms:modified xsi:type="dcterms:W3CDTF">2026-05-15T12:21:00Z</dcterms:modified>
  <cp:category/>
</cp:coreProperties>
</file>