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C90" w:rsidRPr="00DE0610" w:rsidRDefault="00720C90" w:rsidP="00720C90">
      <w:pPr>
        <w:rPr>
          <w:rFonts w:ascii="Times New Roman" w:hAnsi="Times New Roman" w:cs="Times New Roman"/>
          <w:b/>
          <w:sz w:val="40"/>
          <w:szCs w:val="40"/>
        </w:rPr>
      </w:pPr>
      <w:r w:rsidRPr="00DE0610">
        <w:rPr>
          <w:rFonts w:ascii="Times New Roman" w:hAnsi="Times New Roman" w:cs="Times New Roman"/>
          <w:b/>
          <w:sz w:val="40"/>
          <w:szCs w:val="40"/>
        </w:rPr>
        <w:t>Data Architecture Overview</w:t>
      </w: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b/>
          <w:sz w:val="40"/>
          <w:szCs w:val="40"/>
        </w:rPr>
      </w:pPr>
      <w:r w:rsidRPr="00DE0610">
        <w:rPr>
          <w:rFonts w:ascii="Times New Roman" w:hAnsi="Times New Roman" w:cs="Times New Roman"/>
          <w:sz w:val="40"/>
          <w:szCs w:val="40"/>
        </w:rPr>
        <w:t xml:space="preserve"> </w:t>
      </w:r>
      <w:r w:rsidRPr="00DE0610">
        <w:rPr>
          <w:rFonts w:ascii="Times New Roman" w:hAnsi="Times New Roman" w:cs="Times New Roman"/>
          <w:b/>
          <w:sz w:val="40"/>
          <w:szCs w:val="40"/>
        </w:rPr>
        <w:t>1. Introduction</w:t>
      </w:r>
    </w:p>
    <w:p w:rsidR="00720C90" w:rsidRPr="00DE0610" w:rsidRDefault="00720C90" w:rsidP="00720C90">
      <w:pPr>
        <w:rPr>
          <w:rFonts w:ascii="Times New Roman" w:hAnsi="Times New Roman" w:cs="Times New Roman"/>
          <w:sz w:val="40"/>
          <w:szCs w:val="40"/>
        </w:rPr>
      </w:pPr>
      <w:bookmarkStart w:id="0" w:name="_GoBack"/>
      <w:bookmarkEnd w:id="0"/>
    </w:p>
    <w:p w:rsidR="00720C90" w:rsidRPr="00DE0610" w:rsidRDefault="00720C90" w:rsidP="00720C90">
      <w:pPr>
        <w:rPr>
          <w:rFonts w:ascii="Times New Roman" w:hAnsi="Times New Roman" w:cs="Times New Roman"/>
          <w:b/>
          <w:sz w:val="40"/>
          <w:szCs w:val="40"/>
        </w:rPr>
      </w:pPr>
      <w:r w:rsidRPr="00DE0610">
        <w:rPr>
          <w:rFonts w:ascii="Times New Roman" w:hAnsi="Times New Roman" w:cs="Times New Roman"/>
          <w:sz w:val="40"/>
          <w:szCs w:val="40"/>
        </w:rPr>
        <w:t xml:space="preserve"> </w:t>
      </w:r>
      <w:r w:rsidRPr="00DE0610">
        <w:rPr>
          <w:rFonts w:ascii="Times New Roman" w:hAnsi="Times New Roman" w:cs="Times New Roman"/>
          <w:b/>
          <w:sz w:val="40"/>
          <w:szCs w:val="40"/>
        </w:rPr>
        <w:t>1.1 Definition of Data Architecture</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Data architecture is the overarching design of an organization's data assets, defining how data is collected, stored, processed, and utilized.</w:t>
      </w: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b/>
          <w:sz w:val="40"/>
          <w:szCs w:val="40"/>
        </w:rPr>
      </w:pPr>
      <w:r w:rsidRPr="00DE0610">
        <w:rPr>
          <w:rFonts w:ascii="Times New Roman" w:hAnsi="Times New Roman" w:cs="Times New Roman"/>
          <w:b/>
          <w:sz w:val="40"/>
          <w:szCs w:val="40"/>
        </w:rPr>
        <w:t xml:space="preserve"> 2. Data Warehouse</w:t>
      </w: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b/>
          <w:sz w:val="40"/>
          <w:szCs w:val="40"/>
        </w:rPr>
      </w:pPr>
      <w:r w:rsidRPr="00DE0610">
        <w:rPr>
          <w:rFonts w:ascii="Times New Roman" w:hAnsi="Times New Roman" w:cs="Times New Roman"/>
          <w:sz w:val="40"/>
          <w:szCs w:val="40"/>
        </w:rPr>
        <w:t xml:space="preserve"> </w:t>
      </w:r>
      <w:r w:rsidRPr="00DE0610">
        <w:rPr>
          <w:rFonts w:ascii="Times New Roman" w:hAnsi="Times New Roman" w:cs="Times New Roman"/>
          <w:b/>
          <w:sz w:val="40"/>
          <w:szCs w:val="40"/>
        </w:rPr>
        <w:t>2.1 Definition</w:t>
      </w:r>
    </w:p>
    <w:p w:rsidR="00720C90" w:rsidRPr="00DE0610" w:rsidRDefault="00DE0610" w:rsidP="00720C90">
      <w:pPr>
        <w:rPr>
          <w:rFonts w:ascii="Times New Roman" w:hAnsi="Times New Roman" w:cs="Times New Roman"/>
          <w:color w:val="0D0D0D"/>
          <w:sz w:val="40"/>
          <w:szCs w:val="40"/>
          <w:shd w:val="clear" w:color="auto" w:fill="FFFFFF"/>
        </w:rPr>
      </w:pPr>
      <w:r w:rsidRPr="00DE0610">
        <w:rPr>
          <w:rFonts w:ascii="Times New Roman" w:hAnsi="Times New Roman" w:cs="Times New Roman"/>
          <w:color w:val="0D0D0D"/>
          <w:sz w:val="40"/>
          <w:szCs w:val="40"/>
          <w:shd w:val="clear" w:color="auto" w:fill="FFFFFF"/>
        </w:rPr>
        <w:t>A Data Warehouse is a comprehensive and centralized repository designed to collect, store, and manage vast volumes of structured and sometimes semi-structured data originating from various sources within an organization. It serves as a fundamental component of an enterprise's information architecture, strategically crafted to facilitate efficient data analysis, business intelligence, and reporting.</w:t>
      </w:r>
    </w:p>
    <w:p w:rsidR="00DE0610" w:rsidRPr="00DE0610" w:rsidRDefault="00DE0610" w:rsidP="00720C90">
      <w:pPr>
        <w:rPr>
          <w:rFonts w:ascii="Times New Roman" w:hAnsi="Times New Roman" w:cs="Times New Roman"/>
          <w:sz w:val="40"/>
          <w:szCs w:val="40"/>
        </w:rPr>
      </w:pPr>
    </w:p>
    <w:p w:rsidR="00DE0610" w:rsidRPr="00DE0610" w:rsidRDefault="00DE0610" w:rsidP="00720C90">
      <w:pPr>
        <w:rPr>
          <w:rFonts w:ascii="Times New Roman" w:hAnsi="Times New Roman" w:cs="Times New Roman"/>
          <w:sz w:val="40"/>
          <w:szCs w:val="40"/>
        </w:rPr>
      </w:pPr>
    </w:p>
    <w:p w:rsidR="00DE0610" w:rsidRPr="00DE0610" w:rsidRDefault="00DE061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b/>
          <w:sz w:val="40"/>
          <w:szCs w:val="40"/>
        </w:rPr>
      </w:pPr>
      <w:r w:rsidRPr="00DE0610">
        <w:rPr>
          <w:rFonts w:ascii="Times New Roman" w:hAnsi="Times New Roman" w:cs="Times New Roman"/>
          <w:b/>
          <w:sz w:val="40"/>
          <w:szCs w:val="40"/>
        </w:rPr>
        <w:t>2.2</w:t>
      </w:r>
      <w:r w:rsidRPr="00DE0610">
        <w:rPr>
          <w:rFonts w:ascii="Times New Roman" w:hAnsi="Times New Roman" w:cs="Times New Roman"/>
          <w:sz w:val="40"/>
          <w:szCs w:val="40"/>
        </w:rPr>
        <w:t xml:space="preserve"> </w:t>
      </w:r>
      <w:r w:rsidRPr="00DE0610">
        <w:rPr>
          <w:rFonts w:ascii="Times New Roman" w:hAnsi="Times New Roman" w:cs="Times New Roman"/>
          <w:b/>
          <w:sz w:val="40"/>
          <w:szCs w:val="40"/>
        </w:rPr>
        <w:t>Data Warehouse</w:t>
      </w:r>
      <w:r w:rsidRPr="00DE0610">
        <w:rPr>
          <w:rFonts w:ascii="Times New Roman" w:hAnsi="Times New Roman" w:cs="Times New Roman"/>
          <w:sz w:val="40"/>
          <w:szCs w:val="40"/>
        </w:rPr>
        <w:t xml:space="preserve"> </w:t>
      </w:r>
      <w:r w:rsidRPr="00DE0610">
        <w:rPr>
          <w:rFonts w:ascii="Times New Roman" w:hAnsi="Times New Roman" w:cs="Times New Roman"/>
          <w:b/>
          <w:sz w:val="40"/>
          <w:szCs w:val="40"/>
        </w:rPr>
        <w:t>Architecture</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noProof/>
          <w:sz w:val="40"/>
          <w:szCs w:val="40"/>
        </w:rPr>
        <w:drawing>
          <wp:inline distT="0" distB="0" distL="0" distR="0">
            <wp:extent cx="4486275" cy="3600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warehouse-architecture.png"/>
                    <pic:cNvPicPr/>
                  </pic:nvPicPr>
                  <pic:blipFill>
                    <a:blip r:embed="rId4">
                      <a:extLst>
                        <a:ext uri="{28A0092B-C50C-407E-A947-70E740481C1C}">
                          <a14:useLocalDpi xmlns:a14="http://schemas.microsoft.com/office/drawing/2010/main" val="0"/>
                        </a:ext>
                      </a:extLst>
                    </a:blip>
                    <a:stretch>
                      <a:fillRect/>
                    </a:stretch>
                  </pic:blipFill>
                  <pic:spPr>
                    <a:xfrm>
                      <a:off x="0" y="0"/>
                      <a:ext cx="4486275" cy="3600450"/>
                    </a:xfrm>
                    <a:prstGeom prst="rect">
                      <a:avLst/>
                    </a:prstGeom>
                  </pic:spPr>
                </pic:pic>
              </a:graphicData>
            </a:graphic>
          </wp:inline>
        </w:drawing>
      </w: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b/>
          <w:sz w:val="40"/>
          <w:szCs w:val="40"/>
        </w:rPr>
      </w:pPr>
      <w:r w:rsidRPr="00DE0610">
        <w:rPr>
          <w:rFonts w:ascii="Times New Roman" w:hAnsi="Times New Roman" w:cs="Times New Roman"/>
          <w:sz w:val="40"/>
          <w:szCs w:val="40"/>
        </w:rPr>
        <w:t xml:space="preserve"> </w:t>
      </w:r>
      <w:r w:rsidRPr="00DE0610">
        <w:rPr>
          <w:rFonts w:ascii="Times New Roman" w:hAnsi="Times New Roman" w:cs="Times New Roman"/>
          <w:b/>
          <w:sz w:val="40"/>
          <w:szCs w:val="40"/>
        </w:rPr>
        <w:t>2.</w:t>
      </w:r>
      <w:r w:rsidRPr="00DE0610">
        <w:rPr>
          <w:rFonts w:ascii="Times New Roman" w:hAnsi="Times New Roman" w:cs="Times New Roman"/>
          <w:b/>
          <w:sz w:val="40"/>
          <w:szCs w:val="40"/>
        </w:rPr>
        <w:t>3</w:t>
      </w:r>
      <w:r w:rsidRPr="00DE0610">
        <w:rPr>
          <w:rFonts w:ascii="Times New Roman" w:hAnsi="Times New Roman" w:cs="Times New Roman"/>
          <w:b/>
          <w:sz w:val="40"/>
          <w:szCs w:val="40"/>
        </w:rPr>
        <w:t xml:space="preserve"> Characteristics</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Structured Data: Typically stores highly structured data.</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ETL Processes: Involves Extract, Transform, Load processes for data integration.</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Optimized for Reporting: Designed for efficient querying and reporting.</w:t>
      </w:r>
    </w:p>
    <w:p w:rsidR="00720C90" w:rsidRPr="00DE0610" w:rsidRDefault="00720C90" w:rsidP="00720C90">
      <w:pPr>
        <w:rPr>
          <w:rFonts w:ascii="Times New Roman" w:hAnsi="Times New Roman" w:cs="Times New Roman"/>
          <w:sz w:val="40"/>
          <w:szCs w:val="40"/>
        </w:rPr>
      </w:pPr>
    </w:p>
    <w:p w:rsidR="00DE0610" w:rsidRPr="00DE0610" w:rsidRDefault="00DE0610" w:rsidP="00720C90">
      <w:pPr>
        <w:rPr>
          <w:rFonts w:ascii="Times New Roman" w:hAnsi="Times New Roman" w:cs="Times New Roman"/>
          <w:sz w:val="40"/>
          <w:szCs w:val="40"/>
        </w:rPr>
      </w:pPr>
    </w:p>
    <w:p w:rsidR="00DE0610" w:rsidRPr="00DE0610" w:rsidRDefault="00DE061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b/>
          <w:sz w:val="40"/>
          <w:szCs w:val="40"/>
        </w:rPr>
      </w:pPr>
      <w:r w:rsidRPr="00DE0610">
        <w:rPr>
          <w:rFonts w:ascii="Times New Roman" w:hAnsi="Times New Roman" w:cs="Times New Roman"/>
          <w:sz w:val="40"/>
          <w:szCs w:val="40"/>
        </w:rPr>
        <w:t xml:space="preserve"> </w:t>
      </w:r>
      <w:r w:rsidRPr="00DE0610">
        <w:rPr>
          <w:rFonts w:ascii="Times New Roman" w:hAnsi="Times New Roman" w:cs="Times New Roman"/>
          <w:b/>
          <w:sz w:val="40"/>
          <w:szCs w:val="40"/>
        </w:rPr>
        <w:t>2.</w:t>
      </w:r>
      <w:r w:rsidRPr="00DE0610">
        <w:rPr>
          <w:rFonts w:ascii="Times New Roman" w:hAnsi="Times New Roman" w:cs="Times New Roman"/>
          <w:b/>
          <w:sz w:val="40"/>
          <w:szCs w:val="40"/>
        </w:rPr>
        <w:t>4</w:t>
      </w:r>
      <w:r w:rsidRPr="00DE0610">
        <w:rPr>
          <w:rFonts w:ascii="Times New Roman" w:hAnsi="Times New Roman" w:cs="Times New Roman"/>
          <w:b/>
          <w:sz w:val="40"/>
          <w:szCs w:val="40"/>
        </w:rPr>
        <w:t xml:space="preserve"> Components</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Data Sources: Where data is extracted from.</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Data Warehouse Database: Where transformed and integrated data is stored.</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ETL Tools: Software for Extract, Transform, Load processes.</w:t>
      </w: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b/>
          <w:sz w:val="40"/>
          <w:szCs w:val="40"/>
        </w:rPr>
      </w:pPr>
      <w:r w:rsidRPr="00DE0610">
        <w:rPr>
          <w:rFonts w:ascii="Times New Roman" w:hAnsi="Times New Roman" w:cs="Times New Roman"/>
          <w:sz w:val="40"/>
          <w:szCs w:val="40"/>
        </w:rPr>
        <w:t xml:space="preserve"> </w:t>
      </w:r>
      <w:r w:rsidRPr="00DE0610">
        <w:rPr>
          <w:rFonts w:ascii="Times New Roman" w:hAnsi="Times New Roman" w:cs="Times New Roman"/>
          <w:b/>
          <w:sz w:val="40"/>
          <w:szCs w:val="40"/>
        </w:rPr>
        <w:t>2.</w:t>
      </w:r>
      <w:r w:rsidRPr="00DE0610">
        <w:rPr>
          <w:rFonts w:ascii="Times New Roman" w:hAnsi="Times New Roman" w:cs="Times New Roman"/>
          <w:b/>
          <w:sz w:val="40"/>
          <w:szCs w:val="40"/>
        </w:rPr>
        <w:t>5</w:t>
      </w:r>
      <w:r w:rsidRPr="00DE0610">
        <w:rPr>
          <w:rFonts w:ascii="Times New Roman" w:hAnsi="Times New Roman" w:cs="Times New Roman"/>
          <w:b/>
          <w:sz w:val="40"/>
          <w:szCs w:val="40"/>
        </w:rPr>
        <w:t xml:space="preserve"> Advantages</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Provides a single source of truth.</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Supports historical data analysis.</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Enhances decision-making through data-driven insights.</w:t>
      </w: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b/>
          <w:sz w:val="40"/>
          <w:szCs w:val="40"/>
        </w:rPr>
      </w:pPr>
      <w:r w:rsidRPr="00DE0610">
        <w:rPr>
          <w:rFonts w:ascii="Times New Roman" w:hAnsi="Times New Roman" w:cs="Times New Roman"/>
          <w:sz w:val="40"/>
          <w:szCs w:val="40"/>
        </w:rPr>
        <w:t xml:space="preserve"> </w:t>
      </w:r>
      <w:r w:rsidRPr="00DE0610">
        <w:rPr>
          <w:rFonts w:ascii="Times New Roman" w:hAnsi="Times New Roman" w:cs="Times New Roman"/>
          <w:b/>
          <w:sz w:val="40"/>
          <w:szCs w:val="40"/>
        </w:rPr>
        <w:t>2.</w:t>
      </w:r>
      <w:r w:rsidRPr="00DE0610">
        <w:rPr>
          <w:rFonts w:ascii="Times New Roman" w:hAnsi="Times New Roman" w:cs="Times New Roman"/>
          <w:b/>
          <w:sz w:val="40"/>
          <w:szCs w:val="40"/>
        </w:rPr>
        <w:t>6</w:t>
      </w:r>
      <w:r w:rsidRPr="00DE0610">
        <w:rPr>
          <w:rFonts w:ascii="Times New Roman" w:hAnsi="Times New Roman" w:cs="Times New Roman"/>
          <w:b/>
          <w:sz w:val="40"/>
          <w:szCs w:val="40"/>
        </w:rPr>
        <w:t xml:space="preserve"> Challenges</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High cost and complexity of implementation.</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May not be suitable for handling unstructured data.</w:t>
      </w: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b/>
          <w:sz w:val="40"/>
          <w:szCs w:val="40"/>
        </w:rPr>
      </w:pP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b/>
          <w:sz w:val="40"/>
          <w:szCs w:val="40"/>
        </w:rPr>
      </w:pPr>
      <w:r w:rsidRPr="00DE0610">
        <w:rPr>
          <w:rFonts w:ascii="Times New Roman" w:hAnsi="Times New Roman" w:cs="Times New Roman"/>
          <w:sz w:val="40"/>
          <w:szCs w:val="40"/>
        </w:rPr>
        <w:t xml:space="preserve"> </w:t>
      </w:r>
      <w:r w:rsidRPr="00DE0610">
        <w:rPr>
          <w:rFonts w:ascii="Times New Roman" w:hAnsi="Times New Roman" w:cs="Times New Roman"/>
          <w:b/>
          <w:sz w:val="40"/>
          <w:szCs w:val="40"/>
        </w:rPr>
        <w:t>3. Data Lake</w:t>
      </w:r>
    </w:p>
    <w:p w:rsidR="00DE0610" w:rsidRPr="00DE0610" w:rsidRDefault="00DE061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b/>
          <w:sz w:val="40"/>
          <w:szCs w:val="40"/>
        </w:rPr>
      </w:pPr>
      <w:r w:rsidRPr="00DE0610">
        <w:rPr>
          <w:rFonts w:ascii="Times New Roman" w:hAnsi="Times New Roman" w:cs="Times New Roman"/>
          <w:b/>
          <w:sz w:val="40"/>
          <w:szCs w:val="40"/>
        </w:rPr>
        <w:t>3.1 Definition</w:t>
      </w:r>
    </w:p>
    <w:p w:rsidR="00720C90" w:rsidRPr="00DE0610" w:rsidRDefault="00DE0610" w:rsidP="00720C90">
      <w:pPr>
        <w:rPr>
          <w:rFonts w:ascii="Times New Roman" w:hAnsi="Times New Roman" w:cs="Times New Roman"/>
          <w:color w:val="0D0D0D"/>
          <w:sz w:val="40"/>
          <w:szCs w:val="40"/>
          <w:shd w:val="clear" w:color="auto" w:fill="FFFFFF"/>
        </w:rPr>
      </w:pPr>
      <w:r w:rsidRPr="00DE0610">
        <w:rPr>
          <w:rFonts w:ascii="Times New Roman" w:hAnsi="Times New Roman" w:cs="Times New Roman"/>
          <w:sz w:val="40"/>
          <w:szCs w:val="40"/>
        </w:rPr>
        <w:br/>
      </w:r>
      <w:r w:rsidRPr="00DE0610">
        <w:rPr>
          <w:rFonts w:ascii="Times New Roman" w:hAnsi="Times New Roman" w:cs="Times New Roman"/>
          <w:color w:val="0D0D0D"/>
          <w:sz w:val="40"/>
          <w:szCs w:val="40"/>
          <w:shd w:val="clear" w:color="auto" w:fill="FFFFFF"/>
        </w:rPr>
        <w:t xml:space="preserve">A Data Lake is a comprehensive and centralized data storage repository that facilitates the accumulation, ingestion, and storage of vast volumes of both structured and unstructured data without predetermined schema enforcement, providing an environment conducive to the storage and processing of data at virtually any scale. Unlike traditional data storage systems, which typically require structured data formats and schemas prior to ingestion, a Data Lake employs a "schema-on-read" approach. This means that the data is stored in its raw and </w:t>
      </w:r>
      <w:r w:rsidRPr="00DE0610">
        <w:rPr>
          <w:rFonts w:ascii="Times New Roman" w:hAnsi="Times New Roman" w:cs="Times New Roman"/>
          <w:color w:val="0D0D0D"/>
          <w:sz w:val="40"/>
          <w:szCs w:val="40"/>
          <w:shd w:val="clear" w:color="auto" w:fill="FFFFFF"/>
        </w:rPr>
        <w:lastRenderedPageBreak/>
        <w:t>native form, and the schema is applied or interpreted only when the data is accessed or queried.</w:t>
      </w:r>
    </w:p>
    <w:p w:rsidR="00DE0610" w:rsidRPr="00DE0610" w:rsidRDefault="00DE0610" w:rsidP="00720C90">
      <w:pPr>
        <w:rPr>
          <w:rFonts w:ascii="Times New Roman" w:hAnsi="Times New Roman" w:cs="Times New Roman"/>
          <w:b/>
          <w:sz w:val="40"/>
          <w:szCs w:val="40"/>
        </w:rPr>
      </w:pPr>
    </w:p>
    <w:p w:rsidR="00DE0610" w:rsidRPr="00DE0610" w:rsidRDefault="00DE0610" w:rsidP="00720C90">
      <w:pPr>
        <w:rPr>
          <w:rFonts w:ascii="Times New Roman" w:hAnsi="Times New Roman" w:cs="Times New Roman"/>
          <w:b/>
          <w:sz w:val="40"/>
          <w:szCs w:val="40"/>
        </w:rPr>
      </w:pPr>
    </w:p>
    <w:p w:rsidR="00DE0610" w:rsidRPr="00DE0610" w:rsidRDefault="00DE0610" w:rsidP="00720C90">
      <w:pPr>
        <w:rPr>
          <w:rFonts w:ascii="Times New Roman" w:hAnsi="Times New Roman" w:cs="Times New Roman"/>
          <w:b/>
          <w:sz w:val="40"/>
          <w:szCs w:val="40"/>
        </w:rPr>
      </w:pPr>
    </w:p>
    <w:p w:rsidR="00720C90" w:rsidRPr="00DE0610" w:rsidRDefault="00720C90" w:rsidP="00720C90">
      <w:pPr>
        <w:rPr>
          <w:rFonts w:ascii="Times New Roman" w:hAnsi="Times New Roman" w:cs="Times New Roman"/>
          <w:b/>
          <w:sz w:val="40"/>
          <w:szCs w:val="40"/>
        </w:rPr>
      </w:pPr>
      <w:r w:rsidRPr="00DE0610">
        <w:rPr>
          <w:rFonts w:ascii="Times New Roman" w:hAnsi="Times New Roman" w:cs="Times New Roman"/>
          <w:b/>
          <w:sz w:val="40"/>
          <w:szCs w:val="40"/>
        </w:rPr>
        <w:t>3.2 Data Lake</w:t>
      </w:r>
      <w:r w:rsidR="00DE0610" w:rsidRPr="00DE0610">
        <w:rPr>
          <w:rFonts w:ascii="Times New Roman" w:hAnsi="Times New Roman" w:cs="Times New Roman"/>
          <w:b/>
          <w:sz w:val="40"/>
          <w:szCs w:val="40"/>
        </w:rPr>
        <w:t xml:space="preserve"> Architecture</w:t>
      </w:r>
    </w:p>
    <w:p w:rsidR="00DE0610" w:rsidRPr="00DE0610" w:rsidRDefault="00DE0610" w:rsidP="00720C90">
      <w:pPr>
        <w:rPr>
          <w:rFonts w:ascii="Times New Roman" w:hAnsi="Times New Roman" w:cs="Times New Roman"/>
          <w:b/>
          <w:sz w:val="40"/>
          <w:szCs w:val="40"/>
        </w:rPr>
      </w:pPr>
      <w:r w:rsidRPr="00DE0610">
        <w:rPr>
          <w:rFonts w:ascii="Times New Roman" w:hAnsi="Times New Roman" w:cs="Times New Roman"/>
          <w:b/>
          <w:noProof/>
          <w:sz w:val="40"/>
          <w:szCs w:val="40"/>
        </w:rPr>
        <w:drawing>
          <wp:inline distT="0" distB="0" distL="0" distR="0">
            <wp:extent cx="5943600" cy="4027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Lake-Architecture-1-1024x694.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27805"/>
                    </a:xfrm>
                    <a:prstGeom prst="rect">
                      <a:avLst/>
                    </a:prstGeom>
                  </pic:spPr>
                </pic:pic>
              </a:graphicData>
            </a:graphic>
          </wp:inline>
        </w:drawing>
      </w:r>
    </w:p>
    <w:p w:rsidR="00720C90" w:rsidRPr="00DE0610" w:rsidRDefault="00720C90" w:rsidP="00720C90">
      <w:pPr>
        <w:rPr>
          <w:rFonts w:ascii="Times New Roman" w:hAnsi="Times New Roman" w:cs="Times New Roman"/>
          <w:sz w:val="40"/>
          <w:szCs w:val="40"/>
        </w:rPr>
      </w:pPr>
    </w:p>
    <w:p w:rsidR="00DE0610" w:rsidRPr="00DE0610" w:rsidRDefault="00DE0610" w:rsidP="00720C90">
      <w:pPr>
        <w:rPr>
          <w:rFonts w:ascii="Times New Roman" w:hAnsi="Times New Roman" w:cs="Times New Roman"/>
          <w:sz w:val="40"/>
          <w:szCs w:val="40"/>
        </w:rPr>
      </w:pPr>
    </w:p>
    <w:p w:rsidR="00DE0610" w:rsidRPr="00DE0610" w:rsidRDefault="00DE0610" w:rsidP="00720C90">
      <w:pPr>
        <w:rPr>
          <w:rFonts w:ascii="Times New Roman" w:hAnsi="Times New Roman" w:cs="Times New Roman"/>
          <w:sz w:val="40"/>
          <w:szCs w:val="40"/>
        </w:rPr>
      </w:pPr>
    </w:p>
    <w:p w:rsidR="00DE0610" w:rsidRPr="00DE0610" w:rsidRDefault="00DE061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b/>
          <w:sz w:val="40"/>
          <w:szCs w:val="40"/>
        </w:rPr>
      </w:pPr>
      <w:r w:rsidRPr="00DE0610">
        <w:rPr>
          <w:rFonts w:ascii="Times New Roman" w:hAnsi="Times New Roman" w:cs="Times New Roman"/>
          <w:sz w:val="40"/>
          <w:szCs w:val="40"/>
        </w:rPr>
        <w:lastRenderedPageBreak/>
        <w:t xml:space="preserve"> </w:t>
      </w:r>
      <w:r w:rsidRPr="00DE0610">
        <w:rPr>
          <w:rFonts w:ascii="Times New Roman" w:hAnsi="Times New Roman" w:cs="Times New Roman"/>
          <w:b/>
          <w:sz w:val="40"/>
          <w:szCs w:val="40"/>
        </w:rPr>
        <w:t>3.</w:t>
      </w:r>
      <w:r w:rsidR="00DE0610" w:rsidRPr="00DE0610">
        <w:rPr>
          <w:rFonts w:ascii="Times New Roman" w:hAnsi="Times New Roman" w:cs="Times New Roman"/>
          <w:b/>
          <w:sz w:val="40"/>
          <w:szCs w:val="40"/>
        </w:rPr>
        <w:t>3</w:t>
      </w:r>
      <w:r w:rsidRPr="00DE0610">
        <w:rPr>
          <w:rFonts w:ascii="Times New Roman" w:hAnsi="Times New Roman" w:cs="Times New Roman"/>
          <w:b/>
          <w:sz w:val="40"/>
          <w:szCs w:val="40"/>
        </w:rPr>
        <w:t xml:space="preserve"> Characteristics</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Schema-on-Read: Supports storing raw, unstructured data and applies schema when needed.</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Scalability: Can handle large volumes of data.</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Flexible: Accommodates various data types and formats.</w:t>
      </w: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b/>
          <w:sz w:val="40"/>
          <w:szCs w:val="40"/>
        </w:rPr>
      </w:pPr>
      <w:r w:rsidRPr="00DE0610">
        <w:rPr>
          <w:rFonts w:ascii="Times New Roman" w:hAnsi="Times New Roman" w:cs="Times New Roman"/>
          <w:b/>
          <w:sz w:val="40"/>
          <w:szCs w:val="40"/>
        </w:rPr>
        <w:t xml:space="preserve"> 3.</w:t>
      </w:r>
      <w:r w:rsidR="00DE0610" w:rsidRPr="00DE0610">
        <w:rPr>
          <w:rFonts w:ascii="Times New Roman" w:hAnsi="Times New Roman" w:cs="Times New Roman"/>
          <w:b/>
          <w:sz w:val="40"/>
          <w:szCs w:val="40"/>
        </w:rPr>
        <w:t>4</w:t>
      </w:r>
      <w:r w:rsidRPr="00DE0610">
        <w:rPr>
          <w:rFonts w:ascii="Times New Roman" w:hAnsi="Times New Roman" w:cs="Times New Roman"/>
          <w:b/>
          <w:sz w:val="40"/>
          <w:szCs w:val="40"/>
        </w:rPr>
        <w:t xml:space="preserve"> Components</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Storage Layer: Cloud-based or on-premise storage infrastructure.</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Data Ingestion Tools: Tools for ingesting raw data.</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Metadata Store: Catalogs metadata for efficient data discovery.</w:t>
      </w: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b/>
          <w:sz w:val="40"/>
          <w:szCs w:val="40"/>
        </w:rPr>
      </w:pPr>
      <w:r w:rsidRPr="00DE0610">
        <w:rPr>
          <w:rFonts w:ascii="Times New Roman" w:hAnsi="Times New Roman" w:cs="Times New Roman"/>
          <w:sz w:val="40"/>
          <w:szCs w:val="40"/>
        </w:rPr>
        <w:t xml:space="preserve"> </w:t>
      </w:r>
      <w:r w:rsidRPr="00DE0610">
        <w:rPr>
          <w:rFonts w:ascii="Times New Roman" w:hAnsi="Times New Roman" w:cs="Times New Roman"/>
          <w:b/>
          <w:sz w:val="40"/>
          <w:szCs w:val="40"/>
        </w:rPr>
        <w:t>3.</w:t>
      </w:r>
      <w:r w:rsidR="00DE0610" w:rsidRPr="00DE0610">
        <w:rPr>
          <w:rFonts w:ascii="Times New Roman" w:hAnsi="Times New Roman" w:cs="Times New Roman"/>
          <w:b/>
          <w:sz w:val="40"/>
          <w:szCs w:val="40"/>
        </w:rPr>
        <w:t>5</w:t>
      </w:r>
      <w:r w:rsidRPr="00DE0610">
        <w:rPr>
          <w:rFonts w:ascii="Times New Roman" w:hAnsi="Times New Roman" w:cs="Times New Roman"/>
          <w:b/>
          <w:sz w:val="40"/>
          <w:szCs w:val="40"/>
        </w:rPr>
        <w:t xml:space="preserve"> Advantages</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Supports diverse data types and formats.</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Enables advanced analytics and machine learning.</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Scales horizontally to accommodate growing data volumes.</w:t>
      </w: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b/>
          <w:sz w:val="40"/>
          <w:szCs w:val="40"/>
        </w:rPr>
      </w:pPr>
      <w:r w:rsidRPr="00DE0610">
        <w:rPr>
          <w:rFonts w:ascii="Times New Roman" w:hAnsi="Times New Roman" w:cs="Times New Roman"/>
          <w:sz w:val="40"/>
          <w:szCs w:val="40"/>
        </w:rPr>
        <w:t xml:space="preserve"> </w:t>
      </w:r>
      <w:r w:rsidRPr="00DE0610">
        <w:rPr>
          <w:rFonts w:ascii="Times New Roman" w:hAnsi="Times New Roman" w:cs="Times New Roman"/>
          <w:b/>
          <w:sz w:val="40"/>
          <w:szCs w:val="40"/>
        </w:rPr>
        <w:t>3.</w:t>
      </w:r>
      <w:r w:rsidR="00DE0610" w:rsidRPr="00DE0610">
        <w:rPr>
          <w:rFonts w:ascii="Times New Roman" w:hAnsi="Times New Roman" w:cs="Times New Roman"/>
          <w:b/>
          <w:sz w:val="40"/>
          <w:szCs w:val="40"/>
        </w:rPr>
        <w:t>6</w:t>
      </w:r>
      <w:r w:rsidRPr="00DE0610">
        <w:rPr>
          <w:rFonts w:ascii="Times New Roman" w:hAnsi="Times New Roman" w:cs="Times New Roman"/>
          <w:b/>
          <w:sz w:val="40"/>
          <w:szCs w:val="40"/>
        </w:rPr>
        <w:t xml:space="preserve"> Challenges</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Governance and data quality concerns.</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lastRenderedPageBreak/>
        <w:t>- May require strong metadata management.</w:t>
      </w: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b/>
          <w:sz w:val="40"/>
          <w:szCs w:val="40"/>
        </w:rPr>
      </w:pPr>
      <w:r w:rsidRPr="00DE0610">
        <w:rPr>
          <w:rFonts w:ascii="Times New Roman" w:hAnsi="Times New Roman" w:cs="Times New Roman"/>
          <w:sz w:val="40"/>
          <w:szCs w:val="40"/>
        </w:rPr>
        <w:t xml:space="preserve"> </w:t>
      </w:r>
      <w:r w:rsidRPr="00DE0610">
        <w:rPr>
          <w:rFonts w:ascii="Times New Roman" w:hAnsi="Times New Roman" w:cs="Times New Roman"/>
          <w:b/>
          <w:sz w:val="40"/>
          <w:szCs w:val="40"/>
        </w:rPr>
        <w:t xml:space="preserve">4. Data Mesh </w:t>
      </w: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b/>
          <w:sz w:val="40"/>
          <w:szCs w:val="40"/>
        </w:rPr>
      </w:pPr>
      <w:r w:rsidRPr="00DE0610">
        <w:rPr>
          <w:rFonts w:ascii="Times New Roman" w:hAnsi="Times New Roman" w:cs="Times New Roman"/>
          <w:sz w:val="40"/>
          <w:szCs w:val="40"/>
        </w:rPr>
        <w:t xml:space="preserve"> </w:t>
      </w:r>
      <w:r w:rsidRPr="00DE0610">
        <w:rPr>
          <w:rFonts w:ascii="Times New Roman" w:hAnsi="Times New Roman" w:cs="Times New Roman"/>
          <w:b/>
          <w:sz w:val="40"/>
          <w:szCs w:val="40"/>
        </w:rPr>
        <w:t>4.1 Definition</w:t>
      </w:r>
    </w:p>
    <w:p w:rsidR="00DE0610" w:rsidRPr="00DE0610" w:rsidRDefault="00DE0610" w:rsidP="00720C90">
      <w:pPr>
        <w:rPr>
          <w:rFonts w:ascii="Times New Roman" w:hAnsi="Times New Roman" w:cs="Times New Roman"/>
          <w:sz w:val="40"/>
          <w:szCs w:val="40"/>
        </w:rPr>
      </w:pPr>
      <w:r w:rsidRPr="00DE0610">
        <w:rPr>
          <w:rFonts w:ascii="Times New Roman" w:hAnsi="Times New Roman" w:cs="Times New Roman"/>
          <w:sz w:val="40"/>
          <w:szCs w:val="40"/>
        </w:rPr>
        <w:t>Data Mesh is an architectural paradigm that focuses on decentralizing data ownership and architecture. It represents a shift from the traditional centralized data approach to a more distributed and domain-oriented model.</w:t>
      </w:r>
    </w:p>
    <w:p w:rsidR="00DE0610" w:rsidRPr="00DE0610" w:rsidRDefault="00DE0610" w:rsidP="00720C90">
      <w:pPr>
        <w:rPr>
          <w:rFonts w:ascii="Times New Roman" w:hAnsi="Times New Roman" w:cs="Times New Roman"/>
          <w:sz w:val="40"/>
          <w:szCs w:val="40"/>
        </w:rPr>
      </w:pPr>
    </w:p>
    <w:p w:rsidR="00DE0610" w:rsidRPr="00DE0610" w:rsidRDefault="00DE0610" w:rsidP="00720C90">
      <w:pPr>
        <w:rPr>
          <w:rFonts w:ascii="Times New Roman" w:hAnsi="Times New Roman" w:cs="Times New Roman"/>
          <w:sz w:val="40"/>
          <w:szCs w:val="40"/>
        </w:rPr>
      </w:pPr>
    </w:p>
    <w:p w:rsidR="00DE0610" w:rsidRPr="00DE0610" w:rsidRDefault="00DE0610" w:rsidP="00720C90">
      <w:pPr>
        <w:rPr>
          <w:rFonts w:ascii="Times New Roman" w:hAnsi="Times New Roman" w:cs="Times New Roman"/>
          <w:b/>
          <w:sz w:val="40"/>
          <w:szCs w:val="40"/>
        </w:rPr>
      </w:pPr>
      <w:r w:rsidRPr="00DE0610">
        <w:rPr>
          <w:rFonts w:ascii="Times New Roman" w:hAnsi="Times New Roman" w:cs="Times New Roman"/>
          <w:b/>
          <w:sz w:val="40"/>
          <w:szCs w:val="40"/>
        </w:rPr>
        <w:t xml:space="preserve">4.2 </w:t>
      </w:r>
      <w:r w:rsidRPr="00DE0610">
        <w:rPr>
          <w:rFonts w:ascii="Times New Roman" w:hAnsi="Times New Roman" w:cs="Times New Roman"/>
          <w:b/>
          <w:sz w:val="40"/>
          <w:szCs w:val="40"/>
        </w:rPr>
        <w:t>Data Mesh Architecture</w:t>
      </w:r>
    </w:p>
    <w:p w:rsidR="00DE0610" w:rsidRPr="00DE0610" w:rsidRDefault="00DE0610" w:rsidP="00720C90">
      <w:pPr>
        <w:rPr>
          <w:rFonts w:ascii="Times New Roman" w:hAnsi="Times New Roman" w:cs="Times New Roman"/>
          <w:sz w:val="40"/>
          <w:szCs w:val="40"/>
        </w:rPr>
      </w:pPr>
      <w:r w:rsidRPr="00DE0610">
        <w:rPr>
          <w:rFonts w:ascii="Times New Roman" w:hAnsi="Times New Roman" w:cs="Times New Roman"/>
          <w:noProof/>
          <w:sz w:val="40"/>
          <w:szCs w:val="40"/>
        </w:rPr>
        <w:lastRenderedPageBreak/>
        <w:drawing>
          <wp:inline distT="0" distB="0" distL="0" distR="0">
            <wp:extent cx="5943600" cy="3758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_pYubrZqowRzytn2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58565"/>
                    </a:xfrm>
                    <a:prstGeom prst="rect">
                      <a:avLst/>
                    </a:prstGeom>
                  </pic:spPr>
                </pic:pic>
              </a:graphicData>
            </a:graphic>
          </wp:inline>
        </w:drawing>
      </w: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b/>
          <w:sz w:val="40"/>
          <w:szCs w:val="40"/>
        </w:rPr>
      </w:pPr>
      <w:r w:rsidRPr="00DE0610">
        <w:rPr>
          <w:rFonts w:ascii="Times New Roman" w:hAnsi="Times New Roman" w:cs="Times New Roman"/>
          <w:sz w:val="40"/>
          <w:szCs w:val="40"/>
        </w:rPr>
        <w:t xml:space="preserve"> </w:t>
      </w:r>
      <w:r w:rsidRPr="00DE0610">
        <w:rPr>
          <w:rFonts w:ascii="Times New Roman" w:hAnsi="Times New Roman" w:cs="Times New Roman"/>
          <w:b/>
          <w:sz w:val="40"/>
          <w:szCs w:val="40"/>
        </w:rPr>
        <w:t>4.</w:t>
      </w:r>
      <w:r w:rsidR="00DE0610" w:rsidRPr="00DE0610">
        <w:rPr>
          <w:rFonts w:ascii="Times New Roman" w:hAnsi="Times New Roman" w:cs="Times New Roman"/>
          <w:b/>
          <w:sz w:val="40"/>
          <w:szCs w:val="40"/>
        </w:rPr>
        <w:t>3</w:t>
      </w:r>
      <w:r w:rsidRPr="00DE0610">
        <w:rPr>
          <w:rFonts w:ascii="Times New Roman" w:hAnsi="Times New Roman" w:cs="Times New Roman"/>
          <w:b/>
          <w:sz w:val="40"/>
          <w:szCs w:val="40"/>
        </w:rPr>
        <w:t xml:space="preserve"> Characteristics</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Domain-Oriented Data Ownership: Individual domains own and manage their data.</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Federated Architecture: Each domain operates as an independent data product.</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Data as a Product: Treats data as a product with defined APIs and standards.</w:t>
      </w: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b/>
          <w:sz w:val="40"/>
          <w:szCs w:val="40"/>
        </w:rPr>
      </w:pPr>
      <w:r w:rsidRPr="00DE0610">
        <w:rPr>
          <w:rFonts w:ascii="Times New Roman" w:hAnsi="Times New Roman" w:cs="Times New Roman"/>
          <w:sz w:val="40"/>
          <w:szCs w:val="40"/>
        </w:rPr>
        <w:t xml:space="preserve"> </w:t>
      </w:r>
      <w:r w:rsidRPr="00DE0610">
        <w:rPr>
          <w:rFonts w:ascii="Times New Roman" w:hAnsi="Times New Roman" w:cs="Times New Roman"/>
          <w:b/>
          <w:sz w:val="40"/>
          <w:szCs w:val="40"/>
        </w:rPr>
        <w:t>4.</w:t>
      </w:r>
      <w:r w:rsidR="00DE0610" w:rsidRPr="00DE0610">
        <w:rPr>
          <w:rFonts w:ascii="Times New Roman" w:hAnsi="Times New Roman" w:cs="Times New Roman"/>
          <w:b/>
          <w:sz w:val="40"/>
          <w:szCs w:val="40"/>
        </w:rPr>
        <w:t>4</w:t>
      </w:r>
      <w:r w:rsidRPr="00DE0610">
        <w:rPr>
          <w:rFonts w:ascii="Times New Roman" w:hAnsi="Times New Roman" w:cs="Times New Roman"/>
          <w:b/>
          <w:sz w:val="40"/>
          <w:szCs w:val="40"/>
        </w:rPr>
        <w:t xml:space="preserve"> Components</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lastRenderedPageBreak/>
        <w:t>- Domain Data Products: Independent data products managed by individual domains.</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Data Mesh Platform: Infrastructure supporting decentralized data products.</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Data Product APIs: Standardized interfaces for interacting with data products.</w:t>
      </w: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b/>
          <w:sz w:val="40"/>
          <w:szCs w:val="40"/>
        </w:rPr>
      </w:pPr>
      <w:r w:rsidRPr="00DE0610">
        <w:rPr>
          <w:rFonts w:ascii="Times New Roman" w:hAnsi="Times New Roman" w:cs="Times New Roman"/>
          <w:sz w:val="40"/>
          <w:szCs w:val="40"/>
        </w:rPr>
        <w:t xml:space="preserve"> </w:t>
      </w:r>
      <w:r w:rsidRPr="00DE0610">
        <w:rPr>
          <w:rFonts w:ascii="Times New Roman" w:hAnsi="Times New Roman" w:cs="Times New Roman"/>
          <w:b/>
          <w:sz w:val="40"/>
          <w:szCs w:val="40"/>
        </w:rPr>
        <w:t>4.</w:t>
      </w:r>
      <w:r w:rsidR="00DE0610" w:rsidRPr="00DE0610">
        <w:rPr>
          <w:rFonts w:ascii="Times New Roman" w:hAnsi="Times New Roman" w:cs="Times New Roman"/>
          <w:b/>
          <w:sz w:val="40"/>
          <w:szCs w:val="40"/>
        </w:rPr>
        <w:t>5</w:t>
      </w:r>
      <w:r w:rsidRPr="00DE0610">
        <w:rPr>
          <w:rFonts w:ascii="Times New Roman" w:hAnsi="Times New Roman" w:cs="Times New Roman"/>
          <w:b/>
          <w:sz w:val="40"/>
          <w:szCs w:val="40"/>
        </w:rPr>
        <w:t xml:space="preserve"> Advantages</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Distributed data ownership improves agility.</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Facilitates scalability and autonomy of data domains.</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Aligns with a microservices-oriented approach to data.</w:t>
      </w:r>
    </w:p>
    <w:p w:rsidR="00720C90" w:rsidRPr="00DE0610" w:rsidRDefault="00720C90" w:rsidP="00720C90">
      <w:pPr>
        <w:rPr>
          <w:rFonts w:ascii="Times New Roman" w:hAnsi="Times New Roman" w:cs="Times New Roman"/>
          <w:sz w:val="40"/>
          <w:szCs w:val="40"/>
        </w:rPr>
      </w:pPr>
    </w:p>
    <w:p w:rsidR="00DE0610" w:rsidRPr="00DE0610" w:rsidRDefault="00DE0610" w:rsidP="00720C90">
      <w:pPr>
        <w:rPr>
          <w:rFonts w:ascii="Times New Roman" w:hAnsi="Times New Roman" w:cs="Times New Roman"/>
          <w:sz w:val="40"/>
          <w:szCs w:val="40"/>
        </w:rPr>
      </w:pPr>
    </w:p>
    <w:p w:rsidR="00DE0610" w:rsidRPr="00DE0610" w:rsidRDefault="00DE0610" w:rsidP="00720C90">
      <w:pPr>
        <w:rPr>
          <w:rFonts w:ascii="Times New Roman" w:hAnsi="Times New Roman" w:cs="Times New Roman"/>
          <w:sz w:val="40"/>
          <w:szCs w:val="40"/>
        </w:rPr>
      </w:pPr>
    </w:p>
    <w:p w:rsidR="00DE0610" w:rsidRPr="00DE0610" w:rsidRDefault="00DE061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b/>
          <w:sz w:val="40"/>
          <w:szCs w:val="40"/>
        </w:rPr>
      </w:pPr>
      <w:r w:rsidRPr="00DE0610">
        <w:rPr>
          <w:rFonts w:ascii="Times New Roman" w:hAnsi="Times New Roman" w:cs="Times New Roman"/>
          <w:sz w:val="40"/>
          <w:szCs w:val="40"/>
        </w:rPr>
        <w:t xml:space="preserve"> </w:t>
      </w:r>
      <w:r w:rsidRPr="00DE0610">
        <w:rPr>
          <w:rFonts w:ascii="Times New Roman" w:hAnsi="Times New Roman" w:cs="Times New Roman"/>
          <w:b/>
          <w:sz w:val="40"/>
          <w:szCs w:val="40"/>
        </w:rPr>
        <w:t>4.</w:t>
      </w:r>
      <w:r w:rsidR="00DE0610" w:rsidRPr="00DE0610">
        <w:rPr>
          <w:rFonts w:ascii="Times New Roman" w:hAnsi="Times New Roman" w:cs="Times New Roman"/>
          <w:b/>
          <w:sz w:val="40"/>
          <w:szCs w:val="40"/>
        </w:rPr>
        <w:t>6</w:t>
      </w:r>
      <w:r w:rsidRPr="00DE0610">
        <w:rPr>
          <w:rFonts w:ascii="Times New Roman" w:hAnsi="Times New Roman" w:cs="Times New Roman"/>
          <w:b/>
          <w:sz w:val="40"/>
          <w:szCs w:val="40"/>
        </w:rPr>
        <w:t xml:space="preserve"> Challenges</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Requires a cultural shift towards domain-oriented thinking.</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 Complex governance and coordination across decentralized teams.</w:t>
      </w:r>
    </w:p>
    <w:p w:rsidR="00720C90" w:rsidRPr="00DE0610" w:rsidRDefault="00720C90" w:rsidP="00720C90">
      <w:pPr>
        <w:rPr>
          <w:rFonts w:ascii="Times New Roman" w:hAnsi="Times New Roman" w:cs="Times New Roman"/>
          <w:sz w:val="40"/>
          <w:szCs w:val="40"/>
        </w:rPr>
      </w:pPr>
    </w:p>
    <w:p w:rsidR="00720C90" w:rsidRPr="00DE0610" w:rsidRDefault="00720C90" w:rsidP="00720C90">
      <w:pPr>
        <w:rPr>
          <w:rFonts w:ascii="Times New Roman" w:hAnsi="Times New Roman" w:cs="Times New Roman"/>
          <w:b/>
          <w:sz w:val="40"/>
          <w:szCs w:val="40"/>
        </w:rPr>
      </w:pPr>
      <w:r w:rsidRPr="00DE0610">
        <w:rPr>
          <w:rFonts w:ascii="Times New Roman" w:hAnsi="Times New Roman" w:cs="Times New Roman"/>
          <w:sz w:val="40"/>
          <w:szCs w:val="40"/>
        </w:rPr>
        <w:lastRenderedPageBreak/>
        <w:t xml:space="preserve"> </w:t>
      </w:r>
      <w:r w:rsidRPr="00DE0610">
        <w:rPr>
          <w:rFonts w:ascii="Times New Roman" w:hAnsi="Times New Roman" w:cs="Times New Roman"/>
          <w:b/>
          <w:sz w:val="40"/>
          <w:szCs w:val="40"/>
        </w:rPr>
        <w:t>5. Conclusion</w:t>
      </w:r>
    </w:p>
    <w:p w:rsidR="00720C90" w:rsidRPr="00DE0610" w:rsidRDefault="00720C90" w:rsidP="00720C90">
      <w:pPr>
        <w:rPr>
          <w:rFonts w:ascii="Times New Roman" w:hAnsi="Times New Roman" w:cs="Times New Roman"/>
          <w:sz w:val="40"/>
          <w:szCs w:val="40"/>
        </w:rPr>
      </w:pPr>
      <w:r w:rsidRPr="00DE0610">
        <w:rPr>
          <w:rFonts w:ascii="Times New Roman" w:hAnsi="Times New Roman" w:cs="Times New Roman"/>
          <w:sz w:val="40"/>
          <w:szCs w:val="40"/>
        </w:rPr>
        <w:t>Data Warehouse, Data Lake, and Data Mesh architectures provide different approaches to managing and utilizing organizational data. The choice depends on the specific needs, scale, and goals of the organization.</w:t>
      </w:r>
    </w:p>
    <w:p w:rsidR="00720C90" w:rsidRPr="00DE0610" w:rsidRDefault="00720C90" w:rsidP="00720C90">
      <w:pPr>
        <w:rPr>
          <w:rFonts w:ascii="Times New Roman" w:hAnsi="Times New Roman" w:cs="Times New Roman"/>
          <w:sz w:val="40"/>
          <w:szCs w:val="40"/>
        </w:rPr>
      </w:pPr>
    </w:p>
    <w:p w:rsidR="00333370" w:rsidRPr="00DE0610" w:rsidRDefault="00333370" w:rsidP="00720C90">
      <w:pPr>
        <w:rPr>
          <w:rFonts w:ascii="Times New Roman" w:hAnsi="Times New Roman" w:cs="Times New Roman"/>
          <w:sz w:val="40"/>
          <w:szCs w:val="40"/>
        </w:rPr>
      </w:pPr>
    </w:p>
    <w:sectPr w:rsidR="00333370" w:rsidRPr="00DE0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C90"/>
    <w:rsid w:val="00333370"/>
    <w:rsid w:val="00720C90"/>
    <w:rsid w:val="00DE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5C66"/>
  <w15:chartTrackingRefBased/>
  <w15:docId w15:val="{F5CC96E5-2084-463E-B1B9-2694CA6A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EXL</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Khodade</dc:creator>
  <cp:keywords/>
  <dc:description/>
  <cp:lastModifiedBy>Rahul Khodade</cp:lastModifiedBy>
  <cp:revision>1</cp:revision>
  <dcterms:created xsi:type="dcterms:W3CDTF">2024-02-22T03:36:00Z</dcterms:created>
  <dcterms:modified xsi:type="dcterms:W3CDTF">2024-02-22T03:59:00Z</dcterms:modified>
</cp:coreProperties>
</file>