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hq3qxlx78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JSP Exception Handling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JSP (JavaServer Pages), exception handling is used to deal with errors that may occur during the execution of a page. JSP provides mechanisms to handle runtime exceptions gracefully, enabling you to display appropriate error messages or take corrective actions when errors occur.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udxik0asn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Understanding the Basics of JSP Exception Handling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JSP exception handling works using </w:t>
      </w:r>
      <w:r w:rsidDel="00000000" w:rsidR="00000000" w:rsidRPr="00000000">
        <w:rPr>
          <w:b w:val="1"/>
          <w:rtl w:val="0"/>
        </w:rPr>
        <w:t xml:space="preserve">error pages</w:t>
      </w:r>
      <w:r w:rsidDel="00000000" w:rsidR="00000000" w:rsidRPr="00000000">
        <w:rPr>
          <w:rtl w:val="0"/>
        </w:rPr>
        <w:t xml:space="preserve">, which are JSP pages designed to handle specific exceptions or all errors that occur during the execution of a JSP page.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blp1brk6k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of Exception Handling in JSP: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Page-level error handling</w:t>
      </w:r>
      <w:r w:rsidDel="00000000" w:rsidR="00000000" w:rsidRPr="00000000">
        <w:rPr>
          <w:rtl w:val="0"/>
        </w:rPr>
        <w:t xml:space="preserve">: Specific error handling for each page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isErrorPage</w:t>
      </w:r>
      <w:r w:rsidDel="00000000" w:rsidR="00000000" w:rsidRPr="00000000">
        <w:rPr>
          <w:rtl w:val="0"/>
        </w:rPr>
        <w:t xml:space="preserve"> attribute in the page directive.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error handling</w:t>
      </w:r>
      <w:r w:rsidDel="00000000" w:rsidR="00000000" w:rsidRPr="00000000">
        <w:rPr>
          <w:rtl w:val="0"/>
        </w:rPr>
        <w:t xml:space="preserve">: Using a centralized error page for handling exceptions across multiple pages.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aemv6ke3d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Page-Level Error Handling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page level, you can define how exceptions are handled by marking a page as an error page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isErrorPage</w:t>
      </w:r>
      <w:r w:rsidDel="00000000" w:rsidR="00000000" w:rsidRPr="00000000">
        <w:rPr>
          <w:rtl w:val="0"/>
        </w:rPr>
        <w:t xml:space="preserve"> attribute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&lt;%@ page %&gt;</w:t>
      </w:r>
      <w:r w:rsidDel="00000000" w:rsidR="00000000" w:rsidRPr="00000000">
        <w:rPr>
          <w:rtl w:val="0"/>
        </w:rPr>
        <w:t xml:space="preserve"> directive.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ywgq7wqy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Syntax: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&lt;%@ page isErrorPage="true" %&gt;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isErrorPage="true"</w:t>
      </w:r>
      <w:r w:rsidDel="00000000" w:rsidR="00000000" w:rsidRPr="00000000">
        <w:rPr>
          <w:rtl w:val="0"/>
        </w:rPr>
        <w:t xml:space="preserve">: This marks the page as an error page. It allows the error page to access the exception via the implicit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1g9i31td4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Handling a Simple Exception in JSP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following example, an exception is intentionally thrown in the page, and it's handled by the error page.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errorPage.jsp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&lt;%@ page isErrorPage="true" %&gt;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&lt;head&gt;&lt;title&gt;Error Page&lt;/title&gt;&lt;/head&gt;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&lt;h2&gt;An Error Occurred&lt;/h2&gt;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&lt;p&gt;Exception Message: ${exception.message}&lt;/p&gt;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&lt;p&gt;Stack Trace:&lt;/p&gt;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&lt;pre&gt;${exception.stackTrace}&lt;/pre&gt;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page is marked as an error page.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object, which is an implicit object provided by JSP, contains details about the exception (message, stack trace, etc.).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JSP Page with an Exception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example.jsp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&lt;%@ page errorPage="errorPage.jsp" %&gt;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&lt;head&gt;&lt;title&gt;Example Page&lt;/title&gt;&lt;/head&gt;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&lt;h2&gt;Welcome to Example Page&lt;/h2&gt;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Simulate an exception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result = 10 / 0;  // This will cause an ArithmeticException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%&gt;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errorPage</w:t>
      </w:r>
      <w:r w:rsidDel="00000000" w:rsidR="00000000" w:rsidRPr="00000000">
        <w:rPr>
          <w:rtl w:val="0"/>
        </w:rPr>
        <w:t xml:space="preserve"> attribute in the page directive points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errorPage.jsp</w:t>
      </w:r>
      <w:r w:rsidDel="00000000" w:rsidR="00000000" w:rsidRPr="00000000">
        <w:rPr>
          <w:rtl w:val="0"/>
        </w:rPr>
        <w:t xml:space="preserve"> page, which handles exceptions.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 exception occurs (in this case,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ArithmeticException</w:t>
      </w:r>
      <w:r w:rsidDel="00000000" w:rsidR="00000000" w:rsidRPr="00000000">
        <w:rPr>
          <w:rtl w:val="0"/>
        </w:rPr>
        <w:t xml:space="preserve">), the request is forwarded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errorPage.jsp</w:t>
      </w:r>
      <w:r w:rsidDel="00000000" w:rsidR="00000000" w:rsidRPr="00000000">
        <w:rPr>
          <w:rtl w:val="0"/>
        </w:rPr>
        <w:t xml:space="preserve">, where the exception is displayed.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tzgstr9zd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Global Error Handling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web.xml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Configuration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define a </w:t>
      </w:r>
      <w:r w:rsidDel="00000000" w:rsidR="00000000" w:rsidRPr="00000000">
        <w:rPr>
          <w:b w:val="1"/>
          <w:rtl w:val="0"/>
        </w:rPr>
        <w:t xml:space="preserve">global error page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 file, which will handle errors for any JSP page across the entire web application. This is useful when you want to centralize error handling for all JSP pages.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a3rd7oea2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Syntax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web.xml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&lt;web-app&gt;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&lt;error-page&gt;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&lt;exception-type&gt;java.lang.Exception&lt;/exception-type&gt;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&lt;location&gt;/errorPage.jsp&lt;/location&gt;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&lt;/error-page&gt;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exception-type</w:t>
      </w:r>
      <w:r w:rsidDel="00000000" w:rsidR="00000000" w:rsidRPr="00000000">
        <w:rPr>
          <w:rtl w:val="0"/>
        </w:rPr>
        <w:t xml:space="preserve">: Specifies the type of exception (can be a specific exception or a general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Specifies the path to the error page that will handle the exception.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8z0cyoydaq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Global Error Handling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web.xml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 Configuration: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&lt;web-app&gt;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&lt;error-page&gt;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&lt;exception-type&gt;java.lang.Exception&lt;/exception-type&gt;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&lt;location&gt;/errorPage.jsp&lt;/location&gt;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&lt;/error-page&gt;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errorPage.jsp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&lt;%@ page isErrorPage="true" %&gt;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&lt;head&gt;&lt;title&gt;Error Page&lt;/title&gt;&lt;/head&gt;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&lt;h2&gt;An Error Occurred&lt;/h2&gt;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&lt;p&gt;Exception Message: ${exception.message}&lt;/p&gt;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&lt;p&gt;Stack Trace:&lt;/p&gt;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&lt;pre&gt;${exception.stackTrace}&lt;/pre&gt;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this setup,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errorPage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 specifies that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java.lang.Exception</w:t>
      </w:r>
      <w:r w:rsidDel="00000000" w:rsidR="00000000" w:rsidRPr="00000000">
        <w:rPr>
          <w:rtl w:val="0"/>
        </w:rPr>
        <w:t xml:space="preserve"> thrown will be forwarded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errorPage.jsp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exception details will be displayed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errorPage.jsp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qq9h1f6dq9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Handling Specific Exceptions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web.xml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handle different types of exceptions differently by specifying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&lt;error-page&gt;</w:t>
      </w:r>
      <w:r w:rsidDel="00000000" w:rsidR="00000000" w:rsidRPr="00000000">
        <w:rPr>
          <w:rtl w:val="0"/>
        </w:rPr>
        <w:t xml:space="preserve"> entries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. Each entry can handle a specific type of exception or HTTP status code.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0xva6pwux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Handling Different Types of Exceptions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 Configuration: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&lt;web-app&gt;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&lt;error-page&gt;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&lt;exception-type&gt;java.lang.ArithmeticException&lt;/exception-type&gt;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&lt;location&gt;/arithError.jsp&lt;/location&gt;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&lt;/error-page&gt;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&lt;error-page&gt;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&lt;exception-type&gt;java.lang.NullPointerException&lt;/exception-type&gt;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&lt;location&gt;/nullPointerError.jsp&lt;/location&gt;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&lt;/error-page&gt;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&lt;error-page&gt;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&lt;exception-type&gt;java.lang.Exception&lt;/exception-type&gt;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&lt;location&gt;/generalError.jsp&lt;/location&gt;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&lt;/error-page&gt;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Arithmetic Error 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arithError.jsp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&lt;%@ page isErrorPage="true" %&gt;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&lt;head&gt;&lt;title&gt;Arithmetic Error&lt;/title&gt;&lt;/head&gt;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&lt;h2&gt;Arithmetic Error&lt;/h2&gt;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&lt;p&gt;Error Message: ${exception.message}&lt;/p&gt;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Null Pointer Error 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nullPointerError.jsp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&lt;%@ page isErrorPage="true" %&gt;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&lt;head&gt;&lt;title&gt;Null Pointer Error&lt;/title&gt;&lt;/head&gt;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&lt;h2&gt;Null Pointer Exception&lt;/h2&gt;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&lt;p&gt;Error Message: ${exception.message}&lt;/p&gt;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Error 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generalError.jsp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&lt;%@ page isErrorPage="true" %&gt;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&lt;head&gt;&lt;title&gt;General Error&lt;/title&gt;&lt;/head&gt;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&lt;h2&gt;General Exception&lt;/h2&gt;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&lt;p&gt;Error Message: ${exception.message}&lt;/p&gt;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error page is designed to handle specific exceptions. For instance: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arithError.jsp</w:t>
      </w:r>
      <w:r w:rsidDel="00000000" w:rsidR="00000000" w:rsidRPr="00000000">
        <w:rPr>
          <w:rtl w:val="0"/>
        </w:rPr>
        <w:t xml:space="preserve"> will handle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ArithmeticException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nullPointerError.jsp</w:t>
      </w:r>
      <w:r w:rsidDel="00000000" w:rsidR="00000000" w:rsidRPr="00000000">
        <w:rPr>
          <w:rtl w:val="0"/>
        </w:rPr>
        <w:t xml:space="preserve"> will handle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NullPointerException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generalError.jsp</w:t>
      </w:r>
      <w:r w:rsidDel="00000000" w:rsidR="00000000" w:rsidRPr="00000000">
        <w:rPr>
          <w:rtl w:val="0"/>
        </w:rPr>
        <w:t xml:space="preserve"> will handle all other exceptions that are instances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1bcdu9609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pageContext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Access Exception Object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object is automatically available to error pages that are marked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isErrorPage="true"</w:t>
      </w:r>
      <w:r w:rsidDel="00000000" w:rsidR="00000000" w:rsidRPr="00000000">
        <w:rPr>
          <w:rtl w:val="0"/>
        </w:rPr>
        <w:t xml:space="preserve">. You can also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pageContext</w:t>
      </w:r>
      <w:r w:rsidDel="00000000" w:rsidR="00000000" w:rsidRPr="00000000">
        <w:rPr>
          <w:rtl w:val="0"/>
        </w:rPr>
        <w:t xml:space="preserve"> implicit object to access the exception object in your JSP page.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p1aucpr13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&lt;%@ page isErrorPage="true" %&gt;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&lt;head&gt;&lt;title&gt;Custom Error Page&lt;/title&gt;&lt;/head&gt;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&lt;h2&gt;Oops, something went wrong!&lt;/h2&gt;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&lt;p&gt;Exception Message: &lt;%= pageContext.getAttribute("exception").getMessage() %&gt;&lt;/p&gt;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pageContext.getAttribute("exception")</w:t>
      </w:r>
      <w:r w:rsidDel="00000000" w:rsidR="00000000" w:rsidRPr="00000000">
        <w:rPr>
          <w:rtl w:val="0"/>
        </w:rPr>
        <w:t xml:space="preserve"> retrieves the exception object, and you can access its properties, like the message, stack trace, etc.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8z8q2kkle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Conclusion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JSP, exception handling allows you to handle runtime errors gracefully using error pages. You can handle errors at the page level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isErrorPage</w:t>
      </w:r>
      <w:r w:rsidDel="00000000" w:rsidR="00000000" w:rsidRPr="00000000">
        <w:rPr>
          <w:rtl w:val="0"/>
        </w:rPr>
        <w:t xml:space="preserve"> directive or globally by configuring error pages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 file. JSP provides flexibility in managing different types of exceptions, allowing developers to provide a better user experience by displaying appropriate error messages instead of raw exceptions.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