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D57" w:rsidRPr="00F51D8C" w:rsidRDefault="00F51D8C" w:rsidP="00F51D8C">
      <w:pPr>
        <w:spacing w:line="360" w:lineRule="auto"/>
        <w:jc w:val="center"/>
        <w:rPr>
          <w:rFonts w:ascii="Times New Roman" w:hAnsi="Times New Roman" w:cs="Times New Roman"/>
          <w:b/>
          <w:bCs/>
          <w:sz w:val="24"/>
          <w:szCs w:val="24"/>
        </w:rPr>
      </w:pPr>
      <w:r w:rsidRPr="00F51D8C">
        <w:rPr>
          <w:rFonts w:ascii="Times New Roman" w:hAnsi="Times New Roman" w:cs="Times New Roman"/>
          <w:b/>
          <w:bCs/>
          <w:sz w:val="24"/>
          <w:szCs w:val="24"/>
        </w:rPr>
        <w:t>Product 1 – Paper Surface Board (Both laminated and non-laminated)</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About Rubberised Board Rubberised board is well known for its well tensile </w:t>
      </w:r>
      <w:proofErr w:type="gramStart"/>
      <w:r w:rsidRPr="00F51D8C">
        <w:rPr>
          <w:rFonts w:ascii="Times New Roman" w:hAnsi="Times New Roman" w:cs="Times New Roman"/>
          <w:sz w:val="24"/>
          <w:szCs w:val="24"/>
        </w:rPr>
        <w:t>strength ,</w:t>
      </w:r>
      <w:proofErr w:type="gramEnd"/>
      <w:r w:rsidRPr="00F51D8C">
        <w:rPr>
          <w:rFonts w:ascii="Times New Roman" w:hAnsi="Times New Roman" w:cs="Times New Roman"/>
          <w:sz w:val="24"/>
          <w:szCs w:val="24"/>
        </w:rPr>
        <w:t xml:space="preserve"> highly flexible nature and very high bursting factor . The material is very well accepted in the aluminium and steel industry both inland and abroad. The raw material used in manufacturing of rubberised board is of world class quality and the product is eco-friendly. </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The percentage of components is mentioned below: </w:t>
      </w:r>
    </w:p>
    <w:p w:rsidR="00F51D8C" w:rsidRPr="00F51D8C" w:rsidRDefault="00F51D8C" w:rsidP="00F51D8C">
      <w:pPr>
        <w:spacing w:line="360" w:lineRule="auto"/>
        <w:rPr>
          <w:rFonts w:ascii="Times New Roman" w:hAnsi="Times New Roman" w:cs="Times New Roman"/>
          <w:b/>
          <w:bCs/>
          <w:sz w:val="24"/>
          <w:szCs w:val="24"/>
        </w:rPr>
      </w:pPr>
      <w:r w:rsidRPr="00F51D8C">
        <w:rPr>
          <w:rFonts w:ascii="Times New Roman" w:hAnsi="Times New Roman" w:cs="Times New Roman"/>
          <w:b/>
          <w:bCs/>
          <w:sz w:val="24"/>
          <w:szCs w:val="24"/>
        </w:rPr>
        <w:t xml:space="preserve">ITEM NAME </w:t>
      </w:r>
      <w:r w:rsidRPr="00F51D8C">
        <w:rPr>
          <w:rFonts w:ascii="Times New Roman" w:hAnsi="Times New Roman" w:cs="Times New Roman"/>
          <w:b/>
          <w:bCs/>
          <w:sz w:val="24"/>
          <w:szCs w:val="24"/>
        </w:rPr>
        <w:t xml:space="preserve">AND </w:t>
      </w:r>
      <w:r w:rsidRPr="00F51D8C">
        <w:rPr>
          <w:rFonts w:ascii="Times New Roman" w:hAnsi="Times New Roman" w:cs="Times New Roman"/>
          <w:b/>
          <w:bCs/>
          <w:sz w:val="24"/>
          <w:szCs w:val="24"/>
        </w:rPr>
        <w:t>PERCENTAGE</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 1) VIRGIN CRAFT CUTTING </w:t>
      </w:r>
      <w:r w:rsidRPr="00F51D8C">
        <w:rPr>
          <w:rFonts w:ascii="Times New Roman" w:hAnsi="Times New Roman" w:cs="Times New Roman"/>
          <w:sz w:val="24"/>
          <w:szCs w:val="24"/>
        </w:rPr>
        <w:t xml:space="preserve">- </w:t>
      </w:r>
      <w:r w:rsidRPr="00F51D8C">
        <w:rPr>
          <w:rFonts w:ascii="Times New Roman" w:hAnsi="Times New Roman" w:cs="Times New Roman"/>
          <w:sz w:val="24"/>
          <w:szCs w:val="24"/>
        </w:rPr>
        <w:t>30%</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 2) VIRGIN WHITE PAPER CUTTING </w:t>
      </w:r>
      <w:r w:rsidRPr="00F51D8C">
        <w:rPr>
          <w:rFonts w:ascii="Times New Roman" w:hAnsi="Times New Roman" w:cs="Times New Roman"/>
          <w:sz w:val="24"/>
          <w:szCs w:val="24"/>
        </w:rPr>
        <w:t xml:space="preserve">- </w:t>
      </w:r>
      <w:r w:rsidRPr="00F51D8C">
        <w:rPr>
          <w:rFonts w:ascii="Times New Roman" w:hAnsi="Times New Roman" w:cs="Times New Roman"/>
          <w:sz w:val="24"/>
          <w:szCs w:val="24"/>
        </w:rPr>
        <w:t xml:space="preserve">50% </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3) CHEMICALS </w:t>
      </w:r>
      <w:r w:rsidRPr="00F51D8C">
        <w:rPr>
          <w:rFonts w:ascii="Times New Roman" w:hAnsi="Times New Roman" w:cs="Times New Roman"/>
          <w:sz w:val="24"/>
          <w:szCs w:val="24"/>
        </w:rPr>
        <w:t xml:space="preserve">- </w:t>
      </w:r>
      <w:r w:rsidRPr="00F51D8C">
        <w:rPr>
          <w:rFonts w:ascii="Times New Roman" w:hAnsi="Times New Roman" w:cs="Times New Roman"/>
          <w:sz w:val="24"/>
          <w:szCs w:val="24"/>
        </w:rPr>
        <w:t xml:space="preserve">10% </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4) BAMBOO</w:t>
      </w:r>
      <w:r w:rsidRPr="00F51D8C">
        <w:rPr>
          <w:rFonts w:ascii="Times New Roman" w:hAnsi="Times New Roman" w:cs="Times New Roman"/>
          <w:sz w:val="24"/>
          <w:szCs w:val="24"/>
        </w:rPr>
        <w:t xml:space="preserve"> -</w:t>
      </w:r>
      <w:r w:rsidRPr="00F51D8C">
        <w:rPr>
          <w:rFonts w:ascii="Times New Roman" w:hAnsi="Times New Roman" w:cs="Times New Roman"/>
          <w:sz w:val="24"/>
          <w:szCs w:val="24"/>
        </w:rPr>
        <w:t xml:space="preserve"> 5% </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5) RESIN AND ADHESIVE</w:t>
      </w:r>
      <w:r w:rsidRPr="00F51D8C">
        <w:rPr>
          <w:rFonts w:ascii="Times New Roman" w:hAnsi="Times New Roman" w:cs="Times New Roman"/>
          <w:sz w:val="24"/>
          <w:szCs w:val="24"/>
        </w:rPr>
        <w:t xml:space="preserve"> -</w:t>
      </w:r>
      <w:r w:rsidRPr="00F51D8C">
        <w:rPr>
          <w:rFonts w:ascii="Times New Roman" w:hAnsi="Times New Roman" w:cs="Times New Roman"/>
          <w:sz w:val="24"/>
          <w:szCs w:val="24"/>
        </w:rPr>
        <w:t xml:space="preserve"> 5%</w:t>
      </w:r>
      <w:r w:rsidRPr="00F51D8C">
        <w:rPr>
          <w:rFonts w:ascii="Times New Roman" w:hAnsi="Times New Roman" w:cs="Times New Roman"/>
          <w:sz w:val="24"/>
          <w:szCs w:val="24"/>
        </w:rPr>
        <w:br/>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The process of its manufacturing is illustrated through a flow chart on the next page. </w:t>
      </w:r>
    </w:p>
    <w:p w:rsidR="00F51D8C" w:rsidRPr="00F51D8C" w:rsidRDefault="00F51D8C" w:rsidP="00F51D8C">
      <w:pPr>
        <w:spacing w:line="360" w:lineRule="auto"/>
        <w:rPr>
          <w:rFonts w:ascii="Times New Roman" w:hAnsi="Times New Roman" w:cs="Times New Roman"/>
          <w:b/>
          <w:bCs/>
          <w:sz w:val="24"/>
          <w:szCs w:val="24"/>
        </w:rPr>
      </w:pPr>
      <w:r w:rsidRPr="00F51D8C">
        <w:rPr>
          <w:rFonts w:ascii="Times New Roman" w:hAnsi="Times New Roman" w:cs="Times New Roman"/>
          <w:b/>
          <w:bCs/>
          <w:sz w:val="24"/>
          <w:szCs w:val="24"/>
        </w:rPr>
        <w:t xml:space="preserve">Conclusion </w:t>
      </w:r>
    </w:p>
    <w:p w:rsidR="00F51D8C" w:rsidRPr="00F51D8C" w:rsidRDefault="00F51D8C" w:rsidP="00F51D8C">
      <w:pPr>
        <w:spacing w:line="360" w:lineRule="auto"/>
        <w:rPr>
          <w:rFonts w:ascii="Times New Roman" w:hAnsi="Times New Roman" w:cs="Times New Roman"/>
          <w:sz w:val="24"/>
          <w:szCs w:val="24"/>
        </w:rPr>
      </w:pPr>
      <w:r w:rsidRPr="00F51D8C">
        <w:rPr>
          <w:rFonts w:ascii="Times New Roman" w:hAnsi="Times New Roman" w:cs="Times New Roman"/>
          <w:sz w:val="24"/>
          <w:szCs w:val="24"/>
        </w:rPr>
        <w:t xml:space="preserve">It feels pride to develop such </w:t>
      </w:r>
      <w:proofErr w:type="gramStart"/>
      <w:r w:rsidRPr="00F51D8C">
        <w:rPr>
          <w:rFonts w:ascii="Times New Roman" w:hAnsi="Times New Roman" w:cs="Times New Roman"/>
          <w:sz w:val="24"/>
          <w:szCs w:val="24"/>
        </w:rPr>
        <w:t>a</w:t>
      </w:r>
      <w:proofErr w:type="gramEnd"/>
      <w:r w:rsidRPr="00F51D8C">
        <w:rPr>
          <w:rFonts w:ascii="Times New Roman" w:hAnsi="Times New Roman" w:cs="Times New Roman"/>
          <w:sz w:val="24"/>
          <w:szCs w:val="24"/>
        </w:rPr>
        <w:t xml:space="preserve"> eco-friendly material which is the sole solution for aluminium and steel industry. The </w:t>
      </w:r>
      <w:r w:rsidRPr="00F51D8C">
        <w:rPr>
          <w:rFonts w:ascii="Times New Roman" w:hAnsi="Times New Roman" w:cs="Times New Roman"/>
          <w:sz w:val="24"/>
          <w:szCs w:val="24"/>
        </w:rPr>
        <w:t>world-wide</w:t>
      </w:r>
      <w:r w:rsidRPr="00F51D8C">
        <w:rPr>
          <w:rFonts w:ascii="Times New Roman" w:hAnsi="Times New Roman" w:cs="Times New Roman"/>
          <w:sz w:val="24"/>
          <w:szCs w:val="24"/>
        </w:rPr>
        <w:t xml:space="preserve"> acclaim for it is also due to its cost effectiveness as compared to other materials in its category.</w:t>
      </w:r>
    </w:p>
    <w:sectPr w:rsidR="00F51D8C" w:rsidRPr="00F51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8C"/>
    <w:rsid w:val="00CF5D57"/>
    <w:rsid w:val="00F51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2388"/>
  <w15:chartTrackingRefBased/>
  <w15:docId w15:val="{B0FE286F-8201-43F4-A45E-3AB6EE8F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Sah</dc:creator>
  <cp:keywords/>
  <dc:description/>
  <cp:lastModifiedBy>Devansh Sah</cp:lastModifiedBy>
  <cp:revision>1</cp:revision>
  <dcterms:created xsi:type="dcterms:W3CDTF">2023-04-24T08:21:00Z</dcterms:created>
  <dcterms:modified xsi:type="dcterms:W3CDTF">2023-04-24T08:28:00Z</dcterms:modified>
</cp:coreProperties>
</file>