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Sales Analytics Case Study</w:t>
      </w:r>
    </w:p>
    <w:p>
      <w:r>
        <w:br/>
        <w:t>Scenario:</w:t>
        <w:br/>
        <w:t>You are working as a Data Analyst in an E-Commerce company.</w:t>
        <w:br/>
        <w:t>Management wants to analyze sales performance, product revenue,</w:t>
        <w:br/>
        <w:t>monthly trends, category performance, and business growth.</w:t>
        <w:br/>
        <w:t>Dataset provided contains 500 sales records.</w:t>
        <w:br/>
      </w:r>
    </w:p>
    <w:p>
      <w:pPr>
        <w:pStyle w:val="Heading1"/>
      </w:pPr>
      <w:r>
        <w:t>Tasks</w:t>
      </w:r>
    </w:p>
    <w:p>
      <w:r>
        <w:t>1. Load the CSV file using Pandas.</w:t>
      </w:r>
    </w:p>
    <w:p>
      <w:r>
        <w:t>2. Display first 10 records.</w:t>
      </w:r>
    </w:p>
    <w:p>
      <w:r>
        <w:t>3. Check missing values and data types.</w:t>
      </w:r>
    </w:p>
    <w:p>
      <w:r>
        <w:t>4. Create Revenue column (Quantity × Price).</w:t>
      </w:r>
    </w:p>
    <w:p>
      <w:r>
        <w:t>5. Calculate total revenue.</w:t>
      </w:r>
    </w:p>
    <w:p>
      <w:r>
        <w:t>6. Find top 5 products by revenue.</w:t>
      </w:r>
    </w:p>
    <w:p>
      <w:r>
        <w:t>7. Find category-wise revenue.</w:t>
      </w:r>
    </w:p>
    <w:p>
      <w:r>
        <w:t>8. Find monthly sales trend.</w:t>
      </w:r>
    </w:p>
    <w:p>
      <w:r>
        <w:t>9. Calculate mean, median, and standard deviation using NumPy.</w:t>
      </w:r>
    </w:p>
    <w:p>
      <w:r>
        <w:t>10. Create line chart, bar chart, pie chart, and histogram using Matplotlib.</w:t>
      </w:r>
    </w:p>
    <w:p>
      <w:r>
        <w:t>11. Write business insights and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