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D92DA" w14:textId="77777777" w:rsidR="00A26893" w:rsidRDefault="00A26893">
      <w:pPr>
        <w:spacing w:after="80"/>
      </w:pPr>
    </w:p>
    <w:p w14:paraId="30376560" w14:textId="77777777" w:rsidR="00A26893" w:rsidRDefault="00A26893">
      <w:pPr>
        <w:spacing w:after="80"/>
      </w:pPr>
    </w:p>
    <w:p w14:paraId="5838E5D8" w14:textId="77777777" w:rsidR="00A26893" w:rsidRDefault="00A26893">
      <w:pPr>
        <w:spacing w:after="80"/>
      </w:pPr>
    </w:p>
    <w:p w14:paraId="19D684BC" w14:textId="77777777" w:rsidR="00A26893" w:rsidRDefault="00000000">
      <w:pPr>
        <w:spacing w:after="80"/>
        <w:jc w:val="center"/>
      </w:pPr>
      <w:r>
        <w:rPr>
          <w:b/>
          <w:bCs/>
          <w:color w:val="6B778C"/>
          <w:sz w:val="20"/>
          <w:szCs w:val="20"/>
        </w:rPr>
        <w:t>PRODUCT REQUIREMENTS DOCUMENT</w:t>
      </w:r>
    </w:p>
    <w:p w14:paraId="55AEDE09" w14:textId="77777777" w:rsidR="00A26893" w:rsidRDefault="00000000">
      <w:pPr>
        <w:pBdr>
          <w:bottom w:val="thick" w:sz="18" w:space="10" w:color="1A65CC"/>
        </w:pBdr>
        <w:spacing w:after="160"/>
        <w:jc w:val="center"/>
      </w:pPr>
      <w:proofErr w:type="spellStart"/>
      <w:r>
        <w:rPr>
          <w:b/>
          <w:bCs/>
          <w:color w:val="0D0F14"/>
          <w:sz w:val="72"/>
          <w:szCs w:val="72"/>
        </w:rPr>
        <w:t>TestCase</w:t>
      </w:r>
      <w:proofErr w:type="spellEnd"/>
      <w:r>
        <w:rPr>
          <w:b/>
          <w:bCs/>
          <w:color w:val="0D0F14"/>
          <w:sz w:val="72"/>
          <w:szCs w:val="72"/>
        </w:rPr>
        <w:t xml:space="preserve"> Studio Pro</w:t>
      </w:r>
    </w:p>
    <w:p w14:paraId="3088F2E3" w14:textId="77777777" w:rsidR="00A26893" w:rsidRDefault="00A26893">
      <w:pPr>
        <w:spacing w:after="80"/>
      </w:pPr>
    </w:p>
    <w:p w14:paraId="10DAAC5C" w14:textId="77777777" w:rsidR="00A26893" w:rsidRDefault="00000000">
      <w:pPr>
        <w:spacing w:after="80"/>
        <w:jc w:val="center"/>
      </w:pPr>
      <w:r>
        <w:rPr>
          <w:i/>
          <w:iCs/>
          <w:color w:val="42526E"/>
          <w:sz w:val="26"/>
          <w:szCs w:val="26"/>
        </w:rPr>
        <w:t>AI-Powered QA Test Case Generation &amp; Bug Reporting Platform</w:t>
      </w:r>
    </w:p>
    <w:p w14:paraId="3012FA3F" w14:textId="77777777" w:rsidR="00A26893" w:rsidRDefault="00A26893">
      <w:pPr>
        <w:spacing w:after="80"/>
      </w:pPr>
    </w:p>
    <w:p w14:paraId="63171EE6" w14:textId="77777777" w:rsidR="00A26893" w:rsidRDefault="00A26893">
      <w:pPr>
        <w:spacing w:after="80"/>
      </w:pPr>
    </w:p>
    <w:tbl>
      <w:tblPr>
        <w:tblW w:w="5400" w:type="dxa"/>
        <w:tblBorders>
          <w:top w:val="single" w:sz="1" w:space="0" w:color="D8D5CF"/>
          <w:left w:val="single" w:sz="1" w:space="0" w:color="D8D5CF"/>
          <w:bottom w:val="single" w:sz="1" w:space="0" w:color="D8D5CF"/>
          <w:right w:val="single" w:sz="1" w:space="0" w:color="D8D5C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tblGrid>
      <w:tr w:rsidR="00A26893" w14:paraId="1905311E" w14:textId="77777777">
        <w:tblPrEx>
          <w:tblCellMar>
            <w:top w:w="0" w:type="dxa"/>
            <w:bottom w:w="0" w:type="dxa"/>
          </w:tblCellMar>
        </w:tblPrEx>
        <w:tc>
          <w:tcPr>
            <w:tcW w:w="270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0909397F" w14:textId="77777777" w:rsidR="00A26893" w:rsidRDefault="00000000">
            <w:pPr>
              <w:spacing w:after="120"/>
            </w:pPr>
            <w:r>
              <w:rPr>
                <w:b/>
                <w:bCs/>
                <w:color w:val="42526E"/>
                <w:sz w:val="20"/>
                <w:szCs w:val="20"/>
              </w:rPr>
              <w:t>Document Version</w:t>
            </w:r>
          </w:p>
        </w:tc>
        <w:tc>
          <w:tcPr>
            <w:tcW w:w="2700" w:type="dxa"/>
            <w:tcBorders>
              <w:top w:val="single" w:sz="1" w:space="0" w:color="D8D5CF"/>
              <w:left w:val="single" w:sz="1" w:space="0" w:color="D8D5CF"/>
              <w:bottom w:val="single" w:sz="1" w:space="0" w:color="D8D5CF"/>
              <w:right w:val="single" w:sz="1" w:space="0" w:color="D8D5CF"/>
            </w:tcBorders>
            <w:tcMar>
              <w:top w:w="80" w:type="dxa"/>
              <w:left w:w="140" w:type="dxa"/>
              <w:bottom w:w="80" w:type="dxa"/>
              <w:right w:w="140" w:type="dxa"/>
            </w:tcMar>
          </w:tcPr>
          <w:p w14:paraId="41EF6BBE" w14:textId="77777777" w:rsidR="00A26893" w:rsidRDefault="00000000">
            <w:pPr>
              <w:spacing w:after="120"/>
            </w:pPr>
            <w:r>
              <w:rPr>
                <w:color w:val="0D0F14"/>
                <w:sz w:val="20"/>
                <w:szCs w:val="20"/>
              </w:rPr>
              <w:t>v1.0</w:t>
            </w:r>
          </w:p>
        </w:tc>
      </w:tr>
      <w:tr w:rsidR="00A26893" w14:paraId="3667BAF7" w14:textId="77777777">
        <w:tblPrEx>
          <w:tblCellMar>
            <w:top w:w="0" w:type="dxa"/>
            <w:bottom w:w="0" w:type="dxa"/>
          </w:tblCellMar>
        </w:tblPrEx>
        <w:tc>
          <w:tcPr>
            <w:tcW w:w="270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7739FE3F" w14:textId="77777777" w:rsidR="00A26893" w:rsidRDefault="00000000">
            <w:pPr>
              <w:spacing w:after="120"/>
            </w:pPr>
            <w:r>
              <w:rPr>
                <w:b/>
                <w:bCs/>
                <w:color w:val="42526E"/>
                <w:sz w:val="20"/>
                <w:szCs w:val="20"/>
              </w:rPr>
              <w:t>Status</w:t>
            </w:r>
          </w:p>
        </w:tc>
        <w:tc>
          <w:tcPr>
            <w:tcW w:w="2700" w:type="dxa"/>
            <w:tcBorders>
              <w:top w:val="single" w:sz="1" w:space="0" w:color="D8D5CF"/>
              <w:left w:val="single" w:sz="1" w:space="0" w:color="D8D5CF"/>
              <w:bottom w:val="single" w:sz="1" w:space="0" w:color="D8D5CF"/>
              <w:right w:val="single" w:sz="1" w:space="0" w:color="D8D5CF"/>
            </w:tcBorders>
            <w:tcMar>
              <w:top w:w="80" w:type="dxa"/>
              <w:left w:w="140" w:type="dxa"/>
              <w:bottom w:w="80" w:type="dxa"/>
              <w:right w:w="140" w:type="dxa"/>
            </w:tcMar>
          </w:tcPr>
          <w:p w14:paraId="06DBB97E" w14:textId="77777777" w:rsidR="00A26893" w:rsidRDefault="00000000">
            <w:pPr>
              <w:spacing w:after="120"/>
            </w:pPr>
            <w:r>
              <w:rPr>
                <w:color w:val="0D0F14"/>
                <w:sz w:val="20"/>
                <w:szCs w:val="20"/>
              </w:rPr>
              <w:t>Released</w:t>
            </w:r>
          </w:p>
        </w:tc>
      </w:tr>
      <w:tr w:rsidR="00A26893" w14:paraId="0E26457D" w14:textId="77777777">
        <w:tblPrEx>
          <w:tblCellMar>
            <w:top w:w="0" w:type="dxa"/>
            <w:bottom w:w="0" w:type="dxa"/>
          </w:tblCellMar>
        </w:tblPrEx>
        <w:tc>
          <w:tcPr>
            <w:tcW w:w="270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447C654E" w14:textId="77777777" w:rsidR="00A26893" w:rsidRDefault="00000000">
            <w:pPr>
              <w:spacing w:after="120"/>
            </w:pPr>
            <w:r>
              <w:rPr>
                <w:b/>
                <w:bCs/>
                <w:color w:val="42526E"/>
                <w:sz w:val="20"/>
                <w:szCs w:val="20"/>
              </w:rPr>
              <w:t>Date</w:t>
            </w:r>
          </w:p>
        </w:tc>
        <w:tc>
          <w:tcPr>
            <w:tcW w:w="2700" w:type="dxa"/>
            <w:tcBorders>
              <w:top w:val="single" w:sz="1" w:space="0" w:color="D8D5CF"/>
              <w:left w:val="single" w:sz="1" w:space="0" w:color="D8D5CF"/>
              <w:bottom w:val="single" w:sz="1" w:space="0" w:color="D8D5CF"/>
              <w:right w:val="single" w:sz="1" w:space="0" w:color="D8D5CF"/>
            </w:tcBorders>
            <w:tcMar>
              <w:top w:w="80" w:type="dxa"/>
              <w:left w:w="140" w:type="dxa"/>
              <w:bottom w:w="80" w:type="dxa"/>
              <w:right w:w="140" w:type="dxa"/>
            </w:tcMar>
          </w:tcPr>
          <w:p w14:paraId="7347376D" w14:textId="77777777" w:rsidR="00A26893" w:rsidRDefault="00000000">
            <w:pPr>
              <w:spacing w:after="120"/>
            </w:pPr>
            <w:r>
              <w:rPr>
                <w:color w:val="0D0F14"/>
                <w:sz w:val="20"/>
                <w:szCs w:val="20"/>
              </w:rPr>
              <w:t>29 April 2026</w:t>
            </w:r>
          </w:p>
        </w:tc>
      </w:tr>
      <w:tr w:rsidR="00A26893" w14:paraId="4F00A923" w14:textId="77777777">
        <w:tblPrEx>
          <w:tblCellMar>
            <w:top w:w="0" w:type="dxa"/>
            <w:bottom w:w="0" w:type="dxa"/>
          </w:tblCellMar>
        </w:tblPrEx>
        <w:tc>
          <w:tcPr>
            <w:tcW w:w="270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6D448DAC" w14:textId="77777777" w:rsidR="00A26893" w:rsidRDefault="00000000">
            <w:pPr>
              <w:spacing w:after="120"/>
            </w:pPr>
            <w:r>
              <w:rPr>
                <w:b/>
                <w:bCs/>
                <w:color w:val="42526E"/>
                <w:sz w:val="20"/>
                <w:szCs w:val="20"/>
              </w:rPr>
              <w:t>Prepared By</w:t>
            </w:r>
          </w:p>
        </w:tc>
        <w:tc>
          <w:tcPr>
            <w:tcW w:w="2700" w:type="dxa"/>
            <w:tcBorders>
              <w:top w:val="single" w:sz="1" w:space="0" w:color="D8D5CF"/>
              <w:left w:val="single" w:sz="1" w:space="0" w:color="D8D5CF"/>
              <w:bottom w:val="single" w:sz="1" w:space="0" w:color="D8D5CF"/>
              <w:right w:val="single" w:sz="1" w:space="0" w:color="D8D5CF"/>
            </w:tcBorders>
            <w:tcMar>
              <w:top w:w="80" w:type="dxa"/>
              <w:left w:w="140" w:type="dxa"/>
              <w:bottom w:w="80" w:type="dxa"/>
              <w:right w:w="140" w:type="dxa"/>
            </w:tcMar>
          </w:tcPr>
          <w:p w14:paraId="79FBE156" w14:textId="77777777" w:rsidR="00A26893" w:rsidRDefault="00000000">
            <w:pPr>
              <w:spacing w:after="120"/>
            </w:pPr>
            <w:r>
              <w:rPr>
                <w:color w:val="0D0F14"/>
                <w:sz w:val="20"/>
                <w:szCs w:val="20"/>
              </w:rPr>
              <w:t>QA Product Team</w:t>
            </w:r>
          </w:p>
        </w:tc>
      </w:tr>
      <w:tr w:rsidR="00A26893" w14:paraId="615A2F3D" w14:textId="77777777">
        <w:tblPrEx>
          <w:tblCellMar>
            <w:top w:w="0" w:type="dxa"/>
            <w:bottom w:w="0" w:type="dxa"/>
          </w:tblCellMar>
        </w:tblPrEx>
        <w:tc>
          <w:tcPr>
            <w:tcW w:w="270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67657828" w14:textId="77777777" w:rsidR="00A26893" w:rsidRDefault="00000000">
            <w:pPr>
              <w:spacing w:after="120"/>
            </w:pPr>
            <w:r>
              <w:rPr>
                <w:b/>
                <w:bCs/>
                <w:color w:val="42526E"/>
                <w:sz w:val="20"/>
                <w:szCs w:val="20"/>
              </w:rPr>
              <w:t>Classification</w:t>
            </w:r>
          </w:p>
        </w:tc>
        <w:tc>
          <w:tcPr>
            <w:tcW w:w="2700" w:type="dxa"/>
            <w:tcBorders>
              <w:top w:val="single" w:sz="1" w:space="0" w:color="D8D5CF"/>
              <w:left w:val="single" w:sz="1" w:space="0" w:color="D8D5CF"/>
              <w:bottom w:val="single" w:sz="1" w:space="0" w:color="D8D5CF"/>
              <w:right w:val="single" w:sz="1" w:space="0" w:color="D8D5CF"/>
            </w:tcBorders>
            <w:tcMar>
              <w:top w:w="80" w:type="dxa"/>
              <w:left w:w="140" w:type="dxa"/>
              <w:bottom w:w="80" w:type="dxa"/>
              <w:right w:w="140" w:type="dxa"/>
            </w:tcMar>
          </w:tcPr>
          <w:p w14:paraId="3ABF8B92" w14:textId="77777777" w:rsidR="00A26893" w:rsidRDefault="00000000">
            <w:pPr>
              <w:spacing w:after="120"/>
            </w:pPr>
            <w:r>
              <w:rPr>
                <w:color w:val="0D0F14"/>
                <w:sz w:val="20"/>
                <w:szCs w:val="20"/>
              </w:rPr>
              <w:t>Confidential</w:t>
            </w:r>
          </w:p>
        </w:tc>
      </w:tr>
    </w:tbl>
    <w:p w14:paraId="5BD310C6" w14:textId="77777777" w:rsidR="00A26893" w:rsidRDefault="00A26893">
      <w:pPr>
        <w:spacing w:after="80"/>
      </w:pPr>
    </w:p>
    <w:p w14:paraId="4B375F0F" w14:textId="77777777" w:rsidR="00A26893" w:rsidRDefault="00000000">
      <w:pPr>
        <w:jc w:val="center"/>
      </w:pPr>
      <w:r>
        <w:rPr>
          <w:i/>
          <w:iCs/>
          <w:color w:val="6B778C"/>
          <w:sz w:val="18"/>
          <w:szCs w:val="18"/>
        </w:rPr>
        <w:t>For internal distribution only</w:t>
      </w:r>
    </w:p>
    <w:p w14:paraId="2646A834" w14:textId="77777777" w:rsidR="00A26893" w:rsidRDefault="00000000">
      <w:r>
        <w:br w:type="page"/>
      </w:r>
    </w:p>
    <w:p w14:paraId="7FAF9FFD" w14:textId="77777777" w:rsidR="00A26893" w:rsidRDefault="00000000">
      <w:pPr>
        <w:pStyle w:val="Heading1"/>
      </w:pPr>
      <w:r>
        <w:lastRenderedPageBreak/>
        <w:t>1. Executive Summary</w:t>
      </w:r>
    </w:p>
    <w:p w14:paraId="0F99A998" w14:textId="77777777" w:rsidR="00A26893" w:rsidRDefault="00000000">
      <w:pPr>
        <w:spacing w:before="60" w:after="100"/>
      </w:pPr>
      <w:proofErr w:type="spellStart"/>
      <w:r>
        <w:rPr>
          <w:color w:val="0D0F14"/>
        </w:rPr>
        <w:t>TestCase</w:t>
      </w:r>
      <w:proofErr w:type="spellEnd"/>
      <w:r>
        <w:rPr>
          <w:color w:val="0D0F14"/>
        </w:rPr>
        <w:t xml:space="preserve"> Studio Pro is a browser-based AI-powered QA intelligence platform that transforms raw requirements documents (BRS, FRS, Test Plans) into structured, executable test cases following both ISTQB and Jira-style standards — without requiring any software installation or complex setup.</w:t>
      </w:r>
    </w:p>
    <w:p w14:paraId="150BE94A" w14:textId="77777777" w:rsidR="00A26893" w:rsidRDefault="00A26893">
      <w:pPr>
        <w:spacing w:after="80"/>
      </w:pPr>
    </w:p>
    <w:p w14:paraId="050170C9" w14:textId="77777777" w:rsidR="00A26893" w:rsidRDefault="00000000">
      <w:pPr>
        <w:spacing w:before="60" w:after="100"/>
      </w:pPr>
      <w:r>
        <w:rPr>
          <w:color w:val="0D0F14"/>
        </w:rPr>
        <w:t xml:space="preserve">The platform addresses a core pain point in software quality assurance: the time-consuming, error-prone, and inconsistent manual process of converting requirements into test cases and tracking defects. By leveraging large language models (Claude AI) and providing a no-API fallback mode, </w:t>
      </w:r>
      <w:proofErr w:type="spellStart"/>
      <w:r>
        <w:rPr>
          <w:color w:val="0D0F14"/>
        </w:rPr>
        <w:t>TestCase</w:t>
      </w:r>
      <w:proofErr w:type="spellEnd"/>
      <w:r>
        <w:rPr>
          <w:color w:val="0D0F14"/>
        </w:rPr>
        <w:t xml:space="preserve"> Studio Pro is accessible to QA teams of all sizes and technical capabilities.</w:t>
      </w:r>
    </w:p>
    <w:p w14:paraId="23508BA3" w14:textId="77777777" w:rsidR="00A26893" w:rsidRDefault="00A26893">
      <w:pPr>
        <w:spacing w:after="80"/>
      </w:pPr>
    </w:p>
    <w:tbl>
      <w:tblPr>
        <w:tblW w:w="9360" w:type="dxa"/>
        <w:tblBorders>
          <w:top w:val="single" w:sz="1" w:space="0" w:color="4C8EF0"/>
          <w:left w:val="single" w:sz="1" w:space="0" w:color="4C8EF0"/>
          <w:bottom w:val="single" w:sz="1" w:space="0" w:color="4C8EF0"/>
          <w:right w:val="single" w:sz="1" w:space="0" w:color="4C8E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6893" w14:paraId="01BE38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F"/>
            <w:tcMar>
              <w:top w:w="120" w:type="dxa"/>
              <w:left w:w="180" w:type="dxa"/>
              <w:bottom w:w="120" w:type="dxa"/>
              <w:right w:w="180" w:type="dxa"/>
            </w:tcMar>
          </w:tcPr>
          <w:p w14:paraId="6409C407" w14:textId="77777777" w:rsidR="00A26893" w:rsidRDefault="00000000">
            <w:pPr>
              <w:spacing w:after="40"/>
            </w:pPr>
            <w:r>
              <w:rPr>
                <w:b/>
                <w:bCs/>
                <w:color w:val="1A65CC"/>
                <w:sz w:val="20"/>
                <w:szCs w:val="20"/>
              </w:rPr>
              <w:t>Key Value Proposition</w:t>
            </w:r>
          </w:p>
          <w:p w14:paraId="65B23C3F" w14:textId="77777777" w:rsidR="00A26893" w:rsidRDefault="00000000">
            <w:pPr>
              <w:spacing w:before="60" w:after="100"/>
            </w:pPr>
            <w:r>
              <w:rPr>
                <w:color w:val="0D0F14"/>
              </w:rPr>
              <w:t>Upload a BRS or FRS document and generate 15-20 structured, ISTQB/Jira-compliant test cases in under 60 seconds. Execute them, track results, report bugs via email or PDF, and export everything to Excel — all in one browser tab with no installation required.</w:t>
            </w:r>
          </w:p>
        </w:tc>
      </w:tr>
    </w:tbl>
    <w:p w14:paraId="79969465" w14:textId="77777777" w:rsidR="00A26893" w:rsidRDefault="00A26893">
      <w:pPr>
        <w:spacing w:after="80"/>
      </w:pPr>
    </w:p>
    <w:p w14:paraId="20C7EB2B" w14:textId="77777777" w:rsidR="00A26893" w:rsidRDefault="00000000">
      <w:pPr>
        <w:pStyle w:val="Heading2"/>
        <w:pBdr>
          <w:bottom w:val="single" w:sz="4" w:space="4" w:color="4C8EF0"/>
        </w:pBdr>
      </w:pPr>
      <w:r>
        <w:t>1.1 Problem Statement</w:t>
      </w:r>
    </w:p>
    <w:p w14:paraId="3095A092" w14:textId="77777777" w:rsidR="00A26893" w:rsidRDefault="00000000">
      <w:pPr>
        <w:spacing w:before="60" w:after="100"/>
      </w:pPr>
      <w:r>
        <w:rPr>
          <w:color w:val="0D0F14"/>
        </w:rPr>
        <w:t>QA teams globally face three persistent challenges:</w:t>
      </w:r>
    </w:p>
    <w:p w14:paraId="773DD39B" w14:textId="77777777" w:rsidR="00A26893" w:rsidRDefault="00000000">
      <w:pPr>
        <w:pStyle w:val="ListParagraph"/>
        <w:numPr>
          <w:ilvl w:val="0"/>
          <w:numId w:val="2"/>
        </w:numPr>
        <w:spacing w:before="40" w:after="60"/>
      </w:pPr>
      <w:r>
        <w:rPr>
          <w:color w:val="0D0F14"/>
        </w:rPr>
        <w:t>Manual test case creation is slow — writing ISTQB-compliant test cases from requirements documents takes hours per feature</w:t>
      </w:r>
    </w:p>
    <w:p w14:paraId="19EBE7F5" w14:textId="77777777" w:rsidR="00A26893" w:rsidRDefault="00000000">
      <w:pPr>
        <w:pStyle w:val="ListParagraph"/>
        <w:numPr>
          <w:ilvl w:val="0"/>
          <w:numId w:val="2"/>
        </w:numPr>
        <w:spacing w:before="40" w:after="60"/>
      </w:pPr>
      <w:r>
        <w:rPr>
          <w:color w:val="0D0F14"/>
        </w:rPr>
        <w:t>Inconsistency — different engineers produce test cases with varying quality, depth, and format</w:t>
      </w:r>
    </w:p>
    <w:p w14:paraId="0A2E6538" w14:textId="77777777" w:rsidR="00A26893" w:rsidRDefault="00000000">
      <w:pPr>
        <w:pStyle w:val="ListParagraph"/>
        <w:numPr>
          <w:ilvl w:val="0"/>
          <w:numId w:val="2"/>
        </w:numPr>
        <w:spacing w:before="40" w:after="60"/>
      </w:pPr>
      <w:r>
        <w:rPr>
          <w:color w:val="0D0F14"/>
        </w:rPr>
        <w:t>Fragmented tooling — teams use separate tools for test case management, bug reporting, and documentation</w:t>
      </w:r>
    </w:p>
    <w:p w14:paraId="30EDC633" w14:textId="77777777" w:rsidR="00A26893" w:rsidRDefault="00A26893">
      <w:pPr>
        <w:spacing w:after="80"/>
      </w:pPr>
    </w:p>
    <w:p w14:paraId="2CD9567D" w14:textId="77777777" w:rsidR="00A26893" w:rsidRDefault="00000000">
      <w:pPr>
        <w:pStyle w:val="Heading2"/>
        <w:pBdr>
          <w:bottom w:val="single" w:sz="4" w:space="4" w:color="4C8EF0"/>
        </w:pBdr>
      </w:pPr>
      <w:r>
        <w:t>1.2 Solution Overview</w:t>
      </w:r>
    </w:p>
    <w:p w14:paraId="28D7C996" w14:textId="77777777" w:rsidR="00A26893" w:rsidRDefault="00000000">
      <w:pPr>
        <w:spacing w:before="60" w:after="100"/>
      </w:pPr>
      <w:proofErr w:type="spellStart"/>
      <w:r>
        <w:rPr>
          <w:color w:val="0D0F14"/>
        </w:rPr>
        <w:t>TestCase</w:t>
      </w:r>
      <w:proofErr w:type="spellEnd"/>
      <w:r>
        <w:rPr>
          <w:color w:val="0D0F14"/>
        </w:rPr>
        <w:t xml:space="preserve"> Studio Pro solves all three challenges in a single, unified, zero-install web application:</w:t>
      </w:r>
    </w:p>
    <w:p w14:paraId="795D409A" w14:textId="77777777" w:rsidR="00A26893" w:rsidRDefault="00000000">
      <w:pPr>
        <w:pStyle w:val="ListParagraph"/>
        <w:numPr>
          <w:ilvl w:val="0"/>
          <w:numId w:val="2"/>
        </w:numPr>
        <w:spacing w:before="40" w:after="60"/>
      </w:pPr>
      <w:r>
        <w:rPr>
          <w:color w:val="0D0F14"/>
        </w:rPr>
        <w:t>AI generates test cases from uploaded documents in seconds, with consistent ISTQB or Jira format</w:t>
      </w:r>
    </w:p>
    <w:p w14:paraId="09844E3B" w14:textId="77777777" w:rsidR="00A26893" w:rsidRDefault="00000000">
      <w:pPr>
        <w:pStyle w:val="ListParagraph"/>
        <w:numPr>
          <w:ilvl w:val="0"/>
          <w:numId w:val="2"/>
        </w:numPr>
        <w:spacing w:before="40" w:after="60"/>
      </w:pPr>
      <w:r>
        <w:rPr>
          <w:color w:val="0D0F14"/>
        </w:rPr>
        <w:t>Integrated bug reporting with pre-filled templates, email delivery, and PDF download</w:t>
      </w:r>
    </w:p>
    <w:p w14:paraId="33B9F1B2" w14:textId="77777777" w:rsidR="00A26893" w:rsidRDefault="00000000">
      <w:pPr>
        <w:pStyle w:val="ListParagraph"/>
        <w:numPr>
          <w:ilvl w:val="0"/>
          <w:numId w:val="2"/>
        </w:numPr>
        <w:spacing w:before="40" w:after="60"/>
      </w:pPr>
      <w:r>
        <w:rPr>
          <w:color w:val="0D0F14"/>
        </w:rPr>
        <w:t>Full export to Excel and CSV for Jira import, audit trails, and reporting</w:t>
      </w:r>
    </w:p>
    <w:p w14:paraId="7F79FF58" w14:textId="77777777" w:rsidR="00A26893" w:rsidRDefault="00000000">
      <w:r>
        <w:br w:type="page"/>
      </w:r>
    </w:p>
    <w:p w14:paraId="0645D054" w14:textId="77777777" w:rsidR="00A26893" w:rsidRDefault="00000000">
      <w:pPr>
        <w:pStyle w:val="Heading1"/>
      </w:pPr>
      <w:r>
        <w:lastRenderedPageBreak/>
        <w:t>2. Product Overview</w:t>
      </w:r>
    </w:p>
    <w:p w14:paraId="3F55D5A5" w14:textId="77777777" w:rsidR="00A26893" w:rsidRDefault="00000000">
      <w:pPr>
        <w:pStyle w:val="Heading2"/>
        <w:pBdr>
          <w:bottom w:val="single" w:sz="4" w:space="4" w:color="4C8EF0"/>
        </w:pBdr>
      </w:pPr>
      <w:r>
        <w:t>2.1 Product Vision</w:t>
      </w:r>
    </w:p>
    <w:p w14:paraId="5AF1FE72" w14:textId="77777777" w:rsidR="00A26893" w:rsidRDefault="00000000">
      <w:pPr>
        <w:spacing w:before="60" w:after="100"/>
      </w:pPr>
      <w:r>
        <w:rPr>
          <w:color w:val="0D0F14"/>
        </w:rPr>
        <w:t>To be the default starting point for every QA test cycle — enabling any engineer to go from a requirements document to a fully structured, executable test suite in minutes, not hours.</w:t>
      </w:r>
    </w:p>
    <w:p w14:paraId="10BB3DA6" w14:textId="77777777" w:rsidR="00A26893" w:rsidRDefault="00000000">
      <w:pPr>
        <w:pStyle w:val="Heading2"/>
        <w:pBdr>
          <w:bottom w:val="single" w:sz="4" w:space="4" w:color="4C8EF0"/>
        </w:pBdr>
      </w:pPr>
      <w:r>
        <w:t>2.2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000"/>
        <w:gridCol w:w="2760"/>
      </w:tblGrid>
      <w:tr w:rsidR="00A26893" w14:paraId="62990909" w14:textId="77777777">
        <w:tblPrEx>
          <w:tblCellMar>
            <w:top w:w="0" w:type="dxa"/>
            <w:bottom w:w="0" w:type="dxa"/>
          </w:tblCellMar>
        </w:tblPrEx>
        <w:trPr>
          <w:tblHeader/>
        </w:trPr>
        <w:tc>
          <w:tcPr>
            <w:tcW w:w="36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7A38C1CC" w14:textId="77777777" w:rsidR="00A26893" w:rsidRDefault="00000000">
            <w:pPr>
              <w:spacing w:after="120"/>
            </w:pPr>
            <w:r>
              <w:rPr>
                <w:b/>
                <w:bCs/>
                <w:color w:val="FFFFFF"/>
                <w:sz w:val="20"/>
                <w:szCs w:val="20"/>
              </w:rPr>
              <w:t>User Role</w:t>
            </w:r>
          </w:p>
        </w:tc>
        <w:tc>
          <w:tcPr>
            <w:tcW w:w="30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6E6FADA9" w14:textId="77777777" w:rsidR="00A26893" w:rsidRDefault="00000000">
            <w:pPr>
              <w:spacing w:after="120"/>
            </w:pPr>
            <w:r>
              <w:rPr>
                <w:b/>
                <w:bCs/>
                <w:color w:val="FFFFFF"/>
                <w:sz w:val="20"/>
                <w:szCs w:val="20"/>
              </w:rPr>
              <w:t>Primary Use Case</w:t>
            </w:r>
          </w:p>
        </w:tc>
        <w:tc>
          <w:tcPr>
            <w:tcW w:w="27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4D6624A7" w14:textId="77777777" w:rsidR="00A26893" w:rsidRDefault="00000000">
            <w:pPr>
              <w:spacing w:after="120"/>
            </w:pPr>
            <w:r>
              <w:rPr>
                <w:b/>
                <w:bCs/>
                <w:color w:val="FFFFFF"/>
                <w:sz w:val="20"/>
                <w:szCs w:val="20"/>
              </w:rPr>
              <w:t>Key Pain Point Solved</w:t>
            </w:r>
          </w:p>
        </w:tc>
      </w:tr>
      <w:tr w:rsidR="00A26893" w14:paraId="42FABDF0" w14:textId="77777777">
        <w:tblPrEx>
          <w:tblCellMar>
            <w:top w:w="0" w:type="dxa"/>
            <w:bottom w:w="0" w:type="dxa"/>
          </w:tblCellMar>
        </w:tblPrEx>
        <w:tc>
          <w:tcPr>
            <w:tcW w:w="36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3FC8D77" w14:textId="77777777" w:rsidR="00A26893" w:rsidRDefault="00000000">
            <w:pPr>
              <w:spacing w:after="120"/>
            </w:pPr>
            <w:r>
              <w:rPr>
                <w:color w:val="0D0F14"/>
                <w:sz w:val="20"/>
                <w:szCs w:val="20"/>
              </w:rPr>
              <w:t>QA Engineer</w:t>
            </w:r>
          </w:p>
        </w:tc>
        <w:tc>
          <w:tcPr>
            <w:tcW w:w="3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ACBD6FD" w14:textId="77777777" w:rsidR="00A26893" w:rsidRDefault="00000000">
            <w:pPr>
              <w:spacing w:after="120"/>
            </w:pPr>
            <w:r>
              <w:rPr>
                <w:color w:val="0D0F14"/>
                <w:sz w:val="20"/>
                <w:szCs w:val="20"/>
              </w:rPr>
              <w:t>Generate, execute and track test cases</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90369B2" w14:textId="77777777" w:rsidR="00A26893" w:rsidRDefault="00000000">
            <w:pPr>
              <w:spacing w:after="120"/>
            </w:pPr>
            <w:r>
              <w:rPr>
                <w:color w:val="0D0F14"/>
                <w:sz w:val="20"/>
                <w:szCs w:val="20"/>
              </w:rPr>
              <w:t>Eliminates hours of manual test case writing</w:t>
            </w:r>
          </w:p>
        </w:tc>
      </w:tr>
      <w:tr w:rsidR="00A26893" w14:paraId="512A2EF0" w14:textId="77777777">
        <w:tblPrEx>
          <w:tblCellMar>
            <w:top w:w="0" w:type="dxa"/>
            <w:bottom w:w="0" w:type="dxa"/>
          </w:tblCellMar>
        </w:tblPrEx>
        <w:tc>
          <w:tcPr>
            <w:tcW w:w="36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85565B9" w14:textId="77777777" w:rsidR="00A26893" w:rsidRDefault="00000000">
            <w:pPr>
              <w:spacing w:after="120"/>
            </w:pPr>
            <w:r>
              <w:rPr>
                <w:color w:val="0D0F14"/>
                <w:sz w:val="20"/>
                <w:szCs w:val="20"/>
              </w:rPr>
              <w:t>QA Lead / Manager</w:t>
            </w:r>
          </w:p>
        </w:tc>
        <w:tc>
          <w:tcPr>
            <w:tcW w:w="3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F2C3342" w14:textId="77777777" w:rsidR="00A26893" w:rsidRDefault="00000000">
            <w:pPr>
              <w:spacing w:after="120"/>
            </w:pPr>
            <w:r>
              <w:rPr>
                <w:color w:val="0D0F14"/>
                <w:sz w:val="20"/>
                <w:szCs w:val="20"/>
              </w:rPr>
              <w:t>Review coverage, export reports, monitor status</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DB76F01" w14:textId="77777777" w:rsidR="00A26893" w:rsidRDefault="00000000">
            <w:pPr>
              <w:spacing w:after="120"/>
            </w:pPr>
            <w:r>
              <w:rPr>
                <w:color w:val="0D0F14"/>
                <w:sz w:val="20"/>
                <w:szCs w:val="20"/>
              </w:rPr>
              <w:t>Consistent format and full session visibility</w:t>
            </w:r>
          </w:p>
        </w:tc>
      </w:tr>
      <w:tr w:rsidR="00A26893" w14:paraId="43C4F98F" w14:textId="77777777">
        <w:tblPrEx>
          <w:tblCellMar>
            <w:top w:w="0" w:type="dxa"/>
            <w:bottom w:w="0" w:type="dxa"/>
          </w:tblCellMar>
        </w:tblPrEx>
        <w:tc>
          <w:tcPr>
            <w:tcW w:w="36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A578228" w14:textId="77777777" w:rsidR="00A26893" w:rsidRDefault="00000000">
            <w:pPr>
              <w:spacing w:after="120"/>
            </w:pPr>
            <w:r>
              <w:rPr>
                <w:color w:val="0D0F14"/>
                <w:sz w:val="20"/>
                <w:szCs w:val="20"/>
              </w:rPr>
              <w:t>Business Analyst</w:t>
            </w:r>
          </w:p>
        </w:tc>
        <w:tc>
          <w:tcPr>
            <w:tcW w:w="3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A29119E" w14:textId="77777777" w:rsidR="00A26893" w:rsidRDefault="00000000">
            <w:pPr>
              <w:spacing w:after="120"/>
            </w:pPr>
            <w:r>
              <w:rPr>
                <w:color w:val="0D0F14"/>
                <w:sz w:val="20"/>
                <w:szCs w:val="20"/>
              </w:rPr>
              <w:t>Convert BRS/FRS to test-ready format</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495D97A" w14:textId="77777777" w:rsidR="00A26893" w:rsidRDefault="00000000">
            <w:pPr>
              <w:spacing w:after="120"/>
            </w:pPr>
            <w:r>
              <w:rPr>
                <w:color w:val="0D0F14"/>
                <w:sz w:val="20"/>
                <w:szCs w:val="20"/>
              </w:rPr>
              <w:t>No QA expertise needed to structure requirements</w:t>
            </w:r>
          </w:p>
        </w:tc>
      </w:tr>
      <w:tr w:rsidR="00A26893" w14:paraId="595161EC" w14:textId="77777777">
        <w:tblPrEx>
          <w:tblCellMar>
            <w:top w:w="0" w:type="dxa"/>
            <w:bottom w:w="0" w:type="dxa"/>
          </w:tblCellMar>
        </w:tblPrEx>
        <w:tc>
          <w:tcPr>
            <w:tcW w:w="36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6A6AD6D" w14:textId="77777777" w:rsidR="00A26893" w:rsidRDefault="00000000">
            <w:pPr>
              <w:spacing w:after="120"/>
            </w:pPr>
            <w:r>
              <w:rPr>
                <w:color w:val="0D0F14"/>
                <w:sz w:val="20"/>
                <w:szCs w:val="20"/>
              </w:rPr>
              <w:t>Developer</w:t>
            </w:r>
          </w:p>
        </w:tc>
        <w:tc>
          <w:tcPr>
            <w:tcW w:w="3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3581D90" w14:textId="77777777" w:rsidR="00A26893" w:rsidRDefault="00000000">
            <w:pPr>
              <w:spacing w:after="120"/>
            </w:pPr>
            <w:r>
              <w:rPr>
                <w:color w:val="0D0F14"/>
                <w:sz w:val="20"/>
                <w:szCs w:val="20"/>
              </w:rPr>
              <w:t>Receive pre-filled bug reports via email</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6731DF8" w14:textId="77777777" w:rsidR="00A26893" w:rsidRDefault="00000000">
            <w:pPr>
              <w:spacing w:after="120"/>
            </w:pPr>
            <w:r>
              <w:rPr>
                <w:color w:val="0D0F14"/>
                <w:sz w:val="20"/>
                <w:szCs w:val="20"/>
              </w:rPr>
              <w:t>Clear reproduction steps and expected vs actual</w:t>
            </w:r>
          </w:p>
        </w:tc>
      </w:tr>
      <w:tr w:rsidR="00A26893" w14:paraId="7C59A103" w14:textId="77777777">
        <w:tblPrEx>
          <w:tblCellMar>
            <w:top w:w="0" w:type="dxa"/>
            <w:bottom w:w="0" w:type="dxa"/>
          </w:tblCellMar>
        </w:tblPrEx>
        <w:tc>
          <w:tcPr>
            <w:tcW w:w="36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22688BB" w14:textId="77777777" w:rsidR="00A26893" w:rsidRDefault="00000000">
            <w:pPr>
              <w:spacing w:after="120"/>
            </w:pPr>
            <w:r>
              <w:rPr>
                <w:color w:val="0D0F14"/>
                <w:sz w:val="20"/>
                <w:szCs w:val="20"/>
              </w:rPr>
              <w:t>Test Manager</w:t>
            </w:r>
          </w:p>
        </w:tc>
        <w:tc>
          <w:tcPr>
            <w:tcW w:w="3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B583A49" w14:textId="77777777" w:rsidR="00A26893" w:rsidRDefault="00000000">
            <w:pPr>
              <w:spacing w:after="120"/>
            </w:pPr>
            <w:r>
              <w:rPr>
                <w:color w:val="0D0F14"/>
                <w:sz w:val="20"/>
                <w:szCs w:val="20"/>
              </w:rPr>
              <w:t>Export Excel reports for audits and compliance</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2C0DFE1" w14:textId="77777777" w:rsidR="00A26893" w:rsidRDefault="00000000">
            <w:pPr>
              <w:spacing w:after="120"/>
            </w:pPr>
            <w:r>
              <w:rPr>
                <w:color w:val="0D0F14"/>
                <w:sz w:val="20"/>
                <w:szCs w:val="20"/>
              </w:rPr>
              <w:t>Single source of truth for all test artifacts</w:t>
            </w:r>
          </w:p>
        </w:tc>
      </w:tr>
    </w:tbl>
    <w:p w14:paraId="1582EDF9" w14:textId="77777777" w:rsidR="00A26893" w:rsidRDefault="00A26893">
      <w:pPr>
        <w:spacing w:after="80"/>
      </w:pPr>
    </w:p>
    <w:p w14:paraId="5AF022ED" w14:textId="77777777" w:rsidR="00A26893" w:rsidRDefault="00000000">
      <w:pPr>
        <w:pStyle w:val="Heading2"/>
        <w:pBdr>
          <w:bottom w:val="single" w:sz="4" w:space="4" w:color="4C8EF0"/>
        </w:pBdr>
      </w:pPr>
      <w:r>
        <w:t>2.3 Platform Architecture</w:t>
      </w:r>
    </w:p>
    <w:p w14:paraId="4978C426" w14:textId="77777777" w:rsidR="00A26893" w:rsidRDefault="00000000">
      <w:pPr>
        <w:spacing w:before="60" w:after="100"/>
      </w:pPr>
      <w:proofErr w:type="spellStart"/>
      <w:r>
        <w:rPr>
          <w:color w:val="0D0F14"/>
        </w:rPr>
        <w:t>TestCase</w:t>
      </w:r>
      <w:proofErr w:type="spellEnd"/>
      <w:r>
        <w:rPr>
          <w:color w:val="0D0F14"/>
        </w:rPr>
        <w:t xml:space="preserve"> Studio Pro is a single-file, zero-dependency HTML/CSS/JavaScript application with the following architectural characteristics:</w:t>
      </w:r>
    </w:p>
    <w:p w14:paraId="3909CEC8" w14:textId="77777777" w:rsidR="00A26893" w:rsidRDefault="00000000">
      <w:pPr>
        <w:pStyle w:val="ListParagraph"/>
        <w:numPr>
          <w:ilvl w:val="0"/>
          <w:numId w:val="2"/>
        </w:numPr>
        <w:spacing w:before="40" w:after="60"/>
      </w:pPr>
      <w:r>
        <w:rPr>
          <w:color w:val="0D0F14"/>
        </w:rPr>
        <w:t>Client-side only — no backend server, no database, no data stored remotely</w:t>
      </w:r>
    </w:p>
    <w:p w14:paraId="484E947D" w14:textId="77777777" w:rsidR="00A26893" w:rsidRDefault="00000000">
      <w:pPr>
        <w:pStyle w:val="ListParagraph"/>
        <w:numPr>
          <w:ilvl w:val="0"/>
          <w:numId w:val="2"/>
        </w:numPr>
        <w:spacing w:before="40" w:after="60"/>
      </w:pPr>
      <w:r>
        <w:rPr>
          <w:color w:val="0D0F14"/>
        </w:rPr>
        <w:t xml:space="preserve">AI integration via direct browser API calls to </w:t>
      </w:r>
      <w:proofErr w:type="spellStart"/>
      <w:r>
        <w:rPr>
          <w:color w:val="0D0F14"/>
        </w:rPr>
        <w:t>Anthropic's</w:t>
      </w:r>
      <w:proofErr w:type="spellEnd"/>
      <w:r>
        <w:rPr>
          <w:color w:val="0D0F14"/>
        </w:rPr>
        <w:t xml:space="preserve"> Claude API (claude-sonnet-4)</w:t>
      </w:r>
    </w:p>
    <w:p w14:paraId="09A36458" w14:textId="77777777" w:rsidR="00A26893" w:rsidRDefault="00000000">
      <w:pPr>
        <w:pStyle w:val="ListParagraph"/>
        <w:numPr>
          <w:ilvl w:val="0"/>
          <w:numId w:val="2"/>
        </w:numPr>
        <w:spacing w:before="40" w:after="60"/>
      </w:pPr>
      <w:r>
        <w:rPr>
          <w:color w:val="0D0F14"/>
        </w:rPr>
        <w:t>Offline-compatible fallback — prompt export mode allows use without any API key</w:t>
      </w:r>
    </w:p>
    <w:p w14:paraId="5C4D2AC8" w14:textId="77777777" w:rsidR="00A26893" w:rsidRDefault="00000000">
      <w:pPr>
        <w:pStyle w:val="ListParagraph"/>
        <w:numPr>
          <w:ilvl w:val="0"/>
          <w:numId w:val="2"/>
        </w:numPr>
        <w:spacing w:before="40" w:after="60"/>
      </w:pPr>
      <w:r>
        <w:rPr>
          <w:color w:val="0D0F14"/>
        </w:rPr>
        <w:t xml:space="preserve">Local file parsing — DOCX (via Mammoth.js), XLSX (via </w:t>
      </w:r>
      <w:proofErr w:type="spellStart"/>
      <w:r>
        <w:rPr>
          <w:color w:val="0D0F14"/>
        </w:rPr>
        <w:t>SheetJS</w:t>
      </w:r>
      <w:proofErr w:type="spellEnd"/>
      <w:r>
        <w:rPr>
          <w:color w:val="0D0F14"/>
        </w:rPr>
        <w:t>), TXT, CSV, PDF</w:t>
      </w:r>
    </w:p>
    <w:p w14:paraId="176F17F2" w14:textId="77777777" w:rsidR="00A26893" w:rsidRDefault="00000000">
      <w:pPr>
        <w:pStyle w:val="ListParagraph"/>
        <w:numPr>
          <w:ilvl w:val="0"/>
          <w:numId w:val="2"/>
        </w:numPr>
        <w:spacing w:before="40" w:after="60"/>
      </w:pPr>
      <w:r>
        <w:rPr>
          <w:color w:val="0D0F14"/>
        </w:rPr>
        <w:t xml:space="preserve">Export via </w:t>
      </w:r>
      <w:proofErr w:type="spellStart"/>
      <w:r>
        <w:rPr>
          <w:color w:val="0D0F14"/>
        </w:rPr>
        <w:t>SheetJS</w:t>
      </w:r>
      <w:proofErr w:type="spellEnd"/>
      <w:r>
        <w:rPr>
          <w:color w:val="0D0F14"/>
        </w:rPr>
        <w:t xml:space="preserve"> for Excel generation, native browser print API for PDF</w:t>
      </w:r>
    </w:p>
    <w:p w14:paraId="1BF657DD" w14:textId="77777777" w:rsidR="00A26893" w:rsidRDefault="00000000">
      <w:r>
        <w:br w:type="page"/>
      </w:r>
    </w:p>
    <w:p w14:paraId="54956E8F" w14:textId="77777777" w:rsidR="00A26893" w:rsidRDefault="00000000">
      <w:pPr>
        <w:pStyle w:val="Heading1"/>
      </w:pPr>
      <w:r>
        <w:lastRenderedPageBreak/>
        <w:t>3. Features &amp; Functional Requirements</w:t>
      </w:r>
    </w:p>
    <w:p w14:paraId="03BF4369" w14:textId="77777777" w:rsidR="00A26893" w:rsidRDefault="00000000">
      <w:pPr>
        <w:pStyle w:val="Heading2"/>
        <w:pBdr>
          <w:bottom w:val="single" w:sz="4" w:space="4" w:color="4C8EF0"/>
        </w:pBdr>
      </w:pPr>
      <w:r>
        <w:t>3.1 Document Ingestion</w:t>
      </w:r>
    </w:p>
    <w:p w14:paraId="5B89D65B" w14:textId="77777777" w:rsidR="00A26893" w:rsidRDefault="00000000">
      <w:pPr>
        <w:spacing w:before="60" w:after="100"/>
      </w:pPr>
      <w:r>
        <w:rPr>
          <w:color w:val="0D0F14"/>
        </w:rPr>
        <w:t>The platform accepts the following document formats as input for test case generation:</w:t>
      </w:r>
    </w:p>
    <w:p w14:paraId="51F13846" w14:textId="77777777" w:rsidR="00A26893" w:rsidRDefault="00A268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200"/>
        <w:gridCol w:w="2160"/>
      </w:tblGrid>
      <w:tr w:rsidR="00A26893" w14:paraId="69493E35" w14:textId="77777777">
        <w:tblPrEx>
          <w:tblCellMar>
            <w:top w:w="0" w:type="dxa"/>
            <w:bottom w:w="0" w:type="dxa"/>
          </w:tblCellMar>
        </w:tblPrEx>
        <w:trPr>
          <w:tblHeader/>
        </w:trPr>
        <w:tc>
          <w:tcPr>
            <w:tcW w:w="22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2E08BFC1" w14:textId="77777777" w:rsidR="00A26893" w:rsidRDefault="00000000">
            <w:pPr>
              <w:spacing w:after="120"/>
            </w:pPr>
            <w:r>
              <w:rPr>
                <w:b/>
                <w:bCs/>
                <w:color w:val="FFFFFF"/>
                <w:sz w:val="20"/>
                <w:szCs w:val="20"/>
              </w:rPr>
              <w:t>Format</w:t>
            </w:r>
          </w:p>
        </w:tc>
        <w:tc>
          <w:tcPr>
            <w:tcW w:w="18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20B11F4A" w14:textId="77777777" w:rsidR="00A26893" w:rsidRDefault="00000000">
            <w:pPr>
              <w:spacing w:after="120"/>
            </w:pPr>
            <w:r>
              <w:rPr>
                <w:b/>
                <w:bCs/>
                <w:color w:val="FFFFFF"/>
                <w:sz w:val="20"/>
                <w:szCs w:val="20"/>
              </w:rPr>
              <w:t>Extension</w:t>
            </w:r>
          </w:p>
        </w:tc>
        <w:tc>
          <w:tcPr>
            <w:tcW w:w="32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460A1AFF" w14:textId="77777777" w:rsidR="00A26893" w:rsidRDefault="00000000">
            <w:pPr>
              <w:spacing w:after="120"/>
            </w:pPr>
            <w:r>
              <w:rPr>
                <w:b/>
                <w:bCs/>
                <w:color w:val="FFFFFF"/>
                <w:sz w:val="20"/>
                <w:szCs w:val="20"/>
              </w:rPr>
              <w:t>Extraction Method</w:t>
            </w:r>
          </w:p>
        </w:tc>
        <w:tc>
          <w:tcPr>
            <w:tcW w:w="21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0CBA7C8F" w14:textId="77777777" w:rsidR="00A26893" w:rsidRDefault="00000000">
            <w:pPr>
              <w:spacing w:after="120"/>
            </w:pPr>
            <w:r>
              <w:rPr>
                <w:b/>
                <w:bCs/>
                <w:color w:val="FFFFFF"/>
                <w:sz w:val="20"/>
                <w:szCs w:val="20"/>
              </w:rPr>
              <w:t>Support Level</w:t>
            </w:r>
          </w:p>
        </w:tc>
      </w:tr>
      <w:tr w:rsidR="00A26893" w14:paraId="7A079A07"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9E4634D" w14:textId="77777777" w:rsidR="00A26893" w:rsidRDefault="00000000">
            <w:pPr>
              <w:spacing w:after="120"/>
            </w:pPr>
            <w:r>
              <w:rPr>
                <w:color w:val="0D0F14"/>
                <w:sz w:val="20"/>
                <w:szCs w:val="20"/>
              </w:rPr>
              <w:t>Word Document</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9C257F8" w14:textId="77777777" w:rsidR="00A26893" w:rsidRDefault="00000000">
            <w:pPr>
              <w:spacing w:after="120"/>
            </w:pPr>
            <w:r>
              <w:rPr>
                <w:color w:val="0D0F14"/>
                <w:sz w:val="20"/>
                <w:szCs w:val="20"/>
              </w:rPr>
              <w:t>.docx / .doc</w:t>
            </w:r>
          </w:p>
        </w:tc>
        <w:tc>
          <w:tcPr>
            <w:tcW w:w="3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FB57425" w14:textId="77777777" w:rsidR="00A26893" w:rsidRDefault="00000000">
            <w:pPr>
              <w:spacing w:after="120"/>
            </w:pPr>
            <w:r>
              <w:rPr>
                <w:color w:val="0D0F14"/>
                <w:sz w:val="20"/>
                <w:szCs w:val="20"/>
              </w:rPr>
              <w:t>Mammoth.js — full text extraction</w:t>
            </w:r>
          </w:p>
        </w:tc>
        <w:tc>
          <w:tcPr>
            <w:tcW w:w="2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F35B257" w14:textId="77777777" w:rsidR="00A26893" w:rsidRDefault="00000000">
            <w:pPr>
              <w:spacing w:after="120"/>
            </w:pPr>
            <w:r>
              <w:rPr>
                <w:color w:val="0D0F14"/>
                <w:sz w:val="20"/>
                <w:szCs w:val="20"/>
              </w:rPr>
              <w:t>Full</w:t>
            </w:r>
          </w:p>
        </w:tc>
      </w:tr>
      <w:tr w:rsidR="00A26893" w14:paraId="04BEAF67"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0AD0A70" w14:textId="77777777" w:rsidR="00A26893" w:rsidRDefault="00000000">
            <w:pPr>
              <w:spacing w:after="120"/>
            </w:pPr>
            <w:r>
              <w:rPr>
                <w:color w:val="0D0F14"/>
                <w:sz w:val="20"/>
                <w:szCs w:val="20"/>
              </w:rPr>
              <w:t>Excel Spreadsheet</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97622F5" w14:textId="77777777" w:rsidR="00A26893" w:rsidRDefault="00000000">
            <w:pPr>
              <w:spacing w:after="120"/>
            </w:pPr>
            <w:r>
              <w:rPr>
                <w:color w:val="0D0F14"/>
                <w:sz w:val="20"/>
                <w:szCs w:val="20"/>
              </w:rPr>
              <w:t>.xlsx / .</w:t>
            </w:r>
            <w:proofErr w:type="spellStart"/>
            <w:r>
              <w:rPr>
                <w:color w:val="0D0F14"/>
                <w:sz w:val="20"/>
                <w:szCs w:val="20"/>
              </w:rPr>
              <w:t>xls</w:t>
            </w:r>
            <w:proofErr w:type="spellEnd"/>
          </w:p>
        </w:tc>
        <w:tc>
          <w:tcPr>
            <w:tcW w:w="3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427FAA8" w14:textId="77777777" w:rsidR="00A26893" w:rsidRDefault="00000000">
            <w:pPr>
              <w:spacing w:after="120"/>
            </w:pPr>
            <w:proofErr w:type="spellStart"/>
            <w:r>
              <w:rPr>
                <w:color w:val="0D0F14"/>
                <w:sz w:val="20"/>
                <w:szCs w:val="20"/>
              </w:rPr>
              <w:t>SheetJS</w:t>
            </w:r>
            <w:proofErr w:type="spellEnd"/>
            <w:r>
              <w:rPr>
                <w:color w:val="0D0F14"/>
                <w:sz w:val="20"/>
                <w:szCs w:val="20"/>
              </w:rPr>
              <w:t xml:space="preserve"> — all sheets as CSV</w:t>
            </w:r>
          </w:p>
        </w:tc>
        <w:tc>
          <w:tcPr>
            <w:tcW w:w="2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CC7B6DB" w14:textId="77777777" w:rsidR="00A26893" w:rsidRDefault="00000000">
            <w:pPr>
              <w:spacing w:after="120"/>
            </w:pPr>
            <w:r>
              <w:rPr>
                <w:color w:val="0D0F14"/>
                <w:sz w:val="20"/>
                <w:szCs w:val="20"/>
              </w:rPr>
              <w:t>Full</w:t>
            </w:r>
          </w:p>
        </w:tc>
      </w:tr>
      <w:tr w:rsidR="00A26893" w14:paraId="049A9FE7"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25BAC9B" w14:textId="77777777" w:rsidR="00A26893" w:rsidRDefault="00000000">
            <w:pPr>
              <w:spacing w:after="120"/>
            </w:pPr>
            <w:r>
              <w:rPr>
                <w:color w:val="0D0F14"/>
                <w:sz w:val="20"/>
                <w:szCs w:val="20"/>
              </w:rPr>
              <w:t>Plain Text</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1F973E7" w14:textId="77777777" w:rsidR="00A26893" w:rsidRDefault="00000000">
            <w:pPr>
              <w:spacing w:after="120"/>
            </w:pPr>
            <w:r>
              <w:rPr>
                <w:color w:val="0D0F14"/>
                <w:sz w:val="20"/>
                <w:szCs w:val="20"/>
              </w:rPr>
              <w:t>.txt</w:t>
            </w:r>
          </w:p>
        </w:tc>
        <w:tc>
          <w:tcPr>
            <w:tcW w:w="3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9E0243B" w14:textId="77777777" w:rsidR="00A26893" w:rsidRDefault="00000000">
            <w:pPr>
              <w:spacing w:after="120"/>
            </w:pPr>
            <w:r>
              <w:rPr>
                <w:color w:val="0D0F14"/>
                <w:sz w:val="20"/>
                <w:szCs w:val="20"/>
              </w:rPr>
              <w:t xml:space="preserve">Native </w:t>
            </w:r>
            <w:proofErr w:type="spellStart"/>
            <w:r>
              <w:rPr>
                <w:color w:val="0D0F14"/>
                <w:sz w:val="20"/>
                <w:szCs w:val="20"/>
              </w:rPr>
              <w:t>FileReader</w:t>
            </w:r>
            <w:proofErr w:type="spellEnd"/>
            <w:r>
              <w:rPr>
                <w:color w:val="0D0F14"/>
                <w:sz w:val="20"/>
                <w:szCs w:val="20"/>
              </w:rPr>
              <w:t xml:space="preserve"> API</w:t>
            </w:r>
          </w:p>
        </w:tc>
        <w:tc>
          <w:tcPr>
            <w:tcW w:w="2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6DAD7EE" w14:textId="77777777" w:rsidR="00A26893" w:rsidRDefault="00000000">
            <w:pPr>
              <w:spacing w:after="120"/>
            </w:pPr>
            <w:r>
              <w:rPr>
                <w:color w:val="0D0F14"/>
                <w:sz w:val="20"/>
                <w:szCs w:val="20"/>
              </w:rPr>
              <w:t>Full</w:t>
            </w:r>
          </w:p>
        </w:tc>
      </w:tr>
      <w:tr w:rsidR="00A26893" w14:paraId="4406128B"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AF51D9C" w14:textId="77777777" w:rsidR="00A26893" w:rsidRDefault="00000000">
            <w:pPr>
              <w:spacing w:after="120"/>
            </w:pPr>
            <w:r>
              <w:rPr>
                <w:color w:val="0D0F14"/>
                <w:sz w:val="20"/>
                <w:szCs w:val="20"/>
              </w:rPr>
              <w:t>CSV File</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87DC874" w14:textId="77777777" w:rsidR="00A26893" w:rsidRDefault="00000000">
            <w:pPr>
              <w:spacing w:after="120"/>
            </w:pPr>
            <w:r>
              <w:rPr>
                <w:color w:val="0D0F14"/>
                <w:sz w:val="20"/>
                <w:szCs w:val="20"/>
              </w:rPr>
              <w:t>.csv</w:t>
            </w:r>
          </w:p>
        </w:tc>
        <w:tc>
          <w:tcPr>
            <w:tcW w:w="3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C8001BA" w14:textId="77777777" w:rsidR="00A26893" w:rsidRDefault="00000000">
            <w:pPr>
              <w:spacing w:after="120"/>
            </w:pPr>
            <w:r>
              <w:rPr>
                <w:color w:val="0D0F14"/>
                <w:sz w:val="20"/>
                <w:szCs w:val="20"/>
              </w:rPr>
              <w:t xml:space="preserve">Native </w:t>
            </w:r>
            <w:proofErr w:type="spellStart"/>
            <w:r>
              <w:rPr>
                <w:color w:val="0D0F14"/>
                <w:sz w:val="20"/>
                <w:szCs w:val="20"/>
              </w:rPr>
              <w:t>FileReader</w:t>
            </w:r>
            <w:proofErr w:type="spellEnd"/>
            <w:r>
              <w:rPr>
                <w:color w:val="0D0F14"/>
                <w:sz w:val="20"/>
                <w:szCs w:val="20"/>
              </w:rPr>
              <w:t xml:space="preserve"> API</w:t>
            </w:r>
          </w:p>
        </w:tc>
        <w:tc>
          <w:tcPr>
            <w:tcW w:w="2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5CF1284" w14:textId="77777777" w:rsidR="00A26893" w:rsidRDefault="00000000">
            <w:pPr>
              <w:spacing w:after="120"/>
            </w:pPr>
            <w:r>
              <w:rPr>
                <w:color w:val="0D0F14"/>
                <w:sz w:val="20"/>
                <w:szCs w:val="20"/>
              </w:rPr>
              <w:t>Full</w:t>
            </w:r>
          </w:p>
        </w:tc>
      </w:tr>
      <w:tr w:rsidR="00A26893" w14:paraId="5F978077"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8022800" w14:textId="77777777" w:rsidR="00A26893" w:rsidRDefault="00000000">
            <w:pPr>
              <w:spacing w:after="120"/>
            </w:pPr>
            <w:r>
              <w:rPr>
                <w:color w:val="0D0F14"/>
                <w:sz w:val="20"/>
                <w:szCs w:val="20"/>
              </w:rPr>
              <w:t>PDF Document</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5C5691B" w14:textId="77777777" w:rsidR="00A26893" w:rsidRDefault="00000000">
            <w:pPr>
              <w:spacing w:after="120"/>
            </w:pPr>
            <w:r>
              <w:rPr>
                <w:color w:val="0D0F14"/>
                <w:sz w:val="20"/>
                <w:szCs w:val="20"/>
              </w:rPr>
              <w:t>.pdf</w:t>
            </w:r>
          </w:p>
        </w:tc>
        <w:tc>
          <w:tcPr>
            <w:tcW w:w="3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15E1A3C" w14:textId="77777777" w:rsidR="00A26893" w:rsidRDefault="00000000">
            <w:pPr>
              <w:spacing w:after="120"/>
            </w:pPr>
            <w:r>
              <w:rPr>
                <w:color w:val="0D0F14"/>
                <w:sz w:val="20"/>
                <w:szCs w:val="20"/>
              </w:rPr>
              <w:t>Filename context only*</w:t>
            </w:r>
          </w:p>
        </w:tc>
        <w:tc>
          <w:tcPr>
            <w:tcW w:w="2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2213913" w14:textId="77777777" w:rsidR="00A26893" w:rsidRDefault="00000000">
            <w:pPr>
              <w:spacing w:after="120"/>
            </w:pPr>
            <w:r>
              <w:rPr>
                <w:color w:val="0D0F14"/>
                <w:sz w:val="20"/>
                <w:szCs w:val="20"/>
              </w:rPr>
              <w:t>Partial</w:t>
            </w:r>
          </w:p>
        </w:tc>
      </w:tr>
      <w:tr w:rsidR="00A26893" w14:paraId="21B286C6"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2284B04" w14:textId="77777777" w:rsidR="00A26893" w:rsidRDefault="00000000">
            <w:pPr>
              <w:spacing w:after="120"/>
            </w:pPr>
            <w:r>
              <w:rPr>
                <w:color w:val="0D0F14"/>
                <w:sz w:val="20"/>
                <w:szCs w:val="20"/>
              </w:rPr>
              <w:t>Direct Paste</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ED2C6F8" w14:textId="77777777" w:rsidR="00A26893" w:rsidRDefault="00000000">
            <w:pPr>
              <w:spacing w:after="120"/>
            </w:pPr>
            <w:r>
              <w:rPr>
                <w:color w:val="0D0F14"/>
                <w:sz w:val="20"/>
                <w:szCs w:val="20"/>
              </w:rPr>
              <w:t>N/A</w:t>
            </w:r>
          </w:p>
        </w:tc>
        <w:tc>
          <w:tcPr>
            <w:tcW w:w="3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728153A" w14:textId="77777777" w:rsidR="00A26893" w:rsidRDefault="00000000">
            <w:pPr>
              <w:spacing w:after="120"/>
            </w:pPr>
            <w:proofErr w:type="spellStart"/>
            <w:r>
              <w:rPr>
                <w:color w:val="0D0F14"/>
                <w:sz w:val="20"/>
                <w:szCs w:val="20"/>
              </w:rPr>
              <w:t>Textarea</w:t>
            </w:r>
            <w:proofErr w:type="spellEnd"/>
            <w:r>
              <w:rPr>
                <w:color w:val="0D0F14"/>
                <w:sz w:val="20"/>
                <w:szCs w:val="20"/>
              </w:rPr>
              <w:t xml:space="preserve"> input</w:t>
            </w:r>
          </w:p>
        </w:tc>
        <w:tc>
          <w:tcPr>
            <w:tcW w:w="2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7C312BC" w14:textId="77777777" w:rsidR="00A26893" w:rsidRDefault="00000000">
            <w:pPr>
              <w:spacing w:after="120"/>
            </w:pPr>
            <w:r>
              <w:rPr>
                <w:color w:val="0D0F14"/>
                <w:sz w:val="20"/>
                <w:szCs w:val="20"/>
              </w:rPr>
              <w:t>Full</w:t>
            </w:r>
          </w:p>
        </w:tc>
      </w:tr>
    </w:tbl>
    <w:p w14:paraId="58E9108D" w14:textId="77777777" w:rsidR="00A26893" w:rsidRDefault="00A26893">
      <w:pPr>
        <w:spacing w:after="80"/>
      </w:pPr>
    </w:p>
    <w:p w14:paraId="002CDB07" w14:textId="77777777" w:rsidR="00A26893" w:rsidRDefault="00000000">
      <w:pPr>
        <w:spacing w:before="60" w:after="100"/>
      </w:pPr>
      <w:r>
        <w:rPr>
          <w:i/>
          <w:iCs/>
          <w:color w:val="6B778C"/>
        </w:rPr>
        <w:t>*PDF text extraction requires a server-side environment. In the browser, PDF documents are referenced by filename and the user should paste their content into the text area.</w:t>
      </w:r>
    </w:p>
    <w:p w14:paraId="53DB3AF0" w14:textId="77777777" w:rsidR="00A26893" w:rsidRDefault="00A26893">
      <w:pPr>
        <w:spacing w:after="80"/>
      </w:pPr>
    </w:p>
    <w:p w14:paraId="1C70E727" w14:textId="77777777" w:rsidR="00A26893" w:rsidRDefault="00000000">
      <w:pPr>
        <w:pStyle w:val="Heading2"/>
        <w:pBdr>
          <w:bottom w:val="single" w:sz="4" w:space="4" w:color="4C8EF0"/>
        </w:pBdr>
      </w:pPr>
      <w:r>
        <w:t>3.2 AI Test Case Generation</w:t>
      </w:r>
    </w:p>
    <w:p w14:paraId="32607C7D" w14:textId="77777777" w:rsidR="00A26893" w:rsidRDefault="00000000">
      <w:pPr>
        <w:pStyle w:val="Heading3"/>
      </w:pPr>
      <w:r>
        <w:t>3.2.1 Dual Standard Support</w:t>
      </w:r>
    </w:p>
    <w:p w14:paraId="3A949F87" w14:textId="77777777" w:rsidR="00A26893" w:rsidRDefault="00000000">
      <w:pPr>
        <w:spacing w:before="60" w:after="100"/>
      </w:pPr>
      <w:r>
        <w:rPr>
          <w:color w:val="0D0F14"/>
        </w:rPr>
        <w:t>Users can switch between two test case standards at any time using the mode toggle in the top navigation bar:</w:t>
      </w:r>
    </w:p>
    <w:p w14:paraId="72B8C8E5" w14:textId="77777777" w:rsidR="00A26893" w:rsidRDefault="00A268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960"/>
        <w:gridCol w:w="3960"/>
      </w:tblGrid>
      <w:tr w:rsidR="00A26893" w14:paraId="743D0E2F" w14:textId="77777777">
        <w:tblPrEx>
          <w:tblCellMar>
            <w:top w:w="0" w:type="dxa"/>
            <w:bottom w:w="0" w:type="dxa"/>
          </w:tblCellMar>
        </w:tblPrEx>
        <w:tc>
          <w:tcPr>
            <w:tcW w:w="144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tcPr>
          <w:p w14:paraId="35FFE4A4" w14:textId="77777777" w:rsidR="00A26893" w:rsidRDefault="00A26893">
            <w:pPr>
              <w:spacing w:after="120"/>
            </w:pPr>
          </w:p>
        </w:tc>
        <w:tc>
          <w:tcPr>
            <w:tcW w:w="39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tcPr>
          <w:p w14:paraId="34F32D56" w14:textId="77777777" w:rsidR="00A26893" w:rsidRDefault="00000000">
            <w:pPr>
              <w:spacing w:after="120"/>
            </w:pPr>
            <w:r>
              <w:rPr>
                <w:b/>
                <w:bCs/>
                <w:color w:val="FFFFFF"/>
              </w:rPr>
              <w:t>ISTQB Mode</w:t>
            </w:r>
          </w:p>
        </w:tc>
        <w:tc>
          <w:tcPr>
            <w:tcW w:w="39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tcPr>
          <w:p w14:paraId="701F1A33" w14:textId="77777777" w:rsidR="00A26893" w:rsidRDefault="00000000">
            <w:pPr>
              <w:spacing w:after="120"/>
            </w:pPr>
            <w:r>
              <w:rPr>
                <w:b/>
                <w:bCs/>
                <w:color w:val="FFFFFF"/>
              </w:rPr>
              <w:t>Jira-Style Mode</w:t>
            </w:r>
          </w:p>
        </w:tc>
      </w:tr>
      <w:tr w:rsidR="00A26893" w14:paraId="552BEC65" w14:textId="77777777">
        <w:tblPrEx>
          <w:tblCellMar>
            <w:top w:w="0" w:type="dxa"/>
            <w:bottom w:w="0" w:type="dxa"/>
          </w:tblCellMar>
        </w:tblPrEx>
        <w:tc>
          <w:tcPr>
            <w:tcW w:w="144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6556246C" w14:textId="77777777" w:rsidR="00A26893" w:rsidRDefault="00000000">
            <w:pPr>
              <w:spacing w:after="120"/>
            </w:pPr>
            <w:r>
              <w:rPr>
                <w:b/>
                <w:bCs/>
                <w:color w:val="0D0F14"/>
                <w:sz w:val="20"/>
                <w:szCs w:val="20"/>
              </w:rPr>
              <w:t>Layout</w:t>
            </w:r>
          </w:p>
        </w:tc>
        <w:tc>
          <w:tcPr>
            <w:tcW w:w="396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34C02D1C" w14:textId="77777777" w:rsidR="00A26893" w:rsidRDefault="00000000">
            <w:pPr>
              <w:spacing w:after="120"/>
            </w:pPr>
            <w:r>
              <w:rPr>
                <w:color w:val="0D0F14"/>
                <w:sz w:val="20"/>
                <w:szCs w:val="20"/>
              </w:rPr>
              <w:t>Card-based grid view</w:t>
            </w:r>
          </w:p>
        </w:tc>
        <w:tc>
          <w:tcPr>
            <w:tcW w:w="396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4B8F57E6" w14:textId="77777777" w:rsidR="00A26893" w:rsidRDefault="00000000">
            <w:pPr>
              <w:spacing w:after="120"/>
            </w:pPr>
            <w:r>
              <w:rPr>
                <w:color w:val="0D0F14"/>
                <w:sz w:val="20"/>
                <w:szCs w:val="20"/>
              </w:rPr>
              <w:t>Tabular backlog (like Jira Board)</w:t>
            </w:r>
          </w:p>
        </w:tc>
      </w:tr>
      <w:tr w:rsidR="00A26893" w14:paraId="0C6CF029" w14:textId="77777777">
        <w:tblPrEx>
          <w:tblCellMar>
            <w:top w:w="0" w:type="dxa"/>
            <w:bottom w:w="0" w:type="dxa"/>
          </w:tblCellMar>
        </w:tblPrEx>
        <w:tc>
          <w:tcPr>
            <w:tcW w:w="144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tcPr>
          <w:p w14:paraId="1118B05E" w14:textId="77777777" w:rsidR="00A26893" w:rsidRDefault="00000000">
            <w:pPr>
              <w:spacing w:after="120"/>
            </w:pPr>
            <w:r>
              <w:rPr>
                <w:b/>
                <w:bCs/>
                <w:color w:val="0D0F14"/>
                <w:sz w:val="20"/>
                <w:szCs w:val="20"/>
              </w:rPr>
              <w:t>Key Field</w:t>
            </w:r>
          </w:p>
        </w:tc>
        <w:tc>
          <w:tcPr>
            <w:tcW w:w="39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tcPr>
          <w:p w14:paraId="7B32B92C" w14:textId="77777777" w:rsidR="00A26893" w:rsidRDefault="00000000">
            <w:pPr>
              <w:spacing w:after="120"/>
            </w:pPr>
            <w:r>
              <w:rPr>
                <w:color w:val="0D0F14"/>
                <w:sz w:val="20"/>
                <w:szCs w:val="20"/>
              </w:rPr>
              <w:t>TC-001, TC-002...</w:t>
            </w:r>
          </w:p>
        </w:tc>
        <w:tc>
          <w:tcPr>
            <w:tcW w:w="39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tcPr>
          <w:p w14:paraId="63F6C192" w14:textId="77777777" w:rsidR="00A26893" w:rsidRDefault="00000000">
            <w:pPr>
              <w:spacing w:after="120"/>
            </w:pPr>
            <w:r>
              <w:rPr>
                <w:color w:val="0D0F14"/>
                <w:sz w:val="20"/>
                <w:szCs w:val="20"/>
              </w:rPr>
              <w:t>PROJ-TC-001 (Jira key format)</w:t>
            </w:r>
          </w:p>
        </w:tc>
      </w:tr>
      <w:tr w:rsidR="00A26893" w14:paraId="783CA7F1" w14:textId="77777777">
        <w:tblPrEx>
          <w:tblCellMar>
            <w:top w:w="0" w:type="dxa"/>
            <w:bottom w:w="0" w:type="dxa"/>
          </w:tblCellMar>
        </w:tblPrEx>
        <w:tc>
          <w:tcPr>
            <w:tcW w:w="144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4A45FA82" w14:textId="77777777" w:rsidR="00A26893" w:rsidRDefault="00000000">
            <w:pPr>
              <w:spacing w:after="120"/>
            </w:pPr>
            <w:r>
              <w:rPr>
                <w:b/>
                <w:bCs/>
                <w:color w:val="0D0F14"/>
                <w:sz w:val="20"/>
                <w:szCs w:val="20"/>
              </w:rPr>
              <w:t>Test Steps</w:t>
            </w:r>
          </w:p>
        </w:tc>
        <w:tc>
          <w:tcPr>
            <w:tcW w:w="396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79A82E1B" w14:textId="77777777" w:rsidR="00A26893" w:rsidRDefault="00000000">
            <w:pPr>
              <w:spacing w:after="120"/>
            </w:pPr>
            <w:r>
              <w:rPr>
                <w:color w:val="0D0F14"/>
                <w:sz w:val="20"/>
                <w:szCs w:val="20"/>
              </w:rPr>
              <w:t>Numbered cards with per-step expected results</w:t>
            </w:r>
          </w:p>
        </w:tc>
        <w:tc>
          <w:tcPr>
            <w:tcW w:w="396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43FDBCB1" w14:textId="77777777" w:rsidR="00A26893" w:rsidRDefault="00000000">
            <w:pPr>
              <w:spacing w:after="120"/>
            </w:pPr>
            <w:r>
              <w:rPr>
                <w:color w:val="0D0F14"/>
                <w:sz w:val="20"/>
                <w:szCs w:val="20"/>
              </w:rPr>
              <w:t>Step table with action/expected columns</w:t>
            </w:r>
          </w:p>
        </w:tc>
      </w:tr>
      <w:tr w:rsidR="00A26893" w14:paraId="12FD0B36" w14:textId="77777777">
        <w:tblPrEx>
          <w:tblCellMar>
            <w:top w:w="0" w:type="dxa"/>
            <w:bottom w:w="0" w:type="dxa"/>
          </w:tblCellMar>
        </w:tblPrEx>
        <w:tc>
          <w:tcPr>
            <w:tcW w:w="144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tcPr>
          <w:p w14:paraId="4A03B9FE" w14:textId="77777777" w:rsidR="00A26893" w:rsidRDefault="00000000">
            <w:pPr>
              <w:spacing w:after="120"/>
            </w:pPr>
            <w:r>
              <w:rPr>
                <w:b/>
                <w:bCs/>
                <w:color w:val="0D0F14"/>
                <w:sz w:val="20"/>
                <w:szCs w:val="20"/>
              </w:rPr>
              <w:t>Status Tracking</w:t>
            </w:r>
          </w:p>
        </w:tc>
        <w:tc>
          <w:tcPr>
            <w:tcW w:w="39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tcPr>
          <w:p w14:paraId="0C031F6A" w14:textId="77777777" w:rsidR="00A26893" w:rsidRDefault="00000000">
            <w:pPr>
              <w:spacing w:after="120"/>
            </w:pPr>
            <w:r>
              <w:rPr>
                <w:color w:val="0D0F14"/>
                <w:sz w:val="20"/>
                <w:szCs w:val="20"/>
              </w:rPr>
              <w:t>Dropdown on each card</w:t>
            </w:r>
          </w:p>
        </w:tc>
        <w:tc>
          <w:tcPr>
            <w:tcW w:w="39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tcPr>
          <w:p w14:paraId="6ED8ECB0" w14:textId="77777777" w:rsidR="00A26893" w:rsidRDefault="00000000">
            <w:pPr>
              <w:spacing w:after="120"/>
            </w:pPr>
            <w:r>
              <w:rPr>
                <w:color w:val="0D0F14"/>
                <w:sz w:val="20"/>
                <w:szCs w:val="20"/>
              </w:rPr>
              <w:t>Inline dropdown in table row</w:t>
            </w:r>
          </w:p>
        </w:tc>
      </w:tr>
      <w:tr w:rsidR="00A26893" w14:paraId="1718F2FA" w14:textId="77777777">
        <w:tblPrEx>
          <w:tblCellMar>
            <w:top w:w="0" w:type="dxa"/>
            <w:bottom w:w="0" w:type="dxa"/>
          </w:tblCellMar>
        </w:tblPrEx>
        <w:tc>
          <w:tcPr>
            <w:tcW w:w="144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10A3C00E" w14:textId="77777777" w:rsidR="00A26893" w:rsidRDefault="00000000">
            <w:pPr>
              <w:spacing w:after="120"/>
            </w:pPr>
            <w:r>
              <w:rPr>
                <w:b/>
                <w:bCs/>
                <w:color w:val="0D0F14"/>
                <w:sz w:val="20"/>
                <w:szCs w:val="20"/>
              </w:rPr>
              <w:t>Filters</w:t>
            </w:r>
          </w:p>
        </w:tc>
        <w:tc>
          <w:tcPr>
            <w:tcW w:w="396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750B9DB8" w14:textId="77777777" w:rsidR="00A26893" w:rsidRDefault="00000000">
            <w:pPr>
              <w:spacing w:after="120"/>
            </w:pPr>
            <w:r>
              <w:rPr>
                <w:color w:val="0D0F14"/>
                <w:sz w:val="20"/>
                <w:szCs w:val="20"/>
              </w:rPr>
              <w:t>Priority, Status badge filters</w:t>
            </w:r>
          </w:p>
        </w:tc>
        <w:tc>
          <w:tcPr>
            <w:tcW w:w="3960" w:type="dxa"/>
            <w:tcBorders>
              <w:top w:val="single" w:sz="1" w:space="0" w:color="D8D5CF"/>
              <w:left w:val="single" w:sz="1" w:space="0" w:color="D8D5CF"/>
              <w:bottom w:val="single" w:sz="1" w:space="0" w:color="D8D5CF"/>
              <w:right w:val="single" w:sz="1" w:space="0" w:color="D8D5CF"/>
            </w:tcBorders>
            <w:shd w:val="clear" w:color="auto" w:fill="EEECEA"/>
            <w:tcMar>
              <w:top w:w="80" w:type="dxa"/>
              <w:left w:w="140" w:type="dxa"/>
              <w:bottom w:w="80" w:type="dxa"/>
              <w:right w:w="140" w:type="dxa"/>
            </w:tcMar>
          </w:tcPr>
          <w:p w14:paraId="59AE845E" w14:textId="77777777" w:rsidR="00A26893" w:rsidRDefault="00000000">
            <w:pPr>
              <w:spacing w:after="120"/>
            </w:pPr>
            <w:r>
              <w:rPr>
                <w:color w:val="0D0F14"/>
                <w:sz w:val="20"/>
                <w:szCs w:val="20"/>
              </w:rPr>
              <w:t>Search + Status + Priority dropdowns</w:t>
            </w:r>
          </w:p>
        </w:tc>
      </w:tr>
    </w:tbl>
    <w:p w14:paraId="332E18B8" w14:textId="77777777" w:rsidR="00A26893" w:rsidRDefault="00A26893">
      <w:pPr>
        <w:spacing w:after="80"/>
      </w:pPr>
    </w:p>
    <w:p w14:paraId="0A7711A8" w14:textId="77777777" w:rsidR="00A26893" w:rsidRDefault="00000000">
      <w:pPr>
        <w:pStyle w:val="Heading3"/>
      </w:pPr>
      <w:r>
        <w:t>3.2.2 Test Case Fields (ISTQB Standard)</w:t>
      </w:r>
    </w:p>
    <w:p w14:paraId="14ED0019" w14:textId="77777777" w:rsidR="00A26893" w:rsidRDefault="00000000">
      <w:pPr>
        <w:spacing w:before="60" w:after="100"/>
      </w:pPr>
      <w:r>
        <w:rPr>
          <w:color w:val="0D0F14"/>
        </w:rPr>
        <w:t>Every generated test case includes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160"/>
      </w:tblGrid>
      <w:tr w:rsidR="00A26893" w14:paraId="15150CC9" w14:textId="77777777">
        <w:tblPrEx>
          <w:tblCellMar>
            <w:top w:w="0" w:type="dxa"/>
            <w:bottom w:w="0" w:type="dxa"/>
          </w:tblCellMar>
        </w:tblPrEx>
        <w:trPr>
          <w:tblHeader/>
        </w:trPr>
        <w:tc>
          <w:tcPr>
            <w:tcW w:w="20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63297D0C" w14:textId="77777777" w:rsidR="00A26893" w:rsidRDefault="00000000">
            <w:pPr>
              <w:spacing w:after="120"/>
            </w:pPr>
            <w:r>
              <w:rPr>
                <w:b/>
                <w:bCs/>
                <w:color w:val="FFFFFF"/>
                <w:sz w:val="20"/>
                <w:szCs w:val="20"/>
              </w:rPr>
              <w:t>Field</w:t>
            </w:r>
          </w:p>
        </w:tc>
        <w:tc>
          <w:tcPr>
            <w:tcW w:w="42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49AF1784" w14:textId="77777777" w:rsidR="00A26893" w:rsidRDefault="00000000">
            <w:pPr>
              <w:spacing w:after="120"/>
            </w:pPr>
            <w:r>
              <w:rPr>
                <w:b/>
                <w:bCs/>
                <w:color w:val="FFFFFF"/>
                <w:sz w:val="20"/>
                <w:szCs w:val="20"/>
              </w:rPr>
              <w:t>Description</w:t>
            </w:r>
          </w:p>
        </w:tc>
        <w:tc>
          <w:tcPr>
            <w:tcW w:w="31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5D25FAD8" w14:textId="77777777" w:rsidR="00A26893" w:rsidRDefault="00000000">
            <w:pPr>
              <w:spacing w:after="120"/>
            </w:pPr>
            <w:r>
              <w:rPr>
                <w:b/>
                <w:bCs/>
                <w:color w:val="FFFFFF"/>
                <w:sz w:val="20"/>
                <w:szCs w:val="20"/>
              </w:rPr>
              <w:t>Example Value</w:t>
            </w:r>
          </w:p>
        </w:tc>
      </w:tr>
      <w:tr w:rsidR="00A26893" w14:paraId="01C34560"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398261A" w14:textId="77777777" w:rsidR="00A26893" w:rsidRDefault="00000000">
            <w:pPr>
              <w:spacing w:after="120"/>
            </w:pPr>
            <w:r>
              <w:rPr>
                <w:color w:val="0D0F14"/>
                <w:sz w:val="20"/>
                <w:szCs w:val="20"/>
              </w:rPr>
              <w:t>TC ID</w:t>
            </w:r>
          </w:p>
        </w:tc>
        <w:tc>
          <w:tcPr>
            <w:tcW w:w="4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EFA9E4B" w14:textId="77777777" w:rsidR="00A26893" w:rsidRDefault="00000000">
            <w:pPr>
              <w:spacing w:after="120"/>
            </w:pPr>
            <w:r>
              <w:rPr>
                <w:color w:val="0D0F14"/>
                <w:sz w:val="20"/>
                <w:szCs w:val="20"/>
              </w:rPr>
              <w:t>Unique sequential identifier</w:t>
            </w:r>
          </w:p>
        </w:tc>
        <w:tc>
          <w:tcPr>
            <w:tcW w:w="3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F977DD5" w14:textId="77777777" w:rsidR="00A26893" w:rsidRDefault="00000000">
            <w:pPr>
              <w:spacing w:after="120"/>
            </w:pPr>
            <w:r>
              <w:rPr>
                <w:color w:val="0D0F14"/>
                <w:sz w:val="20"/>
                <w:szCs w:val="20"/>
              </w:rPr>
              <w:t>TC-001</w:t>
            </w:r>
          </w:p>
        </w:tc>
      </w:tr>
      <w:tr w:rsidR="00A26893" w14:paraId="3EDBFFBC"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B49240E" w14:textId="77777777" w:rsidR="00A26893" w:rsidRDefault="00000000">
            <w:pPr>
              <w:spacing w:after="120"/>
            </w:pPr>
            <w:r>
              <w:rPr>
                <w:color w:val="0D0F14"/>
                <w:sz w:val="20"/>
                <w:szCs w:val="20"/>
              </w:rPr>
              <w:t>Key</w:t>
            </w:r>
          </w:p>
        </w:tc>
        <w:tc>
          <w:tcPr>
            <w:tcW w:w="4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FF8FF0E" w14:textId="77777777" w:rsidR="00A26893" w:rsidRDefault="00000000">
            <w:pPr>
              <w:spacing w:after="120"/>
            </w:pPr>
            <w:r>
              <w:rPr>
                <w:color w:val="0D0F14"/>
                <w:sz w:val="20"/>
                <w:szCs w:val="20"/>
              </w:rPr>
              <w:t>Jira-style project key</w:t>
            </w:r>
          </w:p>
        </w:tc>
        <w:tc>
          <w:tcPr>
            <w:tcW w:w="3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E5DC85B" w14:textId="77777777" w:rsidR="00A26893" w:rsidRDefault="00000000">
            <w:pPr>
              <w:spacing w:after="120"/>
            </w:pPr>
            <w:r>
              <w:rPr>
                <w:color w:val="0D0F14"/>
                <w:sz w:val="20"/>
                <w:szCs w:val="20"/>
              </w:rPr>
              <w:t>PROJ-TC-001</w:t>
            </w:r>
          </w:p>
        </w:tc>
      </w:tr>
      <w:tr w:rsidR="00A26893" w14:paraId="4D05B173"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8EE9D60" w14:textId="77777777" w:rsidR="00A26893" w:rsidRDefault="00000000">
            <w:pPr>
              <w:spacing w:after="120"/>
            </w:pPr>
            <w:r>
              <w:rPr>
                <w:color w:val="0D0F14"/>
                <w:sz w:val="20"/>
                <w:szCs w:val="20"/>
              </w:rPr>
              <w:t>Summary</w:t>
            </w:r>
          </w:p>
        </w:tc>
        <w:tc>
          <w:tcPr>
            <w:tcW w:w="4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51829B2" w14:textId="77777777" w:rsidR="00A26893" w:rsidRDefault="00000000">
            <w:pPr>
              <w:spacing w:after="120"/>
            </w:pPr>
            <w:r>
              <w:rPr>
                <w:color w:val="0D0F14"/>
                <w:sz w:val="20"/>
                <w:szCs w:val="20"/>
              </w:rPr>
              <w:t>One-line description of the test scenario</w:t>
            </w:r>
          </w:p>
        </w:tc>
        <w:tc>
          <w:tcPr>
            <w:tcW w:w="3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B043F85" w14:textId="77777777" w:rsidR="00A26893" w:rsidRDefault="00000000">
            <w:pPr>
              <w:spacing w:after="120"/>
            </w:pPr>
            <w:r>
              <w:rPr>
                <w:color w:val="0D0F14"/>
                <w:sz w:val="20"/>
                <w:szCs w:val="20"/>
              </w:rPr>
              <w:t>Verify login with valid credentials</w:t>
            </w:r>
          </w:p>
        </w:tc>
      </w:tr>
      <w:tr w:rsidR="00A26893" w14:paraId="2F9BAD39"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E756456" w14:textId="77777777" w:rsidR="00A26893" w:rsidRDefault="00000000">
            <w:pPr>
              <w:spacing w:after="120"/>
            </w:pPr>
            <w:r>
              <w:rPr>
                <w:color w:val="0D0F14"/>
                <w:sz w:val="20"/>
                <w:szCs w:val="20"/>
              </w:rPr>
              <w:t>Feature / Epic</w:t>
            </w:r>
          </w:p>
        </w:tc>
        <w:tc>
          <w:tcPr>
            <w:tcW w:w="4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8973619" w14:textId="77777777" w:rsidR="00A26893" w:rsidRDefault="00000000">
            <w:pPr>
              <w:spacing w:after="120"/>
            </w:pPr>
            <w:r>
              <w:rPr>
                <w:color w:val="0D0F14"/>
                <w:sz w:val="20"/>
                <w:szCs w:val="20"/>
              </w:rPr>
              <w:t>Functional area from the document</w:t>
            </w:r>
          </w:p>
        </w:tc>
        <w:tc>
          <w:tcPr>
            <w:tcW w:w="3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C03247D" w14:textId="77777777" w:rsidR="00A26893" w:rsidRDefault="00000000">
            <w:pPr>
              <w:spacing w:after="120"/>
            </w:pPr>
            <w:r>
              <w:rPr>
                <w:color w:val="0D0F14"/>
                <w:sz w:val="20"/>
                <w:szCs w:val="20"/>
              </w:rPr>
              <w:t>Authentication Module</w:t>
            </w:r>
          </w:p>
        </w:tc>
      </w:tr>
      <w:tr w:rsidR="00A26893" w14:paraId="46CEE982"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2512712" w14:textId="77777777" w:rsidR="00A26893" w:rsidRDefault="00000000">
            <w:pPr>
              <w:spacing w:after="120"/>
            </w:pPr>
            <w:r>
              <w:rPr>
                <w:color w:val="0D0F14"/>
                <w:sz w:val="20"/>
                <w:szCs w:val="20"/>
              </w:rPr>
              <w:t>Test Type</w:t>
            </w:r>
          </w:p>
        </w:tc>
        <w:tc>
          <w:tcPr>
            <w:tcW w:w="4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E549C53" w14:textId="77777777" w:rsidR="00A26893" w:rsidRDefault="00000000">
            <w:pPr>
              <w:spacing w:after="120"/>
            </w:pPr>
            <w:r>
              <w:rPr>
                <w:color w:val="0D0F14"/>
                <w:sz w:val="20"/>
                <w:szCs w:val="20"/>
              </w:rPr>
              <w:t>Functional, Integration, Regression, UAT, Smoke, Security</w:t>
            </w:r>
          </w:p>
        </w:tc>
        <w:tc>
          <w:tcPr>
            <w:tcW w:w="3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EFE249A" w14:textId="77777777" w:rsidR="00A26893" w:rsidRDefault="00000000">
            <w:pPr>
              <w:spacing w:after="120"/>
            </w:pPr>
            <w:r>
              <w:rPr>
                <w:color w:val="0D0F14"/>
                <w:sz w:val="20"/>
                <w:szCs w:val="20"/>
              </w:rPr>
              <w:t>Functional</w:t>
            </w:r>
          </w:p>
        </w:tc>
      </w:tr>
      <w:tr w:rsidR="00A26893" w14:paraId="4B1C0F3E"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AE0F799" w14:textId="77777777" w:rsidR="00A26893" w:rsidRDefault="00000000">
            <w:pPr>
              <w:spacing w:after="120"/>
            </w:pPr>
            <w:r>
              <w:rPr>
                <w:color w:val="0D0F14"/>
                <w:sz w:val="20"/>
                <w:szCs w:val="20"/>
              </w:rPr>
              <w:t>Priority</w:t>
            </w:r>
          </w:p>
        </w:tc>
        <w:tc>
          <w:tcPr>
            <w:tcW w:w="4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387541D" w14:textId="77777777" w:rsidR="00A26893" w:rsidRDefault="00000000">
            <w:pPr>
              <w:spacing w:after="120"/>
            </w:pPr>
            <w:r>
              <w:rPr>
                <w:color w:val="0D0F14"/>
                <w:sz w:val="20"/>
                <w:szCs w:val="20"/>
              </w:rPr>
              <w:t>Critical, High, Medium, Low</w:t>
            </w:r>
          </w:p>
        </w:tc>
        <w:tc>
          <w:tcPr>
            <w:tcW w:w="3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9B2CAD5" w14:textId="77777777" w:rsidR="00A26893" w:rsidRDefault="00000000">
            <w:pPr>
              <w:spacing w:after="120"/>
            </w:pPr>
            <w:r>
              <w:rPr>
                <w:color w:val="0D0F14"/>
                <w:sz w:val="20"/>
                <w:szCs w:val="20"/>
              </w:rPr>
              <w:t>Critical</w:t>
            </w:r>
          </w:p>
        </w:tc>
      </w:tr>
      <w:tr w:rsidR="00A26893" w14:paraId="400AA557"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E818A67" w14:textId="77777777" w:rsidR="00A26893" w:rsidRDefault="00000000">
            <w:pPr>
              <w:spacing w:after="120"/>
            </w:pPr>
            <w:r>
              <w:rPr>
                <w:color w:val="0D0F14"/>
                <w:sz w:val="20"/>
                <w:szCs w:val="20"/>
              </w:rPr>
              <w:t>Preconditions</w:t>
            </w:r>
          </w:p>
        </w:tc>
        <w:tc>
          <w:tcPr>
            <w:tcW w:w="4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AA752D5" w14:textId="77777777" w:rsidR="00A26893" w:rsidRDefault="00000000">
            <w:pPr>
              <w:spacing w:after="120"/>
            </w:pPr>
            <w:r>
              <w:rPr>
                <w:color w:val="0D0F14"/>
                <w:sz w:val="20"/>
                <w:szCs w:val="20"/>
              </w:rPr>
              <w:t>System state required before execution</w:t>
            </w:r>
          </w:p>
        </w:tc>
        <w:tc>
          <w:tcPr>
            <w:tcW w:w="3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0217ED0" w14:textId="77777777" w:rsidR="00A26893" w:rsidRDefault="00000000">
            <w:pPr>
              <w:spacing w:after="120"/>
            </w:pPr>
            <w:r>
              <w:rPr>
                <w:color w:val="0D0F14"/>
                <w:sz w:val="20"/>
                <w:szCs w:val="20"/>
              </w:rPr>
              <w:t>User account exists and is active</w:t>
            </w:r>
          </w:p>
        </w:tc>
      </w:tr>
      <w:tr w:rsidR="00A26893" w14:paraId="62324F35"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375C1C9" w14:textId="77777777" w:rsidR="00A26893" w:rsidRDefault="00000000">
            <w:pPr>
              <w:spacing w:after="120"/>
            </w:pPr>
            <w:r>
              <w:rPr>
                <w:color w:val="0D0F14"/>
                <w:sz w:val="20"/>
                <w:szCs w:val="20"/>
              </w:rPr>
              <w:t>Test Data</w:t>
            </w:r>
          </w:p>
        </w:tc>
        <w:tc>
          <w:tcPr>
            <w:tcW w:w="4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7982B4B" w14:textId="77777777" w:rsidR="00A26893" w:rsidRDefault="00000000">
            <w:pPr>
              <w:spacing w:after="120"/>
            </w:pPr>
            <w:r>
              <w:rPr>
                <w:color w:val="0D0F14"/>
                <w:sz w:val="20"/>
                <w:szCs w:val="20"/>
              </w:rPr>
              <w:t>Specific values to use during testing</w:t>
            </w:r>
          </w:p>
        </w:tc>
        <w:tc>
          <w:tcPr>
            <w:tcW w:w="3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3C185AE" w14:textId="77777777" w:rsidR="00A26893" w:rsidRDefault="00000000">
            <w:pPr>
              <w:spacing w:after="120"/>
            </w:pPr>
            <w:r>
              <w:rPr>
                <w:color w:val="0D0F14"/>
                <w:sz w:val="20"/>
                <w:szCs w:val="20"/>
              </w:rPr>
              <w:t>Username: test@example.com, Password: Test@123</w:t>
            </w:r>
          </w:p>
        </w:tc>
      </w:tr>
      <w:tr w:rsidR="00A26893" w14:paraId="7050D9CF"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F158CC7" w14:textId="77777777" w:rsidR="00A26893" w:rsidRDefault="00000000">
            <w:pPr>
              <w:spacing w:after="120"/>
            </w:pPr>
            <w:r>
              <w:rPr>
                <w:color w:val="0D0F14"/>
                <w:sz w:val="20"/>
                <w:szCs w:val="20"/>
              </w:rPr>
              <w:t>Test Steps</w:t>
            </w:r>
          </w:p>
        </w:tc>
        <w:tc>
          <w:tcPr>
            <w:tcW w:w="4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8C6970B" w14:textId="77777777" w:rsidR="00A26893" w:rsidRDefault="00000000">
            <w:pPr>
              <w:spacing w:after="120"/>
            </w:pPr>
            <w:r>
              <w:rPr>
                <w:color w:val="0D0F14"/>
                <w:sz w:val="20"/>
                <w:szCs w:val="20"/>
              </w:rPr>
              <w:t>Numbered actions with per-step expected results</w:t>
            </w:r>
          </w:p>
        </w:tc>
        <w:tc>
          <w:tcPr>
            <w:tcW w:w="3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59D584A" w14:textId="77777777" w:rsidR="00A26893" w:rsidRDefault="00000000">
            <w:pPr>
              <w:spacing w:after="120"/>
            </w:pPr>
            <w:r>
              <w:rPr>
                <w:color w:val="0D0F14"/>
                <w:sz w:val="20"/>
                <w:szCs w:val="20"/>
              </w:rPr>
              <w:t>Step 1: Navigate... → Expected: Login page loads</w:t>
            </w:r>
          </w:p>
        </w:tc>
      </w:tr>
      <w:tr w:rsidR="00A26893" w14:paraId="72E3BC31"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8C0CC9D" w14:textId="77777777" w:rsidR="00A26893" w:rsidRDefault="00000000">
            <w:pPr>
              <w:spacing w:after="120"/>
            </w:pPr>
            <w:r>
              <w:rPr>
                <w:color w:val="0D0F14"/>
                <w:sz w:val="20"/>
                <w:szCs w:val="20"/>
              </w:rPr>
              <w:t>Expected Result</w:t>
            </w:r>
          </w:p>
        </w:tc>
        <w:tc>
          <w:tcPr>
            <w:tcW w:w="4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7768AF6" w14:textId="77777777" w:rsidR="00A26893" w:rsidRDefault="00000000">
            <w:pPr>
              <w:spacing w:after="120"/>
            </w:pPr>
            <w:r>
              <w:rPr>
                <w:color w:val="0D0F14"/>
                <w:sz w:val="20"/>
                <w:szCs w:val="20"/>
              </w:rPr>
              <w:t>Overall pass condition for the test</w:t>
            </w:r>
          </w:p>
        </w:tc>
        <w:tc>
          <w:tcPr>
            <w:tcW w:w="3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9BDD6BC" w14:textId="77777777" w:rsidR="00A26893" w:rsidRDefault="00000000">
            <w:pPr>
              <w:spacing w:after="120"/>
            </w:pPr>
            <w:r>
              <w:rPr>
                <w:color w:val="0D0F14"/>
                <w:sz w:val="20"/>
                <w:szCs w:val="20"/>
              </w:rPr>
              <w:t>User is redirected to dashboard</w:t>
            </w:r>
          </w:p>
        </w:tc>
      </w:tr>
      <w:tr w:rsidR="00A26893" w14:paraId="2F785729"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5B79219" w14:textId="77777777" w:rsidR="00A26893" w:rsidRDefault="00000000">
            <w:pPr>
              <w:spacing w:after="120"/>
            </w:pPr>
            <w:r>
              <w:rPr>
                <w:color w:val="0D0F14"/>
                <w:sz w:val="20"/>
                <w:szCs w:val="20"/>
              </w:rPr>
              <w:t>Actual Result</w:t>
            </w:r>
          </w:p>
        </w:tc>
        <w:tc>
          <w:tcPr>
            <w:tcW w:w="4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E6C8AF3" w14:textId="77777777" w:rsidR="00A26893" w:rsidRDefault="00000000">
            <w:pPr>
              <w:spacing w:after="120"/>
            </w:pPr>
            <w:r>
              <w:rPr>
                <w:color w:val="0D0F14"/>
                <w:sz w:val="20"/>
                <w:szCs w:val="20"/>
              </w:rPr>
              <w:t>Filled during execution (blank initially)</w:t>
            </w:r>
          </w:p>
        </w:tc>
        <w:tc>
          <w:tcPr>
            <w:tcW w:w="3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51B32CA" w14:textId="77777777" w:rsidR="00A26893" w:rsidRDefault="00000000">
            <w:pPr>
              <w:spacing w:after="120"/>
            </w:pPr>
            <w:r>
              <w:rPr>
                <w:color w:val="0D0F14"/>
                <w:sz w:val="20"/>
                <w:szCs w:val="20"/>
              </w:rPr>
              <w:t>(blank — filled by tester)</w:t>
            </w:r>
          </w:p>
        </w:tc>
      </w:tr>
      <w:tr w:rsidR="00A26893" w14:paraId="36C6D012"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6B48966" w14:textId="77777777" w:rsidR="00A26893" w:rsidRDefault="00000000">
            <w:pPr>
              <w:spacing w:after="120"/>
            </w:pPr>
            <w:r>
              <w:rPr>
                <w:color w:val="0D0F14"/>
                <w:sz w:val="20"/>
                <w:szCs w:val="20"/>
              </w:rPr>
              <w:t>Status</w:t>
            </w:r>
          </w:p>
        </w:tc>
        <w:tc>
          <w:tcPr>
            <w:tcW w:w="4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707EF29" w14:textId="77777777" w:rsidR="00A26893" w:rsidRDefault="00000000">
            <w:pPr>
              <w:spacing w:after="120"/>
            </w:pPr>
            <w:r>
              <w:rPr>
                <w:color w:val="0D0F14"/>
                <w:sz w:val="20"/>
                <w:szCs w:val="20"/>
              </w:rPr>
              <w:t>To Do, In Progress, Done, Failed, Blocked, Deferred</w:t>
            </w:r>
          </w:p>
        </w:tc>
        <w:tc>
          <w:tcPr>
            <w:tcW w:w="3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66EE152" w14:textId="77777777" w:rsidR="00A26893" w:rsidRDefault="00000000">
            <w:pPr>
              <w:spacing w:after="120"/>
            </w:pPr>
            <w:r>
              <w:rPr>
                <w:color w:val="0D0F14"/>
                <w:sz w:val="20"/>
                <w:szCs w:val="20"/>
              </w:rPr>
              <w:t>To Do</w:t>
            </w:r>
          </w:p>
        </w:tc>
      </w:tr>
      <w:tr w:rsidR="00A26893" w14:paraId="20D88C98"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4290EBF" w14:textId="77777777" w:rsidR="00A26893" w:rsidRDefault="00000000">
            <w:pPr>
              <w:spacing w:after="120"/>
            </w:pPr>
            <w:r>
              <w:rPr>
                <w:color w:val="0D0F14"/>
                <w:sz w:val="20"/>
                <w:szCs w:val="20"/>
              </w:rPr>
              <w:t>Assignee</w:t>
            </w:r>
          </w:p>
        </w:tc>
        <w:tc>
          <w:tcPr>
            <w:tcW w:w="4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6275E73" w14:textId="77777777" w:rsidR="00A26893" w:rsidRDefault="00000000">
            <w:pPr>
              <w:spacing w:after="120"/>
            </w:pPr>
            <w:r>
              <w:rPr>
                <w:color w:val="0D0F14"/>
                <w:sz w:val="20"/>
                <w:szCs w:val="20"/>
              </w:rPr>
              <w:t>Engineer responsible for execution</w:t>
            </w:r>
          </w:p>
        </w:tc>
        <w:tc>
          <w:tcPr>
            <w:tcW w:w="3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F5F29F0" w14:textId="77777777" w:rsidR="00A26893" w:rsidRDefault="00000000">
            <w:pPr>
              <w:spacing w:after="120"/>
            </w:pPr>
            <w:r>
              <w:rPr>
                <w:color w:val="0D0F14"/>
                <w:sz w:val="20"/>
                <w:szCs w:val="20"/>
              </w:rPr>
              <w:t>QA Engineer</w:t>
            </w:r>
          </w:p>
        </w:tc>
      </w:tr>
      <w:tr w:rsidR="00A26893" w14:paraId="3D6C805C"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E9663BC" w14:textId="77777777" w:rsidR="00A26893" w:rsidRDefault="00000000">
            <w:pPr>
              <w:spacing w:after="120"/>
            </w:pPr>
            <w:r>
              <w:rPr>
                <w:color w:val="0D0F14"/>
                <w:sz w:val="20"/>
                <w:szCs w:val="20"/>
              </w:rPr>
              <w:t>Fix Version</w:t>
            </w:r>
          </w:p>
        </w:tc>
        <w:tc>
          <w:tcPr>
            <w:tcW w:w="4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A7CE5D5" w14:textId="77777777" w:rsidR="00A26893" w:rsidRDefault="00000000">
            <w:pPr>
              <w:spacing w:after="120"/>
            </w:pPr>
            <w:r>
              <w:rPr>
                <w:color w:val="0D0F14"/>
                <w:sz w:val="20"/>
                <w:szCs w:val="20"/>
              </w:rPr>
              <w:t>Product version under test</w:t>
            </w:r>
          </w:p>
        </w:tc>
        <w:tc>
          <w:tcPr>
            <w:tcW w:w="3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48A019C" w14:textId="77777777" w:rsidR="00A26893" w:rsidRDefault="00000000">
            <w:pPr>
              <w:spacing w:after="120"/>
            </w:pPr>
            <w:r>
              <w:rPr>
                <w:color w:val="0D0F14"/>
                <w:sz w:val="20"/>
                <w:szCs w:val="20"/>
              </w:rPr>
              <w:t>v1.0</w:t>
            </w:r>
          </w:p>
        </w:tc>
      </w:tr>
      <w:tr w:rsidR="00A26893" w14:paraId="70ADC0A0" w14:textId="77777777">
        <w:tblPrEx>
          <w:tblCellMar>
            <w:top w:w="0" w:type="dxa"/>
            <w:bottom w:w="0" w:type="dxa"/>
          </w:tblCellMar>
        </w:tblPrEx>
        <w:tc>
          <w:tcPr>
            <w:tcW w:w="2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685163A" w14:textId="77777777" w:rsidR="00A26893" w:rsidRDefault="00000000">
            <w:pPr>
              <w:spacing w:after="120"/>
            </w:pPr>
            <w:r>
              <w:rPr>
                <w:color w:val="0D0F14"/>
                <w:sz w:val="20"/>
                <w:szCs w:val="20"/>
              </w:rPr>
              <w:t>Labels</w:t>
            </w:r>
          </w:p>
        </w:tc>
        <w:tc>
          <w:tcPr>
            <w:tcW w:w="4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AB26984" w14:textId="77777777" w:rsidR="00A26893" w:rsidRDefault="00000000">
            <w:pPr>
              <w:spacing w:after="120"/>
            </w:pPr>
            <w:r>
              <w:rPr>
                <w:color w:val="0D0F14"/>
                <w:sz w:val="20"/>
                <w:szCs w:val="20"/>
              </w:rPr>
              <w:t>Tags for filtering and reporting</w:t>
            </w:r>
          </w:p>
        </w:tc>
        <w:tc>
          <w:tcPr>
            <w:tcW w:w="3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986BA80" w14:textId="77777777" w:rsidR="00A26893" w:rsidRDefault="00000000">
            <w:pPr>
              <w:spacing w:after="120"/>
            </w:pPr>
            <w:r>
              <w:rPr>
                <w:color w:val="0D0F14"/>
                <w:sz w:val="20"/>
                <w:szCs w:val="20"/>
              </w:rPr>
              <w:t>smoke, regression</w:t>
            </w:r>
          </w:p>
        </w:tc>
      </w:tr>
    </w:tbl>
    <w:p w14:paraId="54C3AB31" w14:textId="77777777" w:rsidR="00A26893" w:rsidRDefault="00A26893">
      <w:pPr>
        <w:spacing w:after="80"/>
      </w:pPr>
    </w:p>
    <w:p w14:paraId="718B5462" w14:textId="77777777" w:rsidR="00A26893" w:rsidRDefault="00000000">
      <w:pPr>
        <w:pStyle w:val="Heading3"/>
      </w:pPr>
      <w:r>
        <w:t>3.2.3 Generation Configuration</w:t>
      </w:r>
    </w:p>
    <w:p w14:paraId="09312ECA" w14:textId="77777777" w:rsidR="00A26893" w:rsidRDefault="00000000">
      <w:pPr>
        <w:spacing w:before="60" w:after="100"/>
      </w:pPr>
      <w:r>
        <w:rPr>
          <w:color w:val="0D0F14"/>
        </w:rPr>
        <w:t>Before generating, users configure the following options in the sidebar:</w:t>
      </w:r>
    </w:p>
    <w:p w14:paraId="3EDCA02C" w14:textId="77777777" w:rsidR="00A26893" w:rsidRDefault="00000000">
      <w:pPr>
        <w:pStyle w:val="ListParagraph"/>
        <w:numPr>
          <w:ilvl w:val="0"/>
          <w:numId w:val="2"/>
        </w:numPr>
        <w:spacing w:before="40" w:after="60"/>
      </w:pPr>
      <w:r>
        <w:rPr>
          <w:color w:val="0D0F14"/>
        </w:rPr>
        <w:t>Project Name — used in TC keys and Excel export filename</w:t>
      </w:r>
    </w:p>
    <w:p w14:paraId="30F998F1" w14:textId="77777777" w:rsidR="00A26893" w:rsidRDefault="00000000">
      <w:pPr>
        <w:pStyle w:val="ListParagraph"/>
        <w:numPr>
          <w:ilvl w:val="0"/>
          <w:numId w:val="2"/>
        </w:numPr>
        <w:spacing w:before="40" w:after="60"/>
      </w:pPr>
      <w:r>
        <w:rPr>
          <w:color w:val="0D0F14"/>
        </w:rPr>
        <w:t>Module / Epic — scopes the test cases to a feature area</w:t>
      </w:r>
    </w:p>
    <w:p w14:paraId="726D3109" w14:textId="77777777" w:rsidR="00A26893" w:rsidRDefault="00000000">
      <w:pPr>
        <w:pStyle w:val="ListParagraph"/>
        <w:numPr>
          <w:ilvl w:val="0"/>
          <w:numId w:val="2"/>
        </w:numPr>
        <w:spacing w:before="40" w:after="60"/>
      </w:pPr>
      <w:r>
        <w:rPr>
          <w:color w:val="0D0F14"/>
        </w:rPr>
        <w:t>Version — fix version tag applied to all test cases</w:t>
      </w:r>
    </w:p>
    <w:p w14:paraId="61FF1E27" w14:textId="77777777" w:rsidR="00A26893" w:rsidRDefault="00000000">
      <w:pPr>
        <w:pStyle w:val="ListParagraph"/>
        <w:numPr>
          <w:ilvl w:val="0"/>
          <w:numId w:val="2"/>
        </w:numPr>
        <w:spacing w:before="40" w:after="60"/>
      </w:pPr>
      <w:r>
        <w:rPr>
          <w:color w:val="0D0F14"/>
        </w:rPr>
        <w:lastRenderedPageBreak/>
        <w:t>Author / QA — default assignee and bug reporter name</w:t>
      </w:r>
    </w:p>
    <w:p w14:paraId="1334AFFD" w14:textId="77777777" w:rsidR="00A26893" w:rsidRDefault="00000000">
      <w:pPr>
        <w:pStyle w:val="ListParagraph"/>
        <w:numPr>
          <w:ilvl w:val="0"/>
          <w:numId w:val="2"/>
        </w:numPr>
        <w:spacing w:before="40" w:after="60"/>
      </w:pPr>
      <w:r>
        <w:rPr>
          <w:color w:val="0D0F14"/>
        </w:rPr>
        <w:t>Test Type — Functional, Integration, Regression, UAT, Smoke, or Security</w:t>
      </w:r>
    </w:p>
    <w:p w14:paraId="67502D03" w14:textId="77777777" w:rsidR="00A26893" w:rsidRDefault="00000000">
      <w:pPr>
        <w:pStyle w:val="ListParagraph"/>
        <w:numPr>
          <w:ilvl w:val="0"/>
          <w:numId w:val="2"/>
        </w:numPr>
        <w:spacing w:before="40" w:after="60"/>
      </w:pPr>
      <w:r>
        <w:rPr>
          <w:color w:val="0D0F14"/>
        </w:rPr>
        <w:t>Priority Filter — generate All, Critical only, or High+ priority cases</w:t>
      </w:r>
    </w:p>
    <w:p w14:paraId="09DBBD76" w14:textId="77777777" w:rsidR="00A26893" w:rsidRDefault="00000000">
      <w:pPr>
        <w:pStyle w:val="ListParagraph"/>
        <w:numPr>
          <w:ilvl w:val="0"/>
          <w:numId w:val="2"/>
        </w:numPr>
        <w:spacing w:before="40" w:after="60"/>
      </w:pPr>
      <w:r>
        <w:rPr>
          <w:color w:val="0D0F14"/>
        </w:rPr>
        <w:t>Toggles — Edge cases, Negative tests, Test data examples, API test cases</w:t>
      </w:r>
    </w:p>
    <w:p w14:paraId="4E000486" w14:textId="77777777" w:rsidR="00A26893" w:rsidRDefault="00A26893">
      <w:pPr>
        <w:spacing w:after="80"/>
      </w:pPr>
    </w:p>
    <w:p w14:paraId="71BA6C68" w14:textId="77777777" w:rsidR="00A26893" w:rsidRDefault="00000000">
      <w:pPr>
        <w:pStyle w:val="Heading3"/>
      </w:pPr>
      <w:r>
        <w:t>3.2.4 AI Model &amp; Prompt Strategy</w:t>
      </w:r>
    </w:p>
    <w:p w14:paraId="17DDC8EC" w14:textId="77777777" w:rsidR="00A26893" w:rsidRDefault="00000000">
      <w:pPr>
        <w:spacing w:before="60" w:after="100"/>
      </w:pPr>
      <w:r>
        <w:rPr>
          <w:color w:val="0D0F14"/>
        </w:rPr>
        <w:t>The platform uses Anthropic Claude Sonnet (claude-sonnet-4) via the Anthropic Messages API. The prompt is engineered to:</w:t>
      </w:r>
    </w:p>
    <w:p w14:paraId="3271B205" w14:textId="77777777" w:rsidR="00A26893" w:rsidRDefault="00000000">
      <w:pPr>
        <w:pStyle w:val="ListParagraph"/>
        <w:numPr>
          <w:ilvl w:val="0"/>
          <w:numId w:val="2"/>
        </w:numPr>
        <w:spacing w:before="40" w:after="60"/>
      </w:pPr>
      <w:r>
        <w:rPr>
          <w:color w:val="0D0F14"/>
        </w:rPr>
        <w:t>Extract functional requirements, user stories, and acceptance criteria from uploaded documents</w:t>
      </w:r>
    </w:p>
    <w:p w14:paraId="4EC72AB4" w14:textId="77777777" w:rsidR="00A26893" w:rsidRDefault="00000000">
      <w:pPr>
        <w:pStyle w:val="ListParagraph"/>
        <w:numPr>
          <w:ilvl w:val="0"/>
          <w:numId w:val="2"/>
        </w:numPr>
        <w:spacing w:before="40" w:after="60"/>
      </w:pPr>
      <w:r>
        <w:rPr>
          <w:color w:val="0D0F14"/>
        </w:rPr>
        <w:t>Generate 14-20 test cases per generation covering happy path, negative, boundary, and edge scenarios</w:t>
      </w:r>
    </w:p>
    <w:p w14:paraId="49BE20C5" w14:textId="77777777" w:rsidR="00A26893" w:rsidRDefault="00000000">
      <w:pPr>
        <w:pStyle w:val="ListParagraph"/>
        <w:numPr>
          <w:ilvl w:val="0"/>
          <w:numId w:val="2"/>
        </w:numPr>
        <w:spacing w:before="40" w:after="60"/>
      </w:pPr>
      <w:r>
        <w:rPr>
          <w:color w:val="0D0F14"/>
        </w:rPr>
        <w:t>Return structured JSON directly — no markdown wrapping — for reliable parsing</w:t>
      </w:r>
    </w:p>
    <w:p w14:paraId="1DFBF631" w14:textId="77777777" w:rsidR="00A26893" w:rsidRDefault="00000000">
      <w:pPr>
        <w:pStyle w:val="ListParagraph"/>
        <w:numPr>
          <w:ilvl w:val="0"/>
          <w:numId w:val="2"/>
        </w:numPr>
        <w:spacing w:before="40" w:after="60"/>
      </w:pPr>
      <w:r>
        <w:rPr>
          <w:color w:val="0D0F14"/>
        </w:rPr>
        <w:t>Include a 2-3 sentence analysis summary of what was found in the document</w:t>
      </w:r>
    </w:p>
    <w:p w14:paraId="66207A5C" w14:textId="77777777" w:rsidR="00A26893" w:rsidRDefault="00000000">
      <w:r>
        <w:br w:type="page"/>
      </w:r>
    </w:p>
    <w:p w14:paraId="0702FCFB" w14:textId="77777777" w:rsidR="00A26893" w:rsidRDefault="00000000">
      <w:pPr>
        <w:pStyle w:val="Heading2"/>
        <w:pBdr>
          <w:bottom w:val="single" w:sz="4" w:space="4" w:color="4C8EF0"/>
        </w:pBdr>
      </w:pPr>
      <w:r>
        <w:lastRenderedPageBreak/>
        <w:t>3.3 AI Source Modes</w:t>
      </w:r>
    </w:p>
    <w:p w14:paraId="18AFEFB2" w14:textId="77777777" w:rsidR="00A26893" w:rsidRDefault="00000000">
      <w:pPr>
        <w:pStyle w:val="Heading3"/>
      </w:pPr>
      <w:r>
        <w:t>3.3.1 Claude API Mode</w:t>
      </w:r>
    </w:p>
    <w:p w14:paraId="308B3038" w14:textId="77777777" w:rsidR="00A26893" w:rsidRDefault="00000000">
      <w:pPr>
        <w:spacing w:before="60" w:after="100"/>
      </w:pPr>
      <w:r>
        <w:rPr>
          <w:color w:val="0D0F14"/>
        </w:rPr>
        <w:t xml:space="preserve">When the AI Source toggle is set to "Claude API", the tool makes direct API calls from the browser to the Anthropic API endpoint. The user provides their API key which is stored in browser </w:t>
      </w:r>
      <w:proofErr w:type="spellStart"/>
      <w:r>
        <w:rPr>
          <w:color w:val="0D0F14"/>
        </w:rPr>
        <w:t>localStorage</w:t>
      </w:r>
      <w:proofErr w:type="spellEnd"/>
      <w:r>
        <w:rPr>
          <w:color w:val="0D0F14"/>
        </w:rPr>
        <w:t xml:space="preserve"> only.</w:t>
      </w:r>
    </w:p>
    <w:p w14:paraId="66C5A2CB" w14:textId="77777777" w:rsidR="00A26893" w:rsidRDefault="00A26893">
      <w:pPr>
        <w:spacing w:after="80"/>
      </w:pPr>
    </w:p>
    <w:tbl>
      <w:tblPr>
        <w:tblW w:w="9360" w:type="dxa"/>
        <w:tblBorders>
          <w:top w:val="single" w:sz="1" w:space="0" w:color="4C8EF0"/>
          <w:left w:val="single" w:sz="1" w:space="0" w:color="4C8EF0"/>
          <w:bottom w:val="single" w:sz="1" w:space="0" w:color="4C8EF0"/>
          <w:right w:val="single" w:sz="1" w:space="0" w:color="4C8EF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26893" w14:paraId="178BBB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3FF"/>
            <w:tcMar>
              <w:top w:w="120" w:type="dxa"/>
              <w:left w:w="180" w:type="dxa"/>
              <w:bottom w:w="120" w:type="dxa"/>
              <w:right w:w="180" w:type="dxa"/>
            </w:tcMar>
          </w:tcPr>
          <w:p w14:paraId="47032667" w14:textId="77777777" w:rsidR="00A26893" w:rsidRDefault="00000000">
            <w:pPr>
              <w:spacing w:after="40"/>
            </w:pPr>
            <w:r>
              <w:rPr>
                <w:b/>
                <w:bCs/>
                <w:color w:val="1A65CC"/>
                <w:sz w:val="20"/>
                <w:szCs w:val="20"/>
              </w:rPr>
              <w:t>API Details</w:t>
            </w:r>
          </w:p>
          <w:p w14:paraId="5EE52365" w14:textId="77777777" w:rsidR="00A26893" w:rsidRDefault="00000000">
            <w:pPr>
              <w:spacing w:before="60" w:after="100"/>
            </w:pPr>
            <w:r>
              <w:rPr>
                <w:color w:val="0D0F14"/>
              </w:rPr>
              <w:t>Endpoint: https://api.anthropic.com/v1/messages Model: claude-sonnet-4-20250514 Max Tokens: 4,096 API Version: 2023-06-01</w:t>
            </w:r>
          </w:p>
        </w:tc>
      </w:tr>
    </w:tbl>
    <w:p w14:paraId="66AC8BFB" w14:textId="77777777" w:rsidR="00A26893" w:rsidRDefault="00A26893">
      <w:pPr>
        <w:spacing w:after="80"/>
      </w:pPr>
    </w:p>
    <w:p w14:paraId="048300BE" w14:textId="77777777" w:rsidR="00A26893" w:rsidRDefault="00000000">
      <w:pPr>
        <w:pStyle w:val="Heading3"/>
      </w:pPr>
      <w:r>
        <w:t>3.3.2 Manual Prompt Mode (No API Key Required)</w:t>
      </w:r>
    </w:p>
    <w:p w14:paraId="30C0235C" w14:textId="77777777" w:rsidR="00A26893" w:rsidRDefault="00000000">
      <w:pPr>
        <w:spacing w:before="60" w:after="100"/>
      </w:pPr>
      <w:r>
        <w:rPr>
          <w:color w:val="0D0F14"/>
        </w:rPr>
        <w:t>When the AI Source toggle is set to "Manual (No API)", the tool generates a fully-formed prompt from the uploaded documents and configuration. The user:</w:t>
      </w:r>
    </w:p>
    <w:p w14:paraId="56194BF3" w14:textId="77777777" w:rsidR="00A26893" w:rsidRDefault="00000000">
      <w:pPr>
        <w:pStyle w:val="ListParagraph"/>
        <w:numPr>
          <w:ilvl w:val="0"/>
          <w:numId w:val="3"/>
        </w:numPr>
        <w:spacing w:before="40" w:after="60"/>
      </w:pPr>
      <w:r>
        <w:rPr>
          <w:color w:val="0D0F14"/>
        </w:rPr>
        <w:t>Clicks "Generate Prompt (No API)"</w:t>
      </w:r>
    </w:p>
    <w:p w14:paraId="238386B7" w14:textId="77777777" w:rsidR="00A26893" w:rsidRDefault="00000000">
      <w:pPr>
        <w:pStyle w:val="ListParagraph"/>
        <w:numPr>
          <w:ilvl w:val="0"/>
          <w:numId w:val="3"/>
        </w:numPr>
        <w:spacing w:before="40" w:after="60"/>
      </w:pPr>
      <w:r>
        <w:rPr>
          <w:color w:val="0D0F14"/>
        </w:rPr>
        <w:t>Copies the prompt to clipboard</w:t>
      </w:r>
    </w:p>
    <w:p w14:paraId="07D3E15E" w14:textId="77777777" w:rsidR="00A26893" w:rsidRDefault="00000000">
      <w:pPr>
        <w:pStyle w:val="ListParagraph"/>
        <w:numPr>
          <w:ilvl w:val="0"/>
          <w:numId w:val="3"/>
        </w:numPr>
        <w:spacing w:before="40" w:after="60"/>
      </w:pPr>
      <w:r>
        <w:rPr>
          <w:color w:val="0D0F14"/>
        </w:rPr>
        <w:t>Opens Claude.ai, ChatGPT, or Google Gemini (all have free tiers)</w:t>
      </w:r>
    </w:p>
    <w:p w14:paraId="6679802E" w14:textId="77777777" w:rsidR="00A26893" w:rsidRDefault="00000000">
      <w:pPr>
        <w:pStyle w:val="ListParagraph"/>
        <w:numPr>
          <w:ilvl w:val="0"/>
          <w:numId w:val="3"/>
        </w:numPr>
        <w:spacing w:before="40" w:after="60"/>
      </w:pPr>
      <w:r>
        <w:rPr>
          <w:color w:val="0D0F14"/>
        </w:rPr>
        <w:t>Pastes the prompt and receives a JSON response</w:t>
      </w:r>
    </w:p>
    <w:p w14:paraId="5E3744EB" w14:textId="77777777" w:rsidR="00A26893" w:rsidRDefault="00000000">
      <w:pPr>
        <w:pStyle w:val="ListParagraph"/>
        <w:numPr>
          <w:ilvl w:val="0"/>
          <w:numId w:val="3"/>
        </w:numPr>
        <w:spacing w:before="40" w:after="60"/>
      </w:pPr>
      <w:r>
        <w:rPr>
          <w:color w:val="0D0F14"/>
        </w:rPr>
        <w:t>Pastes the JSON back into the Import box in the tool</w:t>
      </w:r>
    </w:p>
    <w:p w14:paraId="095BCDE8" w14:textId="77777777" w:rsidR="00A26893" w:rsidRDefault="00000000">
      <w:pPr>
        <w:pStyle w:val="ListParagraph"/>
        <w:numPr>
          <w:ilvl w:val="0"/>
          <w:numId w:val="3"/>
        </w:numPr>
        <w:spacing w:before="40" w:after="60"/>
      </w:pPr>
      <w:r>
        <w:rPr>
          <w:color w:val="0D0F14"/>
        </w:rPr>
        <w:t>Clicks Import — test cases appear immediately</w:t>
      </w:r>
    </w:p>
    <w:p w14:paraId="21F6EB4A" w14:textId="77777777" w:rsidR="00A26893" w:rsidRDefault="00A26893">
      <w:pPr>
        <w:spacing w:after="80"/>
      </w:pPr>
    </w:p>
    <w:p w14:paraId="18AD3D98" w14:textId="77777777" w:rsidR="00A26893" w:rsidRDefault="00000000">
      <w:pPr>
        <w:spacing w:before="60" w:after="100"/>
      </w:pPr>
      <w:r>
        <w:rPr>
          <w:color w:val="0D0F14"/>
        </w:rPr>
        <w:t>This mode ensures the tool is fully usable without any paid API subscription, making it accessible to individuals, students, and small teams.</w:t>
      </w:r>
    </w:p>
    <w:p w14:paraId="49209D2D" w14:textId="77777777" w:rsidR="00A26893" w:rsidRDefault="00A26893">
      <w:pPr>
        <w:spacing w:after="80"/>
      </w:pPr>
    </w:p>
    <w:p w14:paraId="033AA097" w14:textId="77777777" w:rsidR="00A26893" w:rsidRDefault="00000000">
      <w:pPr>
        <w:pStyle w:val="Heading3"/>
      </w:pPr>
      <w:r>
        <w:t xml:space="preserve">3.3.3 Local </w:t>
      </w:r>
      <w:proofErr w:type="spellStart"/>
      <w:r>
        <w:t>Ollama</w:t>
      </w:r>
      <w:proofErr w:type="spellEnd"/>
      <w:r>
        <w:t xml:space="preserve"> Mode (Offline)</w:t>
      </w:r>
    </w:p>
    <w:p w14:paraId="7B2F8124" w14:textId="77777777" w:rsidR="00A26893" w:rsidRDefault="00000000">
      <w:pPr>
        <w:spacing w:before="60" w:after="100"/>
      </w:pPr>
      <w:r>
        <w:rPr>
          <w:color w:val="0D0F14"/>
        </w:rPr>
        <w:t xml:space="preserve">For teams with data privacy requirements, the tool supports </w:t>
      </w:r>
      <w:proofErr w:type="spellStart"/>
      <w:r>
        <w:rPr>
          <w:color w:val="0D0F14"/>
        </w:rPr>
        <w:t>Ollama</w:t>
      </w:r>
      <w:proofErr w:type="spellEnd"/>
      <w:r>
        <w:rPr>
          <w:color w:val="0D0F14"/>
        </w:rPr>
        <w:t xml:space="preserve"> — a local AI runtime that runs models entirely on the user's machine. Recommended models: llama3.1, mistral, qwen2.5:14b.</w:t>
      </w:r>
    </w:p>
    <w:p w14:paraId="687A3C70" w14:textId="77777777" w:rsidR="00A26893" w:rsidRDefault="00000000">
      <w:r>
        <w:br w:type="page"/>
      </w:r>
    </w:p>
    <w:p w14:paraId="346D76EB" w14:textId="77777777" w:rsidR="00A26893" w:rsidRDefault="00000000">
      <w:pPr>
        <w:pStyle w:val="Heading1"/>
      </w:pPr>
      <w:r>
        <w:lastRenderedPageBreak/>
        <w:t>4. Bug Reporting Module</w:t>
      </w:r>
    </w:p>
    <w:p w14:paraId="6677F43A" w14:textId="77777777" w:rsidR="00A26893" w:rsidRDefault="00000000">
      <w:pPr>
        <w:pStyle w:val="Heading2"/>
        <w:pBdr>
          <w:bottom w:val="single" w:sz="4" w:space="4" w:color="4C8EF0"/>
        </w:pBdr>
      </w:pPr>
      <w:r>
        <w:t>4.1 Overview</w:t>
      </w:r>
    </w:p>
    <w:p w14:paraId="22E153A0" w14:textId="77777777" w:rsidR="00A26893" w:rsidRDefault="00000000">
      <w:pPr>
        <w:spacing w:before="60" w:after="100"/>
      </w:pPr>
      <w:r>
        <w:rPr>
          <w:color w:val="0D0F14"/>
        </w:rPr>
        <w:t>The integrated bug reporting module allows QA engineers to file defects directly within the test execution flow. When a test case status is changed to "Failed", the bug modal opens automatically with pre-filled data from the test case — eliminating redundant copy-paste work.</w:t>
      </w:r>
    </w:p>
    <w:p w14:paraId="3951F2F3" w14:textId="77777777" w:rsidR="00A26893" w:rsidRDefault="00000000">
      <w:pPr>
        <w:pStyle w:val="Heading2"/>
        <w:pBdr>
          <w:bottom w:val="single" w:sz="4" w:space="4" w:color="4C8EF0"/>
        </w:pBdr>
      </w:pPr>
      <w:r>
        <w:t>4.2 Bug Report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6"/>
        <w:gridCol w:w="2548"/>
        <w:gridCol w:w="2473"/>
        <w:gridCol w:w="2143"/>
      </w:tblGrid>
      <w:tr w:rsidR="00A26893" w14:paraId="2AB2B8AF" w14:textId="77777777">
        <w:tblPrEx>
          <w:tblCellMar>
            <w:top w:w="0" w:type="dxa"/>
            <w:bottom w:w="0" w:type="dxa"/>
          </w:tblCellMar>
        </w:tblPrEx>
        <w:trPr>
          <w:tblHeader/>
        </w:trPr>
        <w:tc>
          <w:tcPr>
            <w:tcW w:w="24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17E2153E" w14:textId="77777777" w:rsidR="00A26893" w:rsidRDefault="00000000">
            <w:pPr>
              <w:spacing w:after="120"/>
            </w:pPr>
            <w:r>
              <w:rPr>
                <w:b/>
                <w:bCs/>
                <w:color w:val="FFFFFF"/>
                <w:sz w:val="20"/>
                <w:szCs w:val="20"/>
              </w:rPr>
              <w:t>Field</w:t>
            </w:r>
          </w:p>
        </w:tc>
        <w:tc>
          <w:tcPr>
            <w:tcW w:w="18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5755B181" w14:textId="77777777" w:rsidR="00A26893" w:rsidRDefault="00000000">
            <w:pPr>
              <w:spacing w:after="120"/>
            </w:pPr>
            <w:r>
              <w:rPr>
                <w:b/>
                <w:bCs/>
                <w:color w:val="FFFFFF"/>
                <w:sz w:val="20"/>
                <w:szCs w:val="20"/>
              </w:rPr>
              <w:t>Type</w:t>
            </w:r>
          </w:p>
        </w:tc>
        <w:tc>
          <w:tcPr>
            <w:tcW w:w="27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0D8794BB" w14:textId="77777777" w:rsidR="00A26893" w:rsidRDefault="00000000">
            <w:pPr>
              <w:spacing w:after="120"/>
            </w:pPr>
            <w:r>
              <w:rPr>
                <w:b/>
                <w:bCs/>
                <w:color w:val="FFFFFF"/>
                <w:sz w:val="20"/>
                <w:szCs w:val="20"/>
              </w:rPr>
              <w:t>Auto-Filled From</w:t>
            </w:r>
          </w:p>
        </w:tc>
        <w:tc>
          <w:tcPr>
            <w:tcW w:w="24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25618EDF" w14:textId="77777777" w:rsidR="00A26893" w:rsidRDefault="00000000">
            <w:pPr>
              <w:spacing w:after="120"/>
            </w:pPr>
            <w:r>
              <w:rPr>
                <w:b/>
                <w:bCs/>
                <w:color w:val="FFFFFF"/>
                <w:sz w:val="20"/>
                <w:szCs w:val="20"/>
              </w:rPr>
              <w:t>Required</w:t>
            </w:r>
          </w:p>
        </w:tc>
      </w:tr>
      <w:tr w:rsidR="00A26893" w14:paraId="61AD7B7C"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563E9D7" w14:textId="77777777" w:rsidR="00A26893" w:rsidRDefault="00000000">
            <w:pPr>
              <w:spacing w:after="120"/>
            </w:pPr>
            <w:r>
              <w:rPr>
                <w:color w:val="0D0F14"/>
                <w:sz w:val="20"/>
                <w:szCs w:val="20"/>
              </w:rPr>
              <w:t>Bug ID</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50EB5E6" w14:textId="77777777" w:rsidR="00A26893" w:rsidRDefault="00000000">
            <w:pPr>
              <w:spacing w:after="120"/>
            </w:pPr>
            <w:r>
              <w:rPr>
                <w:color w:val="0D0F14"/>
                <w:sz w:val="20"/>
                <w:szCs w:val="20"/>
              </w:rPr>
              <w:t>Auto-generated</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064F566" w14:textId="77777777" w:rsidR="00A26893" w:rsidRDefault="00000000">
            <w:pPr>
              <w:spacing w:after="120"/>
            </w:pPr>
            <w:r>
              <w:rPr>
                <w:color w:val="0D0F14"/>
                <w:sz w:val="20"/>
                <w:szCs w:val="20"/>
              </w:rPr>
              <w:t>BUG-001 sequence</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C271069" w14:textId="77777777" w:rsidR="00A26893" w:rsidRDefault="00000000">
            <w:pPr>
              <w:spacing w:after="120"/>
            </w:pPr>
            <w:r>
              <w:rPr>
                <w:color w:val="0D0F14"/>
                <w:sz w:val="20"/>
                <w:szCs w:val="20"/>
              </w:rPr>
              <w:t>Auto</w:t>
            </w:r>
          </w:p>
        </w:tc>
      </w:tr>
      <w:tr w:rsidR="00A26893" w14:paraId="19B57174"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767411A" w14:textId="77777777" w:rsidR="00A26893" w:rsidRDefault="00000000">
            <w:pPr>
              <w:spacing w:after="120"/>
            </w:pPr>
            <w:r>
              <w:rPr>
                <w:color w:val="0D0F14"/>
                <w:sz w:val="20"/>
                <w:szCs w:val="20"/>
              </w:rPr>
              <w:t>Summary</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F39625B"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77F03B7" w14:textId="77777777" w:rsidR="00A26893" w:rsidRDefault="00000000">
            <w:pPr>
              <w:spacing w:after="120"/>
            </w:pPr>
            <w:r>
              <w:rPr>
                <w:color w:val="0D0F14"/>
                <w:sz w:val="20"/>
                <w:szCs w:val="20"/>
              </w:rPr>
              <w:t>TC key + TC summary</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EBE6855" w14:textId="77777777" w:rsidR="00A26893" w:rsidRDefault="00000000">
            <w:pPr>
              <w:spacing w:after="120"/>
            </w:pPr>
            <w:r>
              <w:rPr>
                <w:color w:val="0D0F14"/>
                <w:sz w:val="20"/>
                <w:szCs w:val="20"/>
              </w:rPr>
              <w:t>Yes</w:t>
            </w:r>
          </w:p>
        </w:tc>
      </w:tr>
      <w:tr w:rsidR="00A26893" w14:paraId="2F61F354"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0CE2A42" w14:textId="77777777" w:rsidR="00A26893" w:rsidRDefault="00000000">
            <w:pPr>
              <w:spacing w:after="120"/>
            </w:pPr>
            <w:r>
              <w:rPr>
                <w:color w:val="0D0F14"/>
                <w:sz w:val="20"/>
                <w:szCs w:val="20"/>
              </w:rPr>
              <w:t>TC Reference</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0380BE1"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12C91C6" w14:textId="77777777" w:rsidR="00A26893" w:rsidRDefault="00000000">
            <w:pPr>
              <w:spacing w:after="120"/>
            </w:pPr>
            <w:r>
              <w:rPr>
                <w:color w:val="0D0F14"/>
                <w:sz w:val="20"/>
                <w:szCs w:val="20"/>
              </w:rPr>
              <w:t>TC ID from failed test</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5E14D5F" w14:textId="77777777" w:rsidR="00A26893" w:rsidRDefault="00000000">
            <w:pPr>
              <w:spacing w:after="120"/>
            </w:pPr>
            <w:r>
              <w:rPr>
                <w:color w:val="0D0F14"/>
                <w:sz w:val="20"/>
                <w:szCs w:val="20"/>
              </w:rPr>
              <w:t>No</w:t>
            </w:r>
          </w:p>
        </w:tc>
      </w:tr>
      <w:tr w:rsidR="00A26893" w14:paraId="42308464"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BC0B1BC" w14:textId="77777777" w:rsidR="00A26893" w:rsidRDefault="00000000">
            <w:pPr>
              <w:spacing w:after="120"/>
            </w:pPr>
            <w:r>
              <w:rPr>
                <w:color w:val="0D0F14"/>
                <w:sz w:val="20"/>
                <w:szCs w:val="20"/>
              </w:rPr>
              <w:t>Date Reported</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A6F596F" w14:textId="77777777" w:rsidR="00A26893" w:rsidRDefault="00000000">
            <w:pPr>
              <w:spacing w:after="120"/>
            </w:pPr>
            <w:r>
              <w:rPr>
                <w:color w:val="0D0F14"/>
                <w:sz w:val="20"/>
                <w:szCs w:val="20"/>
              </w:rPr>
              <w:t>Date</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CC6AC85" w14:textId="77777777" w:rsidR="00A26893" w:rsidRDefault="00000000">
            <w:pPr>
              <w:spacing w:after="120"/>
            </w:pPr>
            <w:r>
              <w:rPr>
                <w:color w:val="0D0F14"/>
                <w:sz w:val="20"/>
                <w:szCs w:val="20"/>
              </w:rPr>
              <w:t>Current date</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CD5692C" w14:textId="77777777" w:rsidR="00A26893" w:rsidRDefault="00000000">
            <w:pPr>
              <w:spacing w:after="120"/>
            </w:pPr>
            <w:r>
              <w:rPr>
                <w:color w:val="0D0F14"/>
                <w:sz w:val="20"/>
                <w:szCs w:val="20"/>
              </w:rPr>
              <w:t>Auto</w:t>
            </w:r>
          </w:p>
        </w:tc>
      </w:tr>
      <w:tr w:rsidR="00A26893" w14:paraId="57403F5C"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A53CE23" w14:textId="77777777" w:rsidR="00A26893" w:rsidRDefault="00000000">
            <w:pPr>
              <w:spacing w:after="120"/>
            </w:pPr>
            <w:r>
              <w:rPr>
                <w:color w:val="0D0F14"/>
                <w:sz w:val="20"/>
                <w:szCs w:val="20"/>
              </w:rPr>
              <w:t>Reporter</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C17FE70"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F88F3D8" w14:textId="77777777" w:rsidR="00A26893" w:rsidRDefault="00000000">
            <w:pPr>
              <w:spacing w:after="120"/>
            </w:pPr>
            <w:r>
              <w:rPr>
                <w:color w:val="0D0F14"/>
                <w:sz w:val="20"/>
                <w:szCs w:val="20"/>
              </w:rPr>
              <w:t>Configured author</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3FF612F" w14:textId="77777777" w:rsidR="00A26893" w:rsidRDefault="00000000">
            <w:pPr>
              <w:spacing w:after="120"/>
            </w:pPr>
            <w:r>
              <w:rPr>
                <w:color w:val="0D0F14"/>
                <w:sz w:val="20"/>
                <w:szCs w:val="20"/>
              </w:rPr>
              <w:t>Yes</w:t>
            </w:r>
          </w:p>
        </w:tc>
      </w:tr>
      <w:tr w:rsidR="00A26893" w14:paraId="58ABE8DE"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6CB8CDB" w14:textId="77777777" w:rsidR="00A26893" w:rsidRDefault="00000000">
            <w:pPr>
              <w:spacing w:after="120"/>
            </w:pPr>
            <w:r>
              <w:rPr>
                <w:color w:val="0D0F14"/>
                <w:sz w:val="20"/>
                <w:szCs w:val="20"/>
              </w:rPr>
              <w:t>Assignee</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9E77EA1"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0F1D4DC" w14:textId="77777777" w:rsidR="00A26893" w:rsidRDefault="00000000">
            <w:pPr>
              <w:spacing w:after="120"/>
            </w:pPr>
            <w:r>
              <w:rPr>
                <w:color w:val="0D0F14"/>
                <w:sz w:val="20"/>
                <w:szCs w:val="20"/>
              </w:rPr>
              <w:t>Blank (user fills)</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87FC4C0" w14:textId="77777777" w:rsidR="00A26893" w:rsidRDefault="00000000">
            <w:pPr>
              <w:spacing w:after="120"/>
            </w:pPr>
            <w:r>
              <w:rPr>
                <w:color w:val="0D0F14"/>
                <w:sz w:val="20"/>
                <w:szCs w:val="20"/>
              </w:rPr>
              <w:t>No</w:t>
            </w:r>
          </w:p>
        </w:tc>
      </w:tr>
      <w:tr w:rsidR="00A26893" w14:paraId="2389AC78"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61174DF" w14:textId="77777777" w:rsidR="00A26893" w:rsidRDefault="00000000">
            <w:pPr>
              <w:spacing w:after="120"/>
            </w:pPr>
            <w:r>
              <w:rPr>
                <w:color w:val="0D0F14"/>
                <w:sz w:val="20"/>
                <w:szCs w:val="20"/>
              </w:rPr>
              <w:t>Module / Component</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6BD8240"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F3AB906" w14:textId="77777777" w:rsidR="00A26893" w:rsidRDefault="00000000">
            <w:pPr>
              <w:spacing w:after="120"/>
            </w:pPr>
            <w:r>
              <w:rPr>
                <w:color w:val="0D0F14"/>
                <w:sz w:val="20"/>
                <w:szCs w:val="20"/>
              </w:rPr>
              <w:t>TC epic/module</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AD90B0C" w14:textId="77777777" w:rsidR="00A26893" w:rsidRDefault="00000000">
            <w:pPr>
              <w:spacing w:after="120"/>
            </w:pPr>
            <w:r>
              <w:rPr>
                <w:color w:val="0D0F14"/>
                <w:sz w:val="20"/>
                <w:szCs w:val="20"/>
              </w:rPr>
              <w:t>No</w:t>
            </w:r>
          </w:p>
        </w:tc>
      </w:tr>
      <w:tr w:rsidR="00A26893" w14:paraId="601186ED"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3AA3AA7" w14:textId="77777777" w:rsidR="00A26893" w:rsidRDefault="00000000">
            <w:pPr>
              <w:spacing w:after="120"/>
            </w:pPr>
            <w:r>
              <w:rPr>
                <w:color w:val="0D0F14"/>
                <w:sz w:val="20"/>
                <w:szCs w:val="20"/>
              </w:rPr>
              <w:t>Environment</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499084F"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DE0B16A" w14:textId="77777777" w:rsidR="00A26893" w:rsidRDefault="00000000">
            <w:pPr>
              <w:spacing w:after="120"/>
            </w:pPr>
            <w:r>
              <w:rPr>
                <w:color w:val="0D0F14"/>
                <w:sz w:val="20"/>
                <w:szCs w:val="20"/>
              </w:rPr>
              <w:t>Blank (user fills)</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0030CDF" w14:textId="77777777" w:rsidR="00A26893" w:rsidRDefault="00000000">
            <w:pPr>
              <w:spacing w:after="120"/>
            </w:pPr>
            <w:r>
              <w:rPr>
                <w:color w:val="0D0F14"/>
                <w:sz w:val="20"/>
                <w:szCs w:val="20"/>
              </w:rPr>
              <w:t>No</w:t>
            </w:r>
          </w:p>
        </w:tc>
      </w:tr>
      <w:tr w:rsidR="00A26893" w14:paraId="13C394AA"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B72099E" w14:textId="77777777" w:rsidR="00A26893" w:rsidRDefault="00000000">
            <w:pPr>
              <w:spacing w:after="120"/>
            </w:pPr>
            <w:r>
              <w:rPr>
                <w:color w:val="0D0F14"/>
                <w:sz w:val="20"/>
                <w:szCs w:val="20"/>
              </w:rPr>
              <w:t>Build / Version</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0E7ABDF"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2B949B3" w14:textId="77777777" w:rsidR="00A26893" w:rsidRDefault="00000000">
            <w:pPr>
              <w:spacing w:after="120"/>
            </w:pPr>
            <w:r>
              <w:rPr>
                <w:color w:val="0D0F14"/>
                <w:sz w:val="20"/>
                <w:szCs w:val="20"/>
              </w:rPr>
              <w:t>Configured version</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94D4101" w14:textId="77777777" w:rsidR="00A26893" w:rsidRDefault="00000000">
            <w:pPr>
              <w:spacing w:after="120"/>
            </w:pPr>
            <w:r>
              <w:rPr>
                <w:color w:val="0D0F14"/>
                <w:sz w:val="20"/>
                <w:szCs w:val="20"/>
              </w:rPr>
              <w:t>No</w:t>
            </w:r>
          </w:p>
        </w:tc>
      </w:tr>
      <w:tr w:rsidR="00A26893" w14:paraId="20BAA28E"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12AF44E" w14:textId="77777777" w:rsidR="00A26893" w:rsidRDefault="00000000">
            <w:pPr>
              <w:spacing w:after="120"/>
            </w:pPr>
            <w:r>
              <w:rPr>
                <w:color w:val="0D0F14"/>
                <w:sz w:val="20"/>
                <w:szCs w:val="20"/>
              </w:rPr>
              <w:t>Severity</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7EB372A" w14:textId="77777777" w:rsidR="00A26893" w:rsidRDefault="00000000">
            <w:pPr>
              <w:spacing w:after="120"/>
            </w:pPr>
            <w:r>
              <w:rPr>
                <w:color w:val="0D0F14"/>
                <w:sz w:val="20"/>
                <w:szCs w:val="20"/>
              </w:rPr>
              <w:t>Radio: Critical/High/Medium/Low</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5B03681" w14:textId="77777777" w:rsidR="00A26893" w:rsidRDefault="00000000">
            <w:pPr>
              <w:spacing w:after="120"/>
            </w:pPr>
            <w:r>
              <w:rPr>
                <w:color w:val="0D0F14"/>
                <w:sz w:val="20"/>
                <w:szCs w:val="20"/>
              </w:rPr>
              <w:t>Defaults to Critical</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427AA3D" w14:textId="77777777" w:rsidR="00A26893" w:rsidRDefault="00000000">
            <w:pPr>
              <w:spacing w:after="120"/>
            </w:pPr>
            <w:r>
              <w:rPr>
                <w:color w:val="0D0F14"/>
                <w:sz w:val="20"/>
                <w:szCs w:val="20"/>
              </w:rPr>
              <w:t>Yes</w:t>
            </w:r>
          </w:p>
        </w:tc>
      </w:tr>
      <w:tr w:rsidR="00A26893" w14:paraId="2A42FEC6"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2FAE47F" w14:textId="77777777" w:rsidR="00A26893" w:rsidRDefault="00000000">
            <w:pPr>
              <w:spacing w:after="120"/>
            </w:pPr>
            <w:r>
              <w:rPr>
                <w:color w:val="0D0F14"/>
                <w:sz w:val="20"/>
                <w:szCs w:val="20"/>
              </w:rPr>
              <w:t>Priority</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E1CBDD7" w14:textId="77777777" w:rsidR="00A26893" w:rsidRDefault="00000000">
            <w:pPr>
              <w:spacing w:after="120"/>
            </w:pPr>
            <w:r>
              <w:rPr>
                <w:color w:val="0D0F14"/>
                <w:sz w:val="20"/>
                <w:szCs w:val="20"/>
              </w:rPr>
              <w:t>Select: Urgent/High/Medium/Low</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FABDBEB" w14:textId="77777777" w:rsidR="00A26893" w:rsidRDefault="00000000">
            <w:pPr>
              <w:spacing w:after="120"/>
            </w:pPr>
            <w:r>
              <w:rPr>
                <w:color w:val="0D0F14"/>
                <w:sz w:val="20"/>
                <w:szCs w:val="20"/>
              </w:rPr>
              <w:t>Blank</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F206EAF" w14:textId="77777777" w:rsidR="00A26893" w:rsidRDefault="00000000">
            <w:pPr>
              <w:spacing w:after="120"/>
            </w:pPr>
            <w:r>
              <w:rPr>
                <w:color w:val="0D0F14"/>
                <w:sz w:val="20"/>
                <w:szCs w:val="20"/>
              </w:rPr>
              <w:t>No</w:t>
            </w:r>
          </w:p>
        </w:tc>
      </w:tr>
      <w:tr w:rsidR="00A26893" w14:paraId="5FAE273D"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734CB8B" w14:textId="77777777" w:rsidR="00A26893" w:rsidRDefault="00000000">
            <w:pPr>
              <w:spacing w:after="120"/>
            </w:pPr>
            <w:r>
              <w:rPr>
                <w:color w:val="0D0F14"/>
                <w:sz w:val="20"/>
                <w:szCs w:val="20"/>
              </w:rPr>
              <w:t>Status</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F7176A0" w14:textId="77777777" w:rsidR="00A26893" w:rsidRDefault="00000000">
            <w:pPr>
              <w:spacing w:after="120"/>
            </w:pPr>
            <w:r>
              <w:rPr>
                <w:color w:val="0D0F14"/>
                <w:sz w:val="20"/>
                <w:szCs w:val="20"/>
              </w:rPr>
              <w:t>Select: Open/In Progress/Fixed/Closed</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EE0BDE0" w14:textId="77777777" w:rsidR="00A26893" w:rsidRDefault="00000000">
            <w:pPr>
              <w:spacing w:after="120"/>
            </w:pPr>
            <w:r>
              <w:rPr>
                <w:color w:val="0D0F14"/>
                <w:sz w:val="20"/>
                <w:szCs w:val="20"/>
              </w:rPr>
              <w:t>Open</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EE12DFD" w14:textId="77777777" w:rsidR="00A26893" w:rsidRDefault="00000000">
            <w:pPr>
              <w:spacing w:after="120"/>
            </w:pPr>
            <w:r>
              <w:rPr>
                <w:color w:val="0D0F14"/>
                <w:sz w:val="20"/>
                <w:szCs w:val="20"/>
              </w:rPr>
              <w:t>Auto</w:t>
            </w:r>
          </w:p>
        </w:tc>
      </w:tr>
      <w:tr w:rsidR="00A26893" w14:paraId="311640A9"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7243151" w14:textId="77777777" w:rsidR="00A26893" w:rsidRDefault="00000000">
            <w:pPr>
              <w:spacing w:after="120"/>
            </w:pPr>
            <w:r>
              <w:rPr>
                <w:color w:val="0D0F14"/>
                <w:sz w:val="20"/>
                <w:szCs w:val="20"/>
              </w:rPr>
              <w:t>Labels</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284C852"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B05A7BD" w14:textId="77777777" w:rsidR="00A26893" w:rsidRDefault="00000000">
            <w:pPr>
              <w:spacing w:after="120"/>
            </w:pPr>
            <w:r>
              <w:rPr>
                <w:color w:val="0D0F14"/>
                <w:sz w:val="20"/>
                <w:szCs w:val="20"/>
              </w:rPr>
              <w:t>Blank (user fills)</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300CF1C" w14:textId="77777777" w:rsidR="00A26893" w:rsidRDefault="00000000">
            <w:pPr>
              <w:spacing w:after="120"/>
            </w:pPr>
            <w:r>
              <w:rPr>
                <w:color w:val="0D0F14"/>
                <w:sz w:val="20"/>
                <w:szCs w:val="20"/>
              </w:rPr>
              <w:t>No</w:t>
            </w:r>
          </w:p>
        </w:tc>
      </w:tr>
      <w:tr w:rsidR="00A26893" w14:paraId="750E3EB9"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DBB64EB" w14:textId="77777777" w:rsidR="00A26893" w:rsidRDefault="00000000">
            <w:pPr>
              <w:spacing w:after="120"/>
            </w:pPr>
            <w:r>
              <w:rPr>
                <w:color w:val="0D0F14"/>
                <w:sz w:val="20"/>
                <w:szCs w:val="20"/>
              </w:rPr>
              <w:t>Description</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91B56D3" w14:textId="77777777" w:rsidR="00A26893" w:rsidRDefault="00000000">
            <w:pPr>
              <w:spacing w:after="120"/>
            </w:pPr>
            <w:proofErr w:type="spellStart"/>
            <w:r>
              <w:rPr>
                <w:color w:val="0D0F14"/>
                <w:sz w:val="20"/>
                <w:szCs w:val="20"/>
              </w:rPr>
              <w:t>Textarea</w:t>
            </w:r>
            <w:proofErr w:type="spellEnd"/>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8DEB320" w14:textId="77777777" w:rsidR="00A26893" w:rsidRDefault="00000000">
            <w:pPr>
              <w:spacing w:after="120"/>
            </w:pPr>
            <w:r>
              <w:rPr>
                <w:color w:val="0D0F14"/>
                <w:sz w:val="20"/>
                <w:szCs w:val="20"/>
              </w:rPr>
              <w:t>Generated from TC context</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28A7743" w14:textId="77777777" w:rsidR="00A26893" w:rsidRDefault="00000000">
            <w:pPr>
              <w:spacing w:after="120"/>
            </w:pPr>
            <w:r>
              <w:rPr>
                <w:color w:val="0D0F14"/>
                <w:sz w:val="20"/>
                <w:szCs w:val="20"/>
              </w:rPr>
              <w:t>Yes</w:t>
            </w:r>
          </w:p>
        </w:tc>
      </w:tr>
      <w:tr w:rsidR="00A26893" w14:paraId="0D10F27C"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E8922F0" w14:textId="77777777" w:rsidR="00A26893" w:rsidRDefault="00000000">
            <w:pPr>
              <w:spacing w:after="120"/>
            </w:pPr>
            <w:r>
              <w:rPr>
                <w:color w:val="0D0F14"/>
                <w:sz w:val="20"/>
                <w:szCs w:val="20"/>
              </w:rPr>
              <w:t>Steps to Reproduce</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E0E2209" w14:textId="77777777" w:rsidR="00A26893" w:rsidRDefault="00000000">
            <w:pPr>
              <w:spacing w:after="120"/>
            </w:pPr>
            <w:proofErr w:type="spellStart"/>
            <w:r>
              <w:rPr>
                <w:color w:val="0D0F14"/>
                <w:sz w:val="20"/>
                <w:szCs w:val="20"/>
              </w:rPr>
              <w:t>Textarea</w:t>
            </w:r>
            <w:proofErr w:type="spellEnd"/>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F3C8CBB" w14:textId="77777777" w:rsidR="00A26893" w:rsidRDefault="00000000">
            <w:pPr>
              <w:spacing w:after="120"/>
            </w:pPr>
            <w:r>
              <w:rPr>
                <w:color w:val="0D0F14"/>
                <w:sz w:val="20"/>
                <w:szCs w:val="20"/>
              </w:rPr>
              <w:t>TC numbered steps</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0EFDD7F" w14:textId="77777777" w:rsidR="00A26893" w:rsidRDefault="00000000">
            <w:pPr>
              <w:spacing w:after="120"/>
            </w:pPr>
            <w:r>
              <w:rPr>
                <w:color w:val="0D0F14"/>
                <w:sz w:val="20"/>
                <w:szCs w:val="20"/>
              </w:rPr>
              <w:t>Yes</w:t>
            </w:r>
          </w:p>
        </w:tc>
      </w:tr>
      <w:tr w:rsidR="00A26893" w14:paraId="75F652E0"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E332C01" w14:textId="77777777" w:rsidR="00A26893" w:rsidRDefault="00000000">
            <w:pPr>
              <w:spacing w:after="120"/>
            </w:pPr>
            <w:r>
              <w:rPr>
                <w:color w:val="0D0F14"/>
                <w:sz w:val="20"/>
                <w:szCs w:val="20"/>
              </w:rPr>
              <w:t>Expected Result</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C2C071A" w14:textId="77777777" w:rsidR="00A26893" w:rsidRDefault="00000000">
            <w:pPr>
              <w:spacing w:after="120"/>
            </w:pPr>
            <w:proofErr w:type="spellStart"/>
            <w:r>
              <w:rPr>
                <w:color w:val="0D0F14"/>
                <w:sz w:val="20"/>
                <w:szCs w:val="20"/>
              </w:rPr>
              <w:t>Textarea</w:t>
            </w:r>
            <w:proofErr w:type="spellEnd"/>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01965C8" w14:textId="77777777" w:rsidR="00A26893" w:rsidRDefault="00000000">
            <w:pPr>
              <w:spacing w:after="120"/>
            </w:pPr>
            <w:r>
              <w:rPr>
                <w:color w:val="0D0F14"/>
                <w:sz w:val="20"/>
                <w:szCs w:val="20"/>
              </w:rPr>
              <w:t>TC expected result</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96294E2" w14:textId="77777777" w:rsidR="00A26893" w:rsidRDefault="00000000">
            <w:pPr>
              <w:spacing w:after="120"/>
            </w:pPr>
            <w:r>
              <w:rPr>
                <w:color w:val="0D0F14"/>
                <w:sz w:val="20"/>
                <w:szCs w:val="20"/>
              </w:rPr>
              <w:t>Yes</w:t>
            </w:r>
          </w:p>
        </w:tc>
      </w:tr>
      <w:tr w:rsidR="00A26893" w14:paraId="101116CC"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5D66519" w14:textId="77777777" w:rsidR="00A26893" w:rsidRDefault="00000000">
            <w:pPr>
              <w:spacing w:after="120"/>
            </w:pPr>
            <w:r>
              <w:rPr>
                <w:color w:val="0D0F14"/>
                <w:sz w:val="20"/>
                <w:szCs w:val="20"/>
              </w:rPr>
              <w:lastRenderedPageBreak/>
              <w:t>Actual Result</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CF11E2B" w14:textId="77777777" w:rsidR="00A26893" w:rsidRDefault="00000000">
            <w:pPr>
              <w:spacing w:after="120"/>
            </w:pPr>
            <w:proofErr w:type="spellStart"/>
            <w:r>
              <w:rPr>
                <w:color w:val="0D0F14"/>
                <w:sz w:val="20"/>
                <w:szCs w:val="20"/>
              </w:rPr>
              <w:t>Textarea</w:t>
            </w:r>
            <w:proofErr w:type="spellEnd"/>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91EFFEF" w14:textId="77777777" w:rsidR="00A26893" w:rsidRDefault="00000000">
            <w:pPr>
              <w:spacing w:after="120"/>
            </w:pPr>
            <w:r>
              <w:rPr>
                <w:color w:val="0D0F14"/>
                <w:sz w:val="20"/>
                <w:szCs w:val="20"/>
              </w:rPr>
              <w:t>Blank (user fills)</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54D4306" w14:textId="77777777" w:rsidR="00A26893" w:rsidRDefault="00000000">
            <w:pPr>
              <w:spacing w:after="120"/>
            </w:pPr>
            <w:r>
              <w:rPr>
                <w:color w:val="0D0F14"/>
                <w:sz w:val="20"/>
                <w:szCs w:val="20"/>
              </w:rPr>
              <w:t>Yes</w:t>
            </w:r>
          </w:p>
        </w:tc>
      </w:tr>
      <w:tr w:rsidR="00A26893" w14:paraId="37D5FBB2"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AA44CDF" w14:textId="77777777" w:rsidR="00A26893" w:rsidRDefault="00000000">
            <w:pPr>
              <w:spacing w:after="120"/>
            </w:pPr>
            <w:r>
              <w:rPr>
                <w:color w:val="0D0F14"/>
                <w:sz w:val="20"/>
                <w:szCs w:val="20"/>
              </w:rPr>
              <w:t>Impact / Risk</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C261322" w14:textId="77777777" w:rsidR="00A26893" w:rsidRDefault="00000000">
            <w:pPr>
              <w:spacing w:after="120"/>
            </w:pPr>
            <w:proofErr w:type="spellStart"/>
            <w:r>
              <w:rPr>
                <w:color w:val="0D0F14"/>
                <w:sz w:val="20"/>
                <w:szCs w:val="20"/>
              </w:rPr>
              <w:t>Textarea</w:t>
            </w:r>
            <w:proofErr w:type="spellEnd"/>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BB8A63E" w14:textId="77777777" w:rsidR="00A26893" w:rsidRDefault="00000000">
            <w:pPr>
              <w:spacing w:after="120"/>
            </w:pPr>
            <w:r>
              <w:rPr>
                <w:color w:val="0D0F14"/>
                <w:sz w:val="20"/>
                <w:szCs w:val="20"/>
              </w:rPr>
              <w:t>Blank (user fills)</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5CE566A" w14:textId="77777777" w:rsidR="00A26893" w:rsidRDefault="00000000">
            <w:pPr>
              <w:spacing w:after="120"/>
            </w:pPr>
            <w:r>
              <w:rPr>
                <w:color w:val="0D0F14"/>
                <w:sz w:val="20"/>
                <w:szCs w:val="20"/>
              </w:rPr>
              <w:t>No</w:t>
            </w:r>
          </w:p>
        </w:tc>
      </w:tr>
      <w:tr w:rsidR="00A26893" w14:paraId="0B028976" w14:textId="77777777">
        <w:tblPrEx>
          <w:tblCellMar>
            <w:top w:w="0" w:type="dxa"/>
            <w:bottom w:w="0" w:type="dxa"/>
          </w:tblCellMar>
        </w:tblPrEx>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725B7AE" w14:textId="77777777" w:rsidR="00A26893" w:rsidRDefault="00000000">
            <w:pPr>
              <w:spacing w:after="120"/>
            </w:pPr>
            <w:r>
              <w:rPr>
                <w:color w:val="0D0F14"/>
                <w:sz w:val="20"/>
                <w:szCs w:val="20"/>
              </w:rPr>
              <w:t>Attachments</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D0443C8" w14:textId="77777777" w:rsidR="00A26893" w:rsidRDefault="00000000">
            <w:pPr>
              <w:spacing w:after="120"/>
            </w:pPr>
            <w:r>
              <w:rPr>
                <w:color w:val="0D0F14"/>
                <w:sz w:val="20"/>
                <w:szCs w:val="20"/>
              </w:rPr>
              <w:t>Text</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7A94AFD" w14:textId="77777777" w:rsidR="00A26893" w:rsidRDefault="00000000">
            <w:pPr>
              <w:spacing w:after="120"/>
            </w:pPr>
            <w:r>
              <w:rPr>
                <w:color w:val="0D0F14"/>
                <w:sz w:val="20"/>
                <w:szCs w:val="20"/>
              </w:rPr>
              <w:t>Blank (user fills)</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4AEA527" w14:textId="77777777" w:rsidR="00A26893" w:rsidRDefault="00000000">
            <w:pPr>
              <w:spacing w:after="120"/>
            </w:pPr>
            <w:r>
              <w:rPr>
                <w:color w:val="0D0F14"/>
                <w:sz w:val="20"/>
                <w:szCs w:val="20"/>
              </w:rPr>
              <w:t>No</w:t>
            </w:r>
          </w:p>
        </w:tc>
      </w:tr>
    </w:tbl>
    <w:p w14:paraId="7B60217F" w14:textId="77777777" w:rsidR="00A26893" w:rsidRDefault="00A26893">
      <w:pPr>
        <w:spacing w:after="80"/>
      </w:pPr>
    </w:p>
    <w:p w14:paraId="31F1F6BB" w14:textId="77777777" w:rsidR="00A26893" w:rsidRDefault="00000000">
      <w:pPr>
        <w:pStyle w:val="Heading2"/>
        <w:pBdr>
          <w:bottom w:val="single" w:sz="4" w:space="4" w:color="4C8EF0"/>
        </w:pBdr>
      </w:pPr>
      <w:r>
        <w:t>4.3 Bug Delivery Options</w:t>
      </w:r>
    </w:p>
    <w:p w14:paraId="2A93257F" w14:textId="77777777" w:rsidR="00A26893" w:rsidRDefault="00000000">
      <w:pPr>
        <w:pStyle w:val="Heading3"/>
      </w:pPr>
      <w:r>
        <w:t>4.3.1 Email Delivery</w:t>
      </w:r>
    </w:p>
    <w:p w14:paraId="6A125080" w14:textId="77777777" w:rsidR="00A26893" w:rsidRDefault="00000000">
      <w:pPr>
        <w:spacing w:before="60" w:after="100"/>
      </w:pPr>
      <w:r>
        <w:rPr>
          <w:color w:val="0D0F14"/>
        </w:rPr>
        <w:t>The bug modal includes a pre-configured email panel with the following fields:</w:t>
      </w:r>
    </w:p>
    <w:p w14:paraId="5BA736C2" w14:textId="77777777" w:rsidR="00A26893" w:rsidRDefault="00000000">
      <w:pPr>
        <w:pStyle w:val="ListParagraph"/>
        <w:numPr>
          <w:ilvl w:val="0"/>
          <w:numId w:val="2"/>
        </w:numPr>
        <w:spacing w:before="40" w:after="60"/>
      </w:pPr>
      <w:r>
        <w:rPr>
          <w:color w:val="0D0F14"/>
        </w:rPr>
        <w:t>To — recipient email (pre-filled from sidebar default)</w:t>
      </w:r>
    </w:p>
    <w:p w14:paraId="38EC9EC6" w14:textId="77777777" w:rsidR="00A26893" w:rsidRDefault="00000000">
      <w:pPr>
        <w:pStyle w:val="ListParagraph"/>
        <w:numPr>
          <w:ilvl w:val="0"/>
          <w:numId w:val="2"/>
        </w:numPr>
        <w:spacing w:before="40" w:after="60"/>
      </w:pPr>
      <w:r>
        <w:rPr>
          <w:color w:val="0D0F14"/>
        </w:rPr>
        <w:t>CC — carbon copy (pre-filled from sidebar default)</w:t>
      </w:r>
    </w:p>
    <w:p w14:paraId="6893D3CA" w14:textId="77777777" w:rsidR="00A26893" w:rsidRDefault="00000000">
      <w:pPr>
        <w:pStyle w:val="ListParagraph"/>
        <w:numPr>
          <w:ilvl w:val="0"/>
          <w:numId w:val="2"/>
        </w:numPr>
        <w:spacing w:before="40" w:after="60"/>
      </w:pPr>
      <w:r>
        <w:rPr>
          <w:color w:val="0D0F14"/>
        </w:rPr>
        <w:t>Subject — auto-generated as "[BUG] Project — TC-KEY: Summary"</w:t>
      </w:r>
    </w:p>
    <w:p w14:paraId="0A30DFA0" w14:textId="77777777" w:rsidR="00A26893" w:rsidRDefault="00A26893">
      <w:pPr>
        <w:spacing w:after="80"/>
      </w:pPr>
    </w:p>
    <w:p w14:paraId="0FFFBE8A" w14:textId="77777777" w:rsidR="00A26893" w:rsidRDefault="00000000">
      <w:pPr>
        <w:spacing w:before="60" w:after="100"/>
      </w:pPr>
      <w:r>
        <w:rPr>
          <w:color w:val="0D0F14"/>
        </w:rPr>
        <w:t>Clicking "Send Email" opens the user's default mail client (via mailto:) with all fields pre-populated in the email body. The bug is simultaneously saved to the Bug Tracker within the app.</w:t>
      </w:r>
    </w:p>
    <w:p w14:paraId="613D7D90" w14:textId="77777777" w:rsidR="00A26893" w:rsidRDefault="00A26893">
      <w:pPr>
        <w:spacing w:after="80"/>
      </w:pPr>
    </w:p>
    <w:p w14:paraId="0F06D774" w14:textId="77777777" w:rsidR="00A26893" w:rsidRDefault="00000000">
      <w:pPr>
        <w:pStyle w:val="Heading3"/>
      </w:pPr>
      <w:r>
        <w:t>4.3.2 PDF Download</w:t>
      </w:r>
    </w:p>
    <w:p w14:paraId="14844453" w14:textId="77777777" w:rsidR="00A26893" w:rsidRDefault="00000000">
      <w:pPr>
        <w:spacing w:before="60" w:after="100"/>
      </w:pPr>
      <w:r>
        <w:rPr>
          <w:color w:val="0D0F14"/>
        </w:rPr>
        <w:t>Clicking "Download PDF" opens a print-ready HTML page in a new browser tab with a professionally formatted bug report. The user can save as PDF using the browser's print dialog (</w:t>
      </w:r>
      <w:proofErr w:type="spellStart"/>
      <w:r>
        <w:rPr>
          <w:color w:val="0D0F14"/>
        </w:rPr>
        <w:t>Ctrl+P</w:t>
      </w:r>
      <w:proofErr w:type="spellEnd"/>
      <w:r>
        <w:rPr>
          <w:color w:val="0D0F14"/>
        </w:rPr>
        <w:t xml:space="preserve"> → Save as PDF). The report includes:</w:t>
      </w:r>
    </w:p>
    <w:p w14:paraId="313DED0F" w14:textId="77777777" w:rsidR="00A26893" w:rsidRDefault="00000000">
      <w:pPr>
        <w:pStyle w:val="ListParagraph"/>
        <w:numPr>
          <w:ilvl w:val="0"/>
          <w:numId w:val="2"/>
        </w:numPr>
        <w:spacing w:before="40" w:after="60"/>
      </w:pPr>
      <w:r>
        <w:rPr>
          <w:color w:val="0D0F14"/>
        </w:rPr>
        <w:t>Severity-coded header (red/yellow/blue/green based on severity level)</w:t>
      </w:r>
    </w:p>
    <w:p w14:paraId="2FBC282D" w14:textId="77777777" w:rsidR="00A26893" w:rsidRDefault="00000000">
      <w:pPr>
        <w:pStyle w:val="ListParagraph"/>
        <w:numPr>
          <w:ilvl w:val="0"/>
          <w:numId w:val="2"/>
        </w:numPr>
        <w:spacing w:before="40" w:after="60"/>
      </w:pPr>
      <w:r>
        <w:rPr>
          <w:color w:val="0D0F14"/>
        </w:rPr>
        <w:t>All bug fields in a structured grid layout</w:t>
      </w:r>
    </w:p>
    <w:p w14:paraId="605E0403" w14:textId="77777777" w:rsidR="00A26893" w:rsidRDefault="00000000">
      <w:pPr>
        <w:pStyle w:val="ListParagraph"/>
        <w:numPr>
          <w:ilvl w:val="0"/>
          <w:numId w:val="2"/>
        </w:numPr>
        <w:spacing w:before="40" w:after="60"/>
      </w:pPr>
      <w:r>
        <w:rPr>
          <w:color w:val="0D0F14"/>
        </w:rPr>
        <w:t>Color-coded Expected vs Actual result boxes</w:t>
      </w:r>
    </w:p>
    <w:p w14:paraId="11CCD3BD" w14:textId="77777777" w:rsidR="00A26893" w:rsidRDefault="00000000">
      <w:pPr>
        <w:pStyle w:val="ListParagraph"/>
        <w:numPr>
          <w:ilvl w:val="0"/>
          <w:numId w:val="2"/>
        </w:numPr>
        <w:spacing w:before="40" w:after="60"/>
      </w:pPr>
      <w:r>
        <w:rPr>
          <w:color w:val="0D0F14"/>
        </w:rPr>
        <w:t>Print-optimised CSS — no navigation, headers, or tool chrome</w:t>
      </w:r>
    </w:p>
    <w:p w14:paraId="79E3BBAB" w14:textId="77777777" w:rsidR="00A26893" w:rsidRDefault="00A26893">
      <w:pPr>
        <w:spacing w:after="80"/>
      </w:pPr>
    </w:p>
    <w:p w14:paraId="30A3904C" w14:textId="77777777" w:rsidR="00A26893" w:rsidRDefault="00000000">
      <w:pPr>
        <w:pStyle w:val="Heading3"/>
      </w:pPr>
      <w:r>
        <w:t>4.3.3 Bug Tracker View</w:t>
      </w:r>
    </w:p>
    <w:p w14:paraId="0DE39325" w14:textId="77777777" w:rsidR="00A26893" w:rsidRDefault="00000000">
      <w:pPr>
        <w:spacing w:before="60" w:after="100"/>
      </w:pPr>
      <w:r>
        <w:rPr>
          <w:color w:val="0D0F14"/>
        </w:rPr>
        <w:t>All filed bugs are displayed in a card-based Bug Tracker tab. Each bug card includes:</w:t>
      </w:r>
    </w:p>
    <w:p w14:paraId="6E90BC9E" w14:textId="77777777" w:rsidR="00A26893" w:rsidRDefault="00000000">
      <w:pPr>
        <w:pStyle w:val="ListParagraph"/>
        <w:numPr>
          <w:ilvl w:val="0"/>
          <w:numId w:val="2"/>
        </w:numPr>
        <w:spacing w:before="40" w:after="60"/>
      </w:pPr>
      <w:r>
        <w:rPr>
          <w:color w:val="0D0F14"/>
        </w:rPr>
        <w:t xml:space="preserve">Severity </w:t>
      </w:r>
      <w:proofErr w:type="spellStart"/>
      <w:r>
        <w:rPr>
          <w:color w:val="0D0F14"/>
        </w:rPr>
        <w:t>color</w:t>
      </w:r>
      <w:proofErr w:type="spellEnd"/>
      <w:r>
        <w:rPr>
          <w:color w:val="0D0F14"/>
        </w:rPr>
        <w:t xml:space="preserve"> stripe at the top of the card</w:t>
      </w:r>
    </w:p>
    <w:p w14:paraId="41A0F2DC" w14:textId="77777777" w:rsidR="00A26893" w:rsidRDefault="00000000">
      <w:pPr>
        <w:pStyle w:val="ListParagraph"/>
        <w:numPr>
          <w:ilvl w:val="0"/>
          <w:numId w:val="2"/>
        </w:numPr>
        <w:spacing w:before="40" w:after="60"/>
      </w:pPr>
      <w:r>
        <w:rPr>
          <w:color w:val="0D0F14"/>
        </w:rPr>
        <w:t>Bug ID, title, severity lozenge, status badge</w:t>
      </w:r>
    </w:p>
    <w:p w14:paraId="5691A655" w14:textId="77777777" w:rsidR="00A26893" w:rsidRDefault="00000000">
      <w:pPr>
        <w:pStyle w:val="ListParagraph"/>
        <w:numPr>
          <w:ilvl w:val="0"/>
          <w:numId w:val="2"/>
        </w:numPr>
        <w:spacing w:before="40" w:after="60"/>
      </w:pPr>
      <w:r>
        <w:rPr>
          <w:color w:val="0D0F14"/>
        </w:rPr>
        <w:t>Metadata: date, module, reporter</w:t>
      </w:r>
    </w:p>
    <w:p w14:paraId="2CA6DE80" w14:textId="77777777" w:rsidR="00A26893" w:rsidRDefault="00000000">
      <w:pPr>
        <w:pStyle w:val="ListParagraph"/>
        <w:numPr>
          <w:ilvl w:val="0"/>
          <w:numId w:val="2"/>
        </w:numPr>
        <w:spacing w:before="40" w:after="60"/>
      </w:pPr>
      <w:r>
        <w:rPr>
          <w:color w:val="0D0F14"/>
        </w:rPr>
        <w:t>Steps to reproduce (truncated with scroll)</w:t>
      </w:r>
    </w:p>
    <w:p w14:paraId="18B2A341" w14:textId="77777777" w:rsidR="00A26893" w:rsidRDefault="00000000">
      <w:pPr>
        <w:pStyle w:val="ListParagraph"/>
        <w:numPr>
          <w:ilvl w:val="0"/>
          <w:numId w:val="2"/>
        </w:numPr>
        <w:spacing w:before="40" w:after="60"/>
      </w:pPr>
      <w:r>
        <w:rPr>
          <w:color w:val="0D0F14"/>
        </w:rPr>
        <w:t>Color-coded expected vs actual side-by-side</w:t>
      </w:r>
    </w:p>
    <w:p w14:paraId="182DA46C" w14:textId="77777777" w:rsidR="00A26893" w:rsidRDefault="00000000">
      <w:pPr>
        <w:pStyle w:val="ListParagraph"/>
        <w:numPr>
          <w:ilvl w:val="0"/>
          <w:numId w:val="2"/>
        </w:numPr>
        <w:spacing w:before="40" w:after="60"/>
      </w:pPr>
      <w:r>
        <w:rPr>
          <w:color w:val="0D0F14"/>
        </w:rPr>
        <w:t>Per-card actions: Resend Email, Download PDF</w:t>
      </w:r>
    </w:p>
    <w:p w14:paraId="2A09725E" w14:textId="77777777" w:rsidR="00A26893" w:rsidRDefault="00000000">
      <w:r>
        <w:br w:type="page"/>
      </w:r>
    </w:p>
    <w:p w14:paraId="47753D4A" w14:textId="77777777" w:rsidR="00A26893" w:rsidRDefault="00000000">
      <w:pPr>
        <w:pStyle w:val="Heading1"/>
      </w:pPr>
      <w:r>
        <w:lastRenderedPageBreak/>
        <w:t>5. Export &amp; Reporting</w:t>
      </w:r>
    </w:p>
    <w:p w14:paraId="77BD221C" w14:textId="77777777" w:rsidR="00A26893" w:rsidRDefault="00000000">
      <w:pPr>
        <w:pStyle w:val="Heading2"/>
        <w:pBdr>
          <w:bottom w:val="single" w:sz="4" w:space="4" w:color="4C8EF0"/>
        </w:pBdr>
      </w:pPr>
      <w:r>
        <w:t>5.1 Excel Export (.xlsx)</w:t>
      </w:r>
    </w:p>
    <w:p w14:paraId="2DD29165" w14:textId="77777777" w:rsidR="00A26893" w:rsidRDefault="00000000">
      <w:pPr>
        <w:spacing w:before="60" w:after="100"/>
      </w:pPr>
      <w:r>
        <w:rPr>
          <w:color w:val="0D0F14"/>
        </w:rPr>
        <w:t xml:space="preserve">Clicking "Excel" in the toolbar generates a multi-sheet Excel workbook using </w:t>
      </w:r>
      <w:proofErr w:type="spellStart"/>
      <w:r>
        <w:rPr>
          <w:color w:val="0D0F14"/>
        </w:rPr>
        <w:t>SheetJS</w:t>
      </w:r>
      <w:proofErr w:type="spellEnd"/>
      <w:r>
        <w:rPr>
          <w:color w:val="0D0F14"/>
        </w:rPr>
        <w:t>:</w:t>
      </w:r>
    </w:p>
    <w:p w14:paraId="0220A809" w14:textId="77777777" w:rsidR="00A26893" w:rsidRDefault="00A2689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60"/>
      </w:tblGrid>
      <w:tr w:rsidR="00A26893" w14:paraId="351613A6" w14:textId="77777777">
        <w:tblPrEx>
          <w:tblCellMar>
            <w:top w:w="0" w:type="dxa"/>
            <w:bottom w:w="0" w:type="dxa"/>
          </w:tblCellMar>
        </w:tblPrEx>
        <w:trPr>
          <w:tblHeader/>
        </w:trPr>
        <w:tc>
          <w:tcPr>
            <w:tcW w:w="22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39DB1AAA" w14:textId="77777777" w:rsidR="00A26893" w:rsidRDefault="00000000">
            <w:pPr>
              <w:spacing w:after="120"/>
            </w:pPr>
            <w:r>
              <w:rPr>
                <w:b/>
                <w:bCs/>
                <w:color w:val="FFFFFF"/>
                <w:sz w:val="20"/>
                <w:szCs w:val="20"/>
              </w:rPr>
              <w:t>Sheet Name</w:t>
            </w:r>
          </w:p>
        </w:tc>
        <w:tc>
          <w:tcPr>
            <w:tcW w:w="44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259ACAD9" w14:textId="77777777" w:rsidR="00A26893" w:rsidRDefault="00000000">
            <w:pPr>
              <w:spacing w:after="120"/>
            </w:pPr>
            <w:r>
              <w:rPr>
                <w:b/>
                <w:bCs/>
                <w:color w:val="FFFFFF"/>
                <w:sz w:val="20"/>
                <w:szCs w:val="20"/>
              </w:rPr>
              <w:t>Contents</w:t>
            </w:r>
          </w:p>
        </w:tc>
        <w:tc>
          <w:tcPr>
            <w:tcW w:w="27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3E649E34" w14:textId="77777777" w:rsidR="00A26893" w:rsidRDefault="00000000">
            <w:pPr>
              <w:spacing w:after="120"/>
            </w:pPr>
            <w:r>
              <w:rPr>
                <w:b/>
                <w:bCs/>
                <w:color w:val="FFFFFF"/>
                <w:sz w:val="20"/>
                <w:szCs w:val="20"/>
              </w:rPr>
              <w:t>Columns</w:t>
            </w:r>
          </w:p>
        </w:tc>
      </w:tr>
      <w:tr w:rsidR="00A26893" w14:paraId="27486B47"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AFC8A38" w14:textId="77777777" w:rsidR="00A26893" w:rsidRDefault="00000000">
            <w:pPr>
              <w:spacing w:after="120"/>
            </w:pPr>
            <w:r>
              <w:rPr>
                <w:color w:val="0D0F14"/>
                <w:sz w:val="20"/>
                <w:szCs w:val="20"/>
              </w:rPr>
              <w:t>Test Cases</w:t>
            </w:r>
          </w:p>
        </w:tc>
        <w:tc>
          <w:tcPr>
            <w:tcW w:w="4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54F41B0" w14:textId="77777777" w:rsidR="00A26893" w:rsidRDefault="00000000">
            <w:pPr>
              <w:spacing w:after="120"/>
            </w:pPr>
            <w:r>
              <w:rPr>
                <w:color w:val="0D0F14"/>
                <w:sz w:val="20"/>
                <w:szCs w:val="20"/>
              </w:rPr>
              <w:t>All generated test cases with full ISTQB fields</w:t>
            </w:r>
          </w:p>
        </w:tc>
        <w:tc>
          <w:tcPr>
            <w:tcW w:w="27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C97D162" w14:textId="77777777" w:rsidR="00A26893" w:rsidRDefault="00000000">
            <w:pPr>
              <w:spacing w:after="120"/>
            </w:pPr>
            <w:r>
              <w:rPr>
                <w:color w:val="0D0F14"/>
                <w:sz w:val="20"/>
                <w:szCs w:val="20"/>
              </w:rPr>
              <w:t>15 columns including steps, expected result, status</w:t>
            </w:r>
          </w:p>
        </w:tc>
      </w:tr>
      <w:tr w:rsidR="00A26893" w14:paraId="1D271DF9"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04851FF" w14:textId="77777777" w:rsidR="00A26893" w:rsidRDefault="00000000">
            <w:pPr>
              <w:spacing w:after="120"/>
            </w:pPr>
            <w:r>
              <w:rPr>
                <w:color w:val="0D0F14"/>
                <w:sz w:val="20"/>
                <w:szCs w:val="20"/>
              </w:rPr>
              <w:t>Bug Reports</w:t>
            </w:r>
          </w:p>
        </w:tc>
        <w:tc>
          <w:tcPr>
            <w:tcW w:w="4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17E56E4" w14:textId="77777777" w:rsidR="00A26893" w:rsidRDefault="00000000">
            <w:pPr>
              <w:spacing w:after="120"/>
            </w:pPr>
            <w:r>
              <w:rPr>
                <w:color w:val="0D0F14"/>
                <w:sz w:val="20"/>
                <w:szCs w:val="20"/>
              </w:rPr>
              <w:t>All filed bug reports with full defect fields</w:t>
            </w:r>
          </w:p>
        </w:tc>
        <w:tc>
          <w:tcPr>
            <w:tcW w:w="27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6D82599" w14:textId="77777777" w:rsidR="00A26893" w:rsidRDefault="00000000">
            <w:pPr>
              <w:spacing w:after="120"/>
            </w:pPr>
            <w:r>
              <w:rPr>
                <w:color w:val="0D0F14"/>
                <w:sz w:val="20"/>
                <w:szCs w:val="20"/>
              </w:rPr>
              <w:t>16 columns including steps, expected vs actual, impact</w:t>
            </w:r>
          </w:p>
        </w:tc>
      </w:tr>
    </w:tbl>
    <w:p w14:paraId="00B5A690" w14:textId="77777777" w:rsidR="00A26893" w:rsidRDefault="00A26893">
      <w:pPr>
        <w:spacing w:after="80"/>
      </w:pPr>
    </w:p>
    <w:p w14:paraId="53C39244" w14:textId="77777777" w:rsidR="00A26893" w:rsidRDefault="00000000">
      <w:pPr>
        <w:spacing w:before="60" w:after="100"/>
      </w:pPr>
      <w:r>
        <w:rPr>
          <w:color w:val="0D0F14"/>
        </w:rPr>
        <w:t>The Excel file is named using the project name: ProjectName_TestCaseStudioPro.xlsx. Column widths are pre-configured for readability. This format is directly importable into Jira via CSV/Excel import.</w:t>
      </w:r>
    </w:p>
    <w:p w14:paraId="10CF1E23" w14:textId="77777777" w:rsidR="00A26893" w:rsidRDefault="00A26893">
      <w:pPr>
        <w:spacing w:after="80"/>
      </w:pPr>
    </w:p>
    <w:p w14:paraId="74C3E513" w14:textId="77777777" w:rsidR="00A26893" w:rsidRDefault="00000000">
      <w:pPr>
        <w:pStyle w:val="Heading2"/>
        <w:pBdr>
          <w:bottom w:val="single" w:sz="4" w:space="4" w:color="4C8EF0"/>
        </w:pBdr>
      </w:pPr>
      <w:r>
        <w:t>5.2 CSV Export</w:t>
      </w:r>
    </w:p>
    <w:p w14:paraId="1A380B3B" w14:textId="77777777" w:rsidR="00A26893" w:rsidRDefault="00000000">
      <w:pPr>
        <w:spacing w:before="60" w:after="100"/>
      </w:pPr>
      <w:r>
        <w:rPr>
          <w:color w:val="0D0F14"/>
        </w:rPr>
        <w:t>A simplified 7-column CSV is available for lightweight integrations:</w:t>
      </w:r>
    </w:p>
    <w:p w14:paraId="73139DB0" w14:textId="77777777" w:rsidR="00A26893" w:rsidRDefault="00000000">
      <w:pPr>
        <w:pStyle w:val="ListParagraph"/>
        <w:numPr>
          <w:ilvl w:val="0"/>
          <w:numId w:val="2"/>
        </w:numPr>
        <w:spacing w:before="40" w:after="60"/>
      </w:pPr>
      <w:r>
        <w:rPr>
          <w:color w:val="0D0F14"/>
        </w:rPr>
        <w:t>Key, Summary, Priority, Type, Status, Expected Result, Assignee</w:t>
      </w:r>
    </w:p>
    <w:p w14:paraId="52955F2C" w14:textId="77777777" w:rsidR="00A26893" w:rsidRDefault="00A26893">
      <w:pPr>
        <w:spacing w:after="80"/>
      </w:pPr>
    </w:p>
    <w:p w14:paraId="47710D1A" w14:textId="77777777" w:rsidR="00A26893" w:rsidRDefault="00000000">
      <w:pPr>
        <w:pStyle w:val="Heading2"/>
        <w:pBdr>
          <w:bottom w:val="single" w:sz="4" w:space="4" w:color="4C8EF0"/>
        </w:pBdr>
      </w:pPr>
      <w:r>
        <w:t>5.3 Individual Bug PDF</w:t>
      </w:r>
    </w:p>
    <w:p w14:paraId="57106A6C" w14:textId="77777777" w:rsidR="00A26893" w:rsidRDefault="00000000">
      <w:pPr>
        <w:spacing w:before="60" w:after="100"/>
      </w:pPr>
      <w:r>
        <w:rPr>
          <w:color w:val="0D0F14"/>
        </w:rPr>
        <w:t>Each bug card in the Bug Tracker has a dedicated PDF download producing a standalone, print-ready bug report suitable for attaching to Jira tickets, email threads, or audit documentation.</w:t>
      </w:r>
    </w:p>
    <w:p w14:paraId="2BCF921E" w14:textId="77777777" w:rsidR="00A26893" w:rsidRDefault="00000000">
      <w:r>
        <w:br w:type="page"/>
      </w:r>
    </w:p>
    <w:p w14:paraId="55255D6B" w14:textId="77777777" w:rsidR="00A26893" w:rsidRDefault="00000000">
      <w:pPr>
        <w:pStyle w:val="Heading1"/>
      </w:pPr>
      <w:r>
        <w:lastRenderedPageBreak/>
        <w:t>6. Non-Functional Requirements</w:t>
      </w:r>
    </w:p>
    <w:p w14:paraId="157DA784" w14:textId="77777777" w:rsidR="00A26893" w:rsidRDefault="00000000">
      <w:pPr>
        <w:pStyle w:val="Heading2"/>
        <w:pBdr>
          <w:bottom w:val="single" w:sz="4" w:space="4" w:color="4C8EF0"/>
        </w:pBdr>
      </w:pPr>
      <w:r>
        <w:t>6.1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A26893" w14:paraId="2A949B9F" w14:textId="77777777">
        <w:tblPrEx>
          <w:tblCellMar>
            <w:top w:w="0" w:type="dxa"/>
            <w:bottom w:w="0" w:type="dxa"/>
          </w:tblCellMar>
        </w:tblPrEx>
        <w:trPr>
          <w:tblHeader/>
        </w:trPr>
        <w:tc>
          <w:tcPr>
            <w:tcW w:w="30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10903E09" w14:textId="77777777" w:rsidR="00A26893" w:rsidRDefault="00000000">
            <w:pPr>
              <w:spacing w:after="120"/>
            </w:pPr>
            <w:r>
              <w:rPr>
                <w:b/>
                <w:bCs/>
                <w:color w:val="FFFFFF"/>
                <w:sz w:val="20"/>
                <w:szCs w:val="20"/>
              </w:rPr>
              <w:t>Metric</w:t>
            </w:r>
          </w:p>
        </w:tc>
        <w:tc>
          <w:tcPr>
            <w:tcW w:w="24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08A892E6" w14:textId="77777777" w:rsidR="00A26893" w:rsidRDefault="00000000">
            <w:pPr>
              <w:spacing w:after="120"/>
            </w:pPr>
            <w:r>
              <w:rPr>
                <w:b/>
                <w:bCs/>
                <w:color w:val="FFFFFF"/>
                <w:sz w:val="20"/>
                <w:szCs w:val="20"/>
              </w:rPr>
              <w:t>Target</w:t>
            </w:r>
          </w:p>
        </w:tc>
        <w:tc>
          <w:tcPr>
            <w:tcW w:w="39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46183ACD" w14:textId="77777777" w:rsidR="00A26893" w:rsidRDefault="00000000">
            <w:pPr>
              <w:spacing w:after="120"/>
            </w:pPr>
            <w:r>
              <w:rPr>
                <w:b/>
                <w:bCs/>
                <w:color w:val="FFFFFF"/>
                <w:sz w:val="20"/>
                <w:szCs w:val="20"/>
              </w:rPr>
              <w:t>Notes</w:t>
            </w:r>
          </w:p>
        </w:tc>
      </w:tr>
      <w:tr w:rsidR="00A26893" w14:paraId="62E90D34" w14:textId="77777777">
        <w:tblPrEx>
          <w:tblCellMar>
            <w:top w:w="0" w:type="dxa"/>
            <w:bottom w:w="0" w:type="dxa"/>
          </w:tblCellMar>
        </w:tblPrEx>
        <w:tc>
          <w:tcPr>
            <w:tcW w:w="3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222F1BD" w14:textId="77777777" w:rsidR="00A26893" w:rsidRDefault="00000000">
            <w:pPr>
              <w:spacing w:after="120"/>
            </w:pPr>
            <w:r>
              <w:rPr>
                <w:color w:val="0D0F14"/>
                <w:sz w:val="20"/>
                <w:szCs w:val="20"/>
              </w:rPr>
              <w:t>Test case generation time</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1A0A45F" w14:textId="77777777" w:rsidR="00A26893" w:rsidRDefault="00000000">
            <w:pPr>
              <w:spacing w:after="120"/>
            </w:pPr>
            <w:r>
              <w:rPr>
                <w:color w:val="0D0F14"/>
                <w:sz w:val="20"/>
                <w:szCs w:val="20"/>
              </w:rPr>
              <w:t>&lt; 30 seconds</w:t>
            </w:r>
          </w:p>
        </w:tc>
        <w:tc>
          <w:tcPr>
            <w:tcW w:w="39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ACE99A3" w14:textId="77777777" w:rsidR="00A26893" w:rsidRDefault="00000000">
            <w:pPr>
              <w:spacing w:after="120"/>
            </w:pPr>
            <w:r>
              <w:rPr>
                <w:color w:val="0D0F14"/>
                <w:sz w:val="20"/>
                <w:szCs w:val="20"/>
              </w:rPr>
              <w:t>From API call to rendered results</w:t>
            </w:r>
          </w:p>
        </w:tc>
      </w:tr>
      <w:tr w:rsidR="00A26893" w14:paraId="692DCA77" w14:textId="77777777">
        <w:tblPrEx>
          <w:tblCellMar>
            <w:top w:w="0" w:type="dxa"/>
            <w:bottom w:w="0" w:type="dxa"/>
          </w:tblCellMar>
        </w:tblPrEx>
        <w:tc>
          <w:tcPr>
            <w:tcW w:w="3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1AC81FF" w14:textId="77777777" w:rsidR="00A26893" w:rsidRDefault="00000000">
            <w:pPr>
              <w:spacing w:after="120"/>
            </w:pPr>
            <w:r>
              <w:rPr>
                <w:color w:val="0D0F14"/>
                <w:sz w:val="20"/>
                <w:szCs w:val="20"/>
              </w:rPr>
              <w:t>File parsing (DOCX/XLSX)</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203E202" w14:textId="77777777" w:rsidR="00A26893" w:rsidRDefault="00000000">
            <w:pPr>
              <w:spacing w:after="120"/>
            </w:pPr>
            <w:r>
              <w:rPr>
                <w:color w:val="0D0F14"/>
                <w:sz w:val="20"/>
                <w:szCs w:val="20"/>
              </w:rPr>
              <w:t>&lt; 5 seconds</w:t>
            </w:r>
          </w:p>
        </w:tc>
        <w:tc>
          <w:tcPr>
            <w:tcW w:w="39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A0266C8" w14:textId="77777777" w:rsidR="00A26893" w:rsidRDefault="00000000">
            <w:pPr>
              <w:spacing w:after="120"/>
            </w:pPr>
            <w:r>
              <w:rPr>
                <w:color w:val="0D0F14"/>
                <w:sz w:val="20"/>
                <w:szCs w:val="20"/>
              </w:rPr>
              <w:t>For files up to 10MB</w:t>
            </w:r>
          </w:p>
        </w:tc>
      </w:tr>
      <w:tr w:rsidR="00A26893" w14:paraId="0EC458E6" w14:textId="77777777">
        <w:tblPrEx>
          <w:tblCellMar>
            <w:top w:w="0" w:type="dxa"/>
            <w:bottom w:w="0" w:type="dxa"/>
          </w:tblCellMar>
        </w:tblPrEx>
        <w:tc>
          <w:tcPr>
            <w:tcW w:w="3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CBD1FD5" w14:textId="77777777" w:rsidR="00A26893" w:rsidRDefault="00000000">
            <w:pPr>
              <w:spacing w:after="120"/>
            </w:pPr>
            <w:r>
              <w:rPr>
                <w:color w:val="0D0F14"/>
                <w:sz w:val="20"/>
                <w:szCs w:val="20"/>
              </w:rPr>
              <w:t>Excel export</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E7AF7BC" w14:textId="77777777" w:rsidR="00A26893" w:rsidRDefault="00000000">
            <w:pPr>
              <w:spacing w:after="120"/>
            </w:pPr>
            <w:r>
              <w:rPr>
                <w:color w:val="0D0F14"/>
                <w:sz w:val="20"/>
                <w:szCs w:val="20"/>
              </w:rPr>
              <w:t>&lt; 3 seconds</w:t>
            </w:r>
          </w:p>
        </w:tc>
        <w:tc>
          <w:tcPr>
            <w:tcW w:w="39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E7EBA77" w14:textId="77777777" w:rsidR="00A26893" w:rsidRDefault="00000000">
            <w:pPr>
              <w:spacing w:after="120"/>
            </w:pPr>
            <w:r>
              <w:rPr>
                <w:color w:val="0D0F14"/>
                <w:sz w:val="20"/>
                <w:szCs w:val="20"/>
              </w:rPr>
              <w:t>For up to 100 test cases</w:t>
            </w:r>
          </w:p>
        </w:tc>
      </w:tr>
      <w:tr w:rsidR="00A26893" w14:paraId="3F1383F0" w14:textId="77777777">
        <w:tblPrEx>
          <w:tblCellMar>
            <w:top w:w="0" w:type="dxa"/>
            <w:bottom w:w="0" w:type="dxa"/>
          </w:tblCellMar>
        </w:tblPrEx>
        <w:tc>
          <w:tcPr>
            <w:tcW w:w="30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D93382A" w14:textId="77777777" w:rsidR="00A26893" w:rsidRDefault="00000000">
            <w:pPr>
              <w:spacing w:after="120"/>
            </w:pPr>
            <w:r>
              <w:rPr>
                <w:color w:val="0D0F14"/>
                <w:sz w:val="20"/>
                <w:szCs w:val="20"/>
              </w:rPr>
              <w:t>UI responsiveness</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3DE571C" w14:textId="77777777" w:rsidR="00A26893" w:rsidRDefault="00000000">
            <w:pPr>
              <w:spacing w:after="120"/>
            </w:pPr>
            <w:r>
              <w:rPr>
                <w:color w:val="0D0F14"/>
                <w:sz w:val="20"/>
                <w:szCs w:val="20"/>
              </w:rPr>
              <w:t>&lt; 100ms</w:t>
            </w:r>
          </w:p>
        </w:tc>
        <w:tc>
          <w:tcPr>
            <w:tcW w:w="39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3C09B52" w14:textId="77777777" w:rsidR="00A26893" w:rsidRDefault="00000000">
            <w:pPr>
              <w:spacing w:after="120"/>
            </w:pPr>
            <w:r>
              <w:rPr>
                <w:color w:val="0D0F14"/>
                <w:sz w:val="20"/>
                <w:szCs w:val="20"/>
              </w:rPr>
              <w:t>All interactions including tab switching and filters</w:t>
            </w:r>
          </w:p>
        </w:tc>
      </w:tr>
      <w:tr w:rsidR="00A26893" w14:paraId="30AEA1C9" w14:textId="77777777">
        <w:tblPrEx>
          <w:tblCellMar>
            <w:top w:w="0" w:type="dxa"/>
            <w:bottom w:w="0" w:type="dxa"/>
          </w:tblCellMar>
        </w:tblPrEx>
        <w:tc>
          <w:tcPr>
            <w:tcW w:w="30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AB95E6F" w14:textId="77777777" w:rsidR="00A26893" w:rsidRDefault="00000000">
            <w:pPr>
              <w:spacing w:after="120"/>
            </w:pPr>
            <w:r>
              <w:rPr>
                <w:color w:val="0D0F14"/>
                <w:sz w:val="20"/>
                <w:szCs w:val="20"/>
              </w:rPr>
              <w:t>Initial load time</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468B6C4" w14:textId="77777777" w:rsidR="00A26893" w:rsidRDefault="00000000">
            <w:pPr>
              <w:spacing w:after="120"/>
            </w:pPr>
            <w:r>
              <w:rPr>
                <w:color w:val="0D0F14"/>
                <w:sz w:val="20"/>
                <w:szCs w:val="20"/>
              </w:rPr>
              <w:t>&lt; 2 seconds</w:t>
            </w:r>
          </w:p>
        </w:tc>
        <w:tc>
          <w:tcPr>
            <w:tcW w:w="39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038735E" w14:textId="77777777" w:rsidR="00A26893" w:rsidRDefault="00000000">
            <w:pPr>
              <w:spacing w:after="120"/>
            </w:pPr>
            <w:r>
              <w:rPr>
                <w:color w:val="0D0F14"/>
                <w:sz w:val="20"/>
                <w:szCs w:val="20"/>
              </w:rPr>
              <w:t>On standard broadband connection</w:t>
            </w:r>
          </w:p>
        </w:tc>
      </w:tr>
    </w:tbl>
    <w:p w14:paraId="36815E2F" w14:textId="77777777" w:rsidR="00A26893" w:rsidRDefault="00A26893">
      <w:pPr>
        <w:spacing w:after="80"/>
      </w:pPr>
    </w:p>
    <w:p w14:paraId="1C06F377" w14:textId="77777777" w:rsidR="00A26893" w:rsidRDefault="00000000">
      <w:pPr>
        <w:pStyle w:val="Heading2"/>
        <w:pBdr>
          <w:bottom w:val="single" w:sz="4" w:space="4" w:color="4C8EF0"/>
        </w:pBdr>
      </w:pPr>
      <w:r>
        <w:t>6.2 Compatibility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A26893" w14:paraId="7F110B50" w14:textId="77777777">
        <w:tblPrEx>
          <w:tblCellMar>
            <w:top w:w="0" w:type="dxa"/>
            <w:bottom w:w="0" w:type="dxa"/>
          </w:tblCellMar>
        </w:tblPrEx>
        <w:trPr>
          <w:tblHeader/>
        </w:trPr>
        <w:tc>
          <w:tcPr>
            <w:tcW w:w="28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51B6CD28" w14:textId="77777777" w:rsidR="00A26893" w:rsidRDefault="00000000">
            <w:pPr>
              <w:spacing w:after="120"/>
            </w:pPr>
            <w:r>
              <w:rPr>
                <w:b/>
                <w:bCs/>
                <w:color w:val="FFFFFF"/>
                <w:sz w:val="20"/>
                <w:szCs w:val="20"/>
              </w:rPr>
              <w:t>Browser</w:t>
            </w:r>
          </w:p>
        </w:tc>
        <w:tc>
          <w:tcPr>
            <w:tcW w:w="22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6CE968D2" w14:textId="77777777" w:rsidR="00A26893" w:rsidRDefault="00000000">
            <w:pPr>
              <w:spacing w:after="120"/>
            </w:pPr>
            <w:r>
              <w:rPr>
                <w:b/>
                <w:bCs/>
                <w:color w:val="FFFFFF"/>
                <w:sz w:val="20"/>
                <w:szCs w:val="20"/>
              </w:rPr>
              <w:t>Support Level</w:t>
            </w:r>
          </w:p>
        </w:tc>
        <w:tc>
          <w:tcPr>
            <w:tcW w:w="43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516732B4" w14:textId="77777777" w:rsidR="00A26893" w:rsidRDefault="00000000">
            <w:pPr>
              <w:spacing w:after="120"/>
            </w:pPr>
            <w:r>
              <w:rPr>
                <w:b/>
                <w:bCs/>
                <w:color w:val="FFFFFF"/>
                <w:sz w:val="20"/>
                <w:szCs w:val="20"/>
              </w:rPr>
              <w:t>Notes</w:t>
            </w:r>
          </w:p>
        </w:tc>
      </w:tr>
      <w:tr w:rsidR="00A26893" w14:paraId="3AA0C605" w14:textId="77777777">
        <w:tblPrEx>
          <w:tblCellMar>
            <w:top w:w="0" w:type="dxa"/>
            <w:bottom w:w="0" w:type="dxa"/>
          </w:tblCellMar>
        </w:tblPrEx>
        <w:tc>
          <w:tcPr>
            <w:tcW w:w="2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BEBF9CB" w14:textId="77777777" w:rsidR="00A26893" w:rsidRDefault="00000000">
            <w:pPr>
              <w:spacing w:after="120"/>
            </w:pPr>
            <w:r>
              <w:rPr>
                <w:color w:val="0D0F14"/>
                <w:sz w:val="20"/>
                <w:szCs w:val="20"/>
              </w:rPr>
              <w:t>Google Chrome</w:t>
            </w:r>
          </w:p>
        </w:tc>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6DAB2CB" w14:textId="77777777" w:rsidR="00A26893" w:rsidRDefault="00000000">
            <w:pPr>
              <w:spacing w:after="120"/>
            </w:pPr>
            <w:r>
              <w:rPr>
                <w:color w:val="0D0F14"/>
                <w:sz w:val="20"/>
                <w:szCs w:val="20"/>
              </w:rPr>
              <w:t>Full</w:t>
            </w:r>
          </w:p>
        </w:tc>
        <w:tc>
          <w:tcPr>
            <w:tcW w:w="43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F09EB9C" w14:textId="77777777" w:rsidR="00A26893" w:rsidRDefault="00000000">
            <w:pPr>
              <w:spacing w:after="120"/>
            </w:pPr>
            <w:r>
              <w:rPr>
                <w:color w:val="0D0F14"/>
                <w:sz w:val="20"/>
                <w:szCs w:val="20"/>
              </w:rPr>
              <w:t>Recommended browser</w:t>
            </w:r>
          </w:p>
        </w:tc>
      </w:tr>
      <w:tr w:rsidR="00A26893" w14:paraId="39956109" w14:textId="77777777">
        <w:tblPrEx>
          <w:tblCellMar>
            <w:top w:w="0" w:type="dxa"/>
            <w:bottom w:w="0" w:type="dxa"/>
          </w:tblCellMar>
        </w:tblPrEx>
        <w:tc>
          <w:tcPr>
            <w:tcW w:w="2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4D97B84" w14:textId="77777777" w:rsidR="00A26893" w:rsidRDefault="00000000">
            <w:pPr>
              <w:spacing w:after="120"/>
            </w:pPr>
            <w:r>
              <w:rPr>
                <w:color w:val="0D0F14"/>
                <w:sz w:val="20"/>
                <w:szCs w:val="20"/>
              </w:rPr>
              <w:t>Microsoft Edge</w:t>
            </w:r>
          </w:p>
        </w:tc>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6645EA7" w14:textId="77777777" w:rsidR="00A26893" w:rsidRDefault="00000000">
            <w:pPr>
              <w:spacing w:after="120"/>
            </w:pPr>
            <w:r>
              <w:rPr>
                <w:color w:val="0D0F14"/>
                <w:sz w:val="20"/>
                <w:szCs w:val="20"/>
              </w:rPr>
              <w:t>Full</w:t>
            </w:r>
          </w:p>
        </w:tc>
        <w:tc>
          <w:tcPr>
            <w:tcW w:w="43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390157E" w14:textId="77777777" w:rsidR="00A26893" w:rsidRDefault="00000000">
            <w:pPr>
              <w:spacing w:after="120"/>
            </w:pPr>
            <w:r>
              <w:rPr>
                <w:color w:val="0D0F14"/>
                <w:sz w:val="20"/>
                <w:szCs w:val="20"/>
              </w:rPr>
              <w:t>Chromium-based, fully supported</w:t>
            </w:r>
          </w:p>
        </w:tc>
      </w:tr>
      <w:tr w:rsidR="00A26893" w14:paraId="5CB9B8A5" w14:textId="77777777">
        <w:tblPrEx>
          <w:tblCellMar>
            <w:top w:w="0" w:type="dxa"/>
            <w:bottom w:w="0" w:type="dxa"/>
          </w:tblCellMar>
        </w:tblPrEx>
        <w:tc>
          <w:tcPr>
            <w:tcW w:w="2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2B85D14" w14:textId="77777777" w:rsidR="00A26893" w:rsidRDefault="00000000">
            <w:pPr>
              <w:spacing w:after="120"/>
            </w:pPr>
            <w:r>
              <w:rPr>
                <w:color w:val="0D0F14"/>
                <w:sz w:val="20"/>
                <w:szCs w:val="20"/>
              </w:rPr>
              <w:t>Mozilla Firefox</w:t>
            </w:r>
          </w:p>
        </w:tc>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5D794B1" w14:textId="77777777" w:rsidR="00A26893" w:rsidRDefault="00000000">
            <w:pPr>
              <w:spacing w:after="120"/>
            </w:pPr>
            <w:r>
              <w:rPr>
                <w:color w:val="0D0F14"/>
                <w:sz w:val="20"/>
                <w:szCs w:val="20"/>
              </w:rPr>
              <w:t>Full</w:t>
            </w:r>
          </w:p>
        </w:tc>
        <w:tc>
          <w:tcPr>
            <w:tcW w:w="43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A702EA2" w14:textId="77777777" w:rsidR="00A26893" w:rsidRDefault="00000000">
            <w:pPr>
              <w:spacing w:after="120"/>
            </w:pPr>
            <w:r>
              <w:rPr>
                <w:color w:val="0D0F14"/>
                <w:sz w:val="20"/>
                <w:szCs w:val="20"/>
              </w:rPr>
              <w:t>All features supported</w:t>
            </w:r>
          </w:p>
        </w:tc>
      </w:tr>
      <w:tr w:rsidR="00A26893" w14:paraId="7E1C713B" w14:textId="77777777">
        <w:tblPrEx>
          <w:tblCellMar>
            <w:top w:w="0" w:type="dxa"/>
            <w:bottom w:w="0" w:type="dxa"/>
          </w:tblCellMar>
        </w:tblPrEx>
        <w:tc>
          <w:tcPr>
            <w:tcW w:w="2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BED69D5" w14:textId="77777777" w:rsidR="00A26893" w:rsidRDefault="00000000">
            <w:pPr>
              <w:spacing w:after="120"/>
            </w:pPr>
            <w:r>
              <w:rPr>
                <w:color w:val="0D0F14"/>
                <w:sz w:val="20"/>
                <w:szCs w:val="20"/>
              </w:rPr>
              <w:t>Safari</w:t>
            </w:r>
          </w:p>
        </w:tc>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E01ECB1" w14:textId="77777777" w:rsidR="00A26893" w:rsidRDefault="00000000">
            <w:pPr>
              <w:spacing w:after="120"/>
            </w:pPr>
            <w:r>
              <w:rPr>
                <w:color w:val="0D0F14"/>
                <w:sz w:val="20"/>
                <w:szCs w:val="20"/>
              </w:rPr>
              <w:t>Partial</w:t>
            </w:r>
          </w:p>
        </w:tc>
        <w:tc>
          <w:tcPr>
            <w:tcW w:w="43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AE213BF" w14:textId="77777777" w:rsidR="00A26893" w:rsidRDefault="00000000">
            <w:pPr>
              <w:spacing w:after="120"/>
            </w:pPr>
            <w:r>
              <w:rPr>
                <w:color w:val="0D0F14"/>
                <w:sz w:val="20"/>
                <w:szCs w:val="20"/>
              </w:rPr>
              <w:t>Email mailto: may behave differently on macOS</w:t>
            </w:r>
          </w:p>
        </w:tc>
      </w:tr>
      <w:tr w:rsidR="00A26893" w14:paraId="69F4371C" w14:textId="77777777">
        <w:tblPrEx>
          <w:tblCellMar>
            <w:top w:w="0" w:type="dxa"/>
            <w:bottom w:w="0" w:type="dxa"/>
          </w:tblCellMar>
        </w:tblPrEx>
        <w:tc>
          <w:tcPr>
            <w:tcW w:w="2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430E589" w14:textId="77777777" w:rsidR="00A26893" w:rsidRDefault="00000000">
            <w:pPr>
              <w:spacing w:after="120"/>
            </w:pPr>
            <w:r>
              <w:rPr>
                <w:color w:val="0D0F14"/>
                <w:sz w:val="20"/>
                <w:szCs w:val="20"/>
              </w:rPr>
              <w:t>Internet Explorer</w:t>
            </w:r>
          </w:p>
        </w:tc>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2E2916A" w14:textId="77777777" w:rsidR="00A26893" w:rsidRDefault="00000000">
            <w:pPr>
              <w:spacing w:after="120"/>
            </w:pPr>
            <w:r>
              <w:rPr>
                <w:color w:val="0D0F14"/>
                <w:sz w:val="20"/>
                <w:szCs w:val="20"/>
              </w:rPr>
              <w:t>Not supported</w:t>
            </w:r>
          </w:p>
        </w:tc>
        <w:tc>
          <w:tcPr>
            <w:tcW w:w="43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8F13E6A" w14:textId="77777777" w:rsidR="00A26893" w:rsidRDefault="00000000">
            <w:pPr>
              <w:spacing w:after="120"/>
            </w:pPr>
            <w:r>
              <w:rPr>
                <w:color w:val="0D0F14"/>
                <w:sz w:val="20"/>
                <w:szCs w:val="20"/>
              </w:rPr>
              <w:t>Legacy browser — not supported</w:t>
            </w:r>
          </w:p>
        </w:tc>
      </w:tr>
    </w:tbl>
    <w:p w14:paraId="58F30C68" w14:textId="77777777" w:rsidR="00A26893" w:rsidRDefault="00A26893">
      <w:pPr>
        <w:spacing w:after="80"/>
      </w:pPr>
    </w:p>
    <w:p w14:paraId="7F2FC672" w14:textId="77777777" w:rsidR="00A26893" w:rsidRDefault="00000000">
      <w:pPr>
        <w:pStyle w:val="Heading2"/>
        <w:pBdr>
          <w:bottom w:val="single" w:sz="4" w:space="4" w:color="4C8EF0"/>
        </w:pBdr>
      </w:pPr>
      <w:r>
        <w:t>6.3 Security &amp; Privacy</w:t>
      </w:r>
    </w:p>
    <w:p w14:paraId="66DD0D5B" w14:textId="77777777" w:rsidR="00A26893" w:rsidRDefault="00000000">
      <w:pPr>
        <w:pStyle w:val="ListParagraph"/>
        <w:numPr>
          <w:ilvl w:val="0"/>
          <w:numId w:val="2"/>
        </w:numPr>
        <w:spacing w:before="40" w:after="60"/>
      </w:pPr>
      <w:r>
        <w:rPr>
          <w:color w:val="0D0F14"/>
        </w:rPr>
        <w:t>No data is stored on any remote server — all processing is client-side</w:t>
      </w:r>
    </w:p>
    <w:p w14:paraId="49564555" w14:textId="77777777" w:rsidR="00A26893" w:rsidRDefault="00000000">
      <w:pPr>
        <w:pStyle w:val="ListParagraph"/>
        <w:numPr>
          <w:ilvl w:val="0"/>
          <w:numId w:val="2"/>
        </w:numPr>
        <w:spacing w:before="40" w:after="60"/>
      </w:pPr>
      <w:r>
        <w:rPr>
          <w:color w:val="0D0F14"/>
        </w:rPr>
        <w:t xml:space="preserve">API key is stored in browser </w:t>
      </w:r>
      <w:proofErr w:type="spellStart"/>
      <w:r>
        <w:rPr>
          <w:color w:val="0D0F14"/>
        </w:rPr>
        <w:t>localStorage</w:t>
      </w:r>
      <w:proofErr w:type="spellEnd"/>
      <w:r>
        <w:rPr>
          <w:color w:val="0D0F14"/>
        </w:rPr>
        <w:t xml:space="preserve"> only — never transmitted to any server other than Anthropic</w:t>
      </w:r>
    </w:p>
    <w:p w14:paraId="0DAEAF97" w14:textId="77777777" w:rsidR="00A26893" w:rsidRDefault="00000000">
      <w:pPr>
        <w:pStyle w:val="ListParagraph"/>
        <w:numPr>
          <w:ilvl w:val="0"/>
          <w:numId w:val="2"/>
        </w:numPr>
        <w:spacing w:before="40" w:after="60"/>
      </w:pPr>
      <w:r>
        <w:rPr>
          <w:color w:val="0D0F14"/>
        </w:rPr>
        <w:t>Uploaded document content is processed in-browser memory and never leaves the user's device (except for the AI prompt sent to Anthropic)</w:t>
      </w:r>
    </w:p>
    <w:p w14:paraId="0192E1F1" w14:textId="77777777" w:rsidR="00A26893" w:rsidRDefault="00000000">
      <w:pPr>
        <w:pStyle w:val="ListParagraph"/>
        <w:numPr>
          <w:ilvl w:val="0"/>
          <w:numId w:val="2"/>
        </w:numPr>
        <w:spacing w:before="40" w:after="60"/>
      </w:pPr>
      <w:r>
        <w:rPr>
          <w:color w:val="0D0F14"/>
        </w:rPr>
        <w:t>No user accounts, no login, no tracking</w:t>
      </w:r>
    </w:p>
    <w:p w14:paraId="7AF282DC" w14:textId="77777777" w:rsidR="00A26893" w:rsidRDefault="00000000">
      <w:pPr>
        <w:pStyle w:val="ListParagraph"/>
        <w:numPr>
          <w:ilvl w:val="0"/>
          <w:numId w:val="2"/>
        </w:numPr>
        <w:spacing w:before="40" w:after="60"/>
      </w:pPr>
      <w:r>
        <w:rPr>
          <w:color w:val="0D0F14"/>
        </w:rPr>
        <w:t xml:space="preserve">No cookies except optional </w:t>
      </w:r>
      <w:proofErr w:type="spellStart"/>
      <w:r>
        <w:rPr>
          <w:color w:val="0D0F14"/>
        </w:rPr>
        <w:t>localStorage</w:t>
      </w:r>
      <w:proofErr w:type="spellEnd"/>
      <w:r>
        <w:rPr>
          <w:color w:val="0D0F14"/>
        </w:rPr>
        <w:t xml:space="preserve"> for API key persistence</w:t>
      </w:r>
    </w:p>
    <w:p w14:paraId="4493277C" w14:textId="77777777" w:rsidR="00A26893" w:rsidRDefault="00A26893">
      <w:pPr>
        <w:spacing w:after="80"/>
      </w:pPr>
    </w:p>
    <w:p w14:paraId="5C5EA546" w14:textId="77777777" w:rsidR="00A26893" w:rsidRDefault="00000000">
      <w:pPr>
        <w:pStyle w:val="Heading2"/>
        <w:pBdr>
          <w:bottom w:val="single" w:sz="4" w:space="4" w:color="4C8EF0"/>
        </w:pBdr>
      </w:pPr>
      <w:r>
        <w:lastRenderedPageBreak/>
        <w:t>6.4 Accessibility</w:t>
      </w:r>
    </w:p>
    <w:p w14:paraId="35F7577B" w14:textId="77777777" w:rsidR="00A26893" w:rsidRDefault="00000000">
      <w:pPr>
        <w:pStyle w:val="ListParagraph"/>
        <w:numPr>
          <w:ilvl w:val="0"/>
          <w:numId w:val="2"/>
        </w:numPr>
        <w:spacing w:before="40" w:after="60"/>
      </w:pPr>
      <w:r>
        <w:rPr>
          <w:color w:val="0D0F14"/>
        </w:rPr>
        <w:t>Keyboard-navigable interface with logical tab order</w:t>
      </w:r>
    </w:p>
    <w:p w14:paraId="6CE3D67C" w14:textId="77777777" w:rsidR="00A26893" w:rsidRDefault="00000000">
      <w:pPr>
        <w:pStyle w:val="ListParagraph"/>
        <w:numPr>
          <w:ilvl w:val="0"/>
          <w:numId w:val="2"/>
        </w:numPr>
        <w:spacing w:before="40" w:after="60"/>
      </w:pPr>
      <w:r>
        <w:rPr>
          <w:color w:val="0D0F14"/>
        </w:rPr>
        <w:t>ARIA labels on interactive elements</w:t>
      </w:r>
    </w:p>
    <w:p w14:paraId="7BA833DA" w14:textId="77777777" w:rsidR="00A26893" w:rsidRDefault="00000000">
      <w:pPr>
        <w:pStyle w:val="ListParagraph"/>
        <w:numPr>
          <w:ilvl w:val="0"/>
          <w:numId w:val="2"/>
        </w:numPr>
        <w:spacing w:before="40" w:after="60"/>
      </w:pPr>
      <w:r>
        <w:rPr>
          <w:color w:val="0D0F14"/>
        </w:rPr>
        <w:t xml:space="preserve">High contrast </w:t>
      </w:r>
      <w:proofErr w:type="spellStart"/>
      <w:r>
        <w:rPr>
          <w:color w:val="0D0F14"/>
        </w:rPr>
        <w:t>color</w:t>
      </w:r>
      <w:proofErr w:type="spellEnd"/>
      <w:r>
        <w:rPr>
          <w:color w:val="0D0F14"/>
        </w:rPr>
        <w:t xml:space="preserve"> system with minimum 4.5:1 contrast ratio</w:t>
      </w:r>
    </w:p>
    <w:p w14:paraId="7EDA261B" w14:textId="77777777" w:rsidR="00A26893" w:rsidRDefault="00000000">
      <w:pPr>
        <w:pStyle w:val="ListParagraph"/>
        <w:numPr>
          <w:ilvl w:val="0"/>
          <w:numId w:val="2"/>
        </w:numPr>
        <w:spacing w:before="40" w:after="60"/>
      </w:pPr>
      <w:r>
        <w:rPr>
          <w:color w:val="0D0F14"/>
        </w:rPr>
        <w:t>Focus indicators on all interactive elements</w:t>
      </w:r>
    </w:p>
    <w:p w14:paraId="11F4DA04" w14:textId="77777777" w:rsidR="00A26893" w:rsidRDefault="00A26893">
      <w:pPr>
        <w:spacing w:after="80"/>
      </w:pPr>
    </w:p>
    <w:p w14:paraId="795C76D5" w14:textId="77777777" w:rsidR="00A26893" w:rsidRDefault="00000000">
      <w:pPr>
        <w:pStyle w:val="Heading2"/>
        <w:pBdr>
          <w:bottom w:val="single" w:sz="4" w:space="4" w:color="4C8EF0"/>
        </w:pBdr>
      </w:pPr>
      <w:r>
        <w:t>6.5 Deployment</w:t>
      </w:r>
    </w:p>
    <w:p w14:paraId="6B47D019" w14:textId="77777777" w:rsidR="00A26893" w:rsidRDefault="00000000">
      <w:pPr>
        <w:pStyle w:val="ListParagraph"/>
        <w:numPr>
          <w:ilvl w:val="0"/>
          <w:numId w:val="2"/>
        </w:numPr>
        <w:spacing w:before="40" w:after="60"/>
      </w:pPr>
      <w:r>
        <w:rPr>
          <w:color w:val="0D0F14"/>
        </w:rPr>
        <w:t>Single HTML file — deployable on any static web host (GitHub Pages, Netlify, S3, Azure Blob)</w:t>
      </w:r>
    </w:p>
    <w:p w14:paraId="3D073FB3" w14:textId="77777777" w:rsidR="00A26893" w:rsidRDefault="00000000">
      <w:pPr>
        <w:pStyle w:val="ListParagraph"/>
        <w:numPr>
          <w:ilvl w:val="0"/>
          <w:numId w:val="2"/>
        </w:numPr>
        <w:spacing w:before="40" w:after="60"/>
      </w:pPr>
      <w:r>
        <w:rPr>
          <w:color w:val="0D0F14"/>
        </w:rPr>
        <w:t>No build step, no dependencies to install, no server required</w:t>
      </w:r>
    </w:p>
    <w:p w14:paraId="5A23902A" w14:textId="77777777" w:rsidR="00A26893" w:rsidRDefault="00000000">
      <w:pPr>
        <w:pStyle w:val="ListParagraph"/>
        <w:numPr>
          <w:ilvl w:val="0"/>
          <w:numId w:val="2"/>
        </w:numPr>
        <w:spacing w:before="40" w:after="60"/>
      </w:pPr>
      <w:r>
        <w:rPr>
          <w:color w:val="0D0F14"/>
        </w:rPr>
        <w:t>Can be opened directly from the filesystem (file:// protocol)</w:t>
      </w:r>
    </w:p>
    <w:p w14:paraId="215E88CE" w14:textId="77777777" w:rsidR="00A26893" w:rsidRDefault="00000000">
      <w:pPr>
        <w:pStyle w:val="ListParagraph"/>
        <w:numPr>
          <w:ilvl w:val="0"/>
          <w:numId w:val="2"/>
        </w:numPr>
        <w:spacing w:before="40" w:after="60"/>
      </w:pPr>
      <w:r>
        <w:rPr>
          <w:color w:val="0D0F14"/>
        </w:rPr>
        <w:t>Can be self-hosted on an intranet for enterprise teams</w:t>
      </w:r>
    </w:p>
    <w:p w14:paraId="42B30FBE" w14:textId="77777777" w:rsidR="00A26893" w:rsidRDefault="00000000">
      <w:r>
        <w:br w:type="page"/>
      </w:r>
    </w:p>
    <w:p w14:paraId="6A6FBBBF" w14:textId="77777777" w:rsidR="00A26893" w:rsidRDefault="00000000">
      <w:pPr>
        <w:pStyle w:val="Heading1"/>
      </w:pPr>
      <w:r>
        <w:lastRenderedPageBreak/>
        <w:t>7. UI / UX Specification</w:t>
      </w:r>
    </w:p>
    <w:p w14:paraId="5B82726A" w14:textId="77777777" w:rsidR="00A26893" w:rsidRDefault="00000000">
      <w:pPr>
        <w:pStyle w:val="Heading2"/>
        <w:pBdr>
          <w:bottom w:val="single" w:sz="4" w:space="4" w:color="4C8EF0"/>
        </w:pBdr>
      </w:pPr>
      <w:r>
        <w:t>7.1 Layout</w:t>
      </w:r>
    </w:p>
    <w:p w14:paraId="366C3928" w14:textId="77777777" w:rsidR="00A26893" w:rsidRDefault="00000000">
      <w:pPr>
        <w:spacing w:before="60" w:after="100"/>
      </w:pPr>
      <w:r>
        <w:rPr>
          <w:color w:val="0D0F14"/>
        </w:rPr>
        <w:t>The application uses a three-zone layout:</w:t>
      </w:r>
    </w:p>
    <w:p w14:paraId="70D9758A" w14:textId="77777777" w:rsidR="00A26893" w:rsidRDefault="00000000">
      <w:pPr>
        <w:pStyle w:val="ListParagraph"/>
        <w:numPr>
          <w:ilvl w:val="0"/>
          <w:numId w:val="2"/>
        </w:numPr>
        <w:spacing w:before="40" w:after="60"/>
      </w:pPr>
      <w:r>
        <w:rPr>
          <w:color w:val="0D0F14"/>
        </w:rPr>
        <w:t>Top Navigation Bar (58px) — Brand, mode toggle, AI source toggle, API key input</w:t>
      </w:r>
    </w:p>
    <w:p w14:paraId="617F304F" w14:textId="77777777" w:rsidR="00A26893" w:rsidRDefault="00000000">
      <w:pPr>
        <w:pStyle w:val="ListParagraph"/>
        <w:numPr>
          <w:ilvl w:val="0"/>
          <w:numId w:val="2"/>
        </w:numPr>
        <w:spacing w:before="40" w:after="60"/>
      </w:pPr>
      <w:r>
        <w:rPr>
          <w:color w:val="0D0F14"/>
        </w:rPr>
        <w:t>Left Sidebar (290px) — Document upload, configuration, email defaults, statistics, generate button</w:t>
      </w:r>
    </w:p>
    <w:p w14:paraId="676D263B" w14:textId="77777777" w:rsidR="00A26893" w:rsidRDefault="00000000">
      <w:pPr>
        <w:pStyle w:val="ListParagraph"/>
        <w:numPr>
          <w:ilvl w:val="0"/>
          <w:numId w:val="2"/>
        </w:numPr>
        <w:spacing w:before="40" w:after="60"/>
      </w:pPr>
      <w:r>
        <w:rPr>
          <w:color w:val="0D0F14"/>
        </w:rPr>
        <w:t>Main Content Area (flexible) — Tab bar, filter row, content views</w:t>
      </w:r>
    </w:p>
    <w:p w14:paraId="616095F9" w14:textId="77777777" w:rsidR="00A26893" w:rsidRDefault="00A26893">
      <w:pPr>
        <w:spacing w:after="80"/>
      </w:pPr>
    </w:p>
    <w:p w14:paraId="51666AEA" w14:textId="77777777" w:rsidR="00A26893" w:rsidRDefault="00000000">
      <w:pPr>
        <w:pStyle w:val="Heading2"/>
        <w:pBdr>
          <w:bottom w:val="single" w:sz="4" w:space="4" w:color="4C8EF0"/>
        </w:pBdr>
      </w:pPr>
      <w:r>
        <w:t>7.2 Design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A26893" w14:paraId="59C66176" w14:textId="77777777">
        <w:tblPrEx>
          <w:tblCellMar>
            <w:top w:w="0" w:type="dxa"/>
            <w:bottom w:w="0" w:type="dxa"/>
          </w:tblCellMar>
        </w:tblPrEx>
        <w:trPr>
          <w:tblHeader/>
        </w:trPr>
        <w:tc>
          <w:tcPr>
            <w:tcW w:w="26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61207DB4" w14:textId="77777777" w:rsidR="00A26893" w:rsidRDefault="00000000">
            <w:pPr>
              <w:spacing w:after="120"/>
            </w:pPr>
            <w:r>
              <w:rPr>
                <w:b/>
                <w:bCs/>
                <w:color w:val="FFFFFF"/>
                <w:sz w:val="20"/>
                <w:szCs w:val="20"/>
              </w:rPr>
              <w:t>Token</w:t>
            </w:r>
          </w:p>
        </w:tc>
        <w:tc>
          <w:tcPr>
            <w:tcW w:w="24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36835568" w14:textId="77777777" w:rsidR="00A26893" w:rsidRDefault="00000000">
            <w:pPr>
              <w:spacing w:after="120"/>
            </w:pPr>
            <w:r>
              <w:rPr>
                <w:b/>
                <w:bCs/>
                <w:color w:val="FFFFFF"/>
                <w:sz w:val="20"/>
                <w:szCs w:val="20"/>
              </w:rPr>
              <w:t>Value</w:t>
            </w:r>
          </w:p>
        </w:tc>
        <w:tc>
          <w:tcPr>
            <w:tcW w:w="43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677049A6" w14:textId="77777777" w:rsidR="00A26893" w:rsidRDefault="00000000">
            <w:pPr>
              <w:spacing w:after="120"/>
            </w:pPr>
            <w:r>
              <w:rPr>
                <w:b/>
                <w:bCs/>
                <w:color w:val="FFFFFF"/>
                <w:sz w:val="20"/>
                <w:szCs w:val="20"/>
              </w:rPr>
              <w:t>Usage</w:t>
            </w:r>
          </w:p>
        </w:tc>
      </w:tr>
      <w:tr w:rsidR="00A26893" w14:paraId="79770DE7"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A95C4E2" w14:textId="77777777" w:rsidR="00A26893" w:rsidRDefault="00000000">
            <w:pPr>
              <w:spacing w:after="120"/>
            </w:pPr>
            <w:r>
              <w:rPr>
                <w:color w:val="0D0F14"/>
                <w:sz w:val="20"/>
                <w:szCs w:val="20"/>
              </w:rPr>
              <w:t>Primary Font</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EAEE3D9" w14:textId="77777777" w:rsidR="00A26893" w:rsidRDefault="00000000">
            <w:pPr>
              <w:spacing w:after="120"/>
            </w:pPr>
            <w:r>
              <w:rPr>
                <w:color w:val="0D0F14"/>
                <w:sz w:val="20"/>
                <w:szCs w:val="20"/>
              </w:rPr>
              <w:t>Sora (Google Fonts)</w:t>
            </w:r>
          </w:p>
        </w:tc>
        <w:tc>
          <w:tcPr>
            <w:tcW w:w="43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667DC31" w14:textId="77777777" w:rsidR="00A26893" w:rsidRDefault="00000000">
            <w:pPr>
              <w:spacing w:after="120"/>
            </w:pPr>
            <w:r>
              <w:rPr>
                <w:color w:val="0D0F14"/>
                <w:sz w:val="20"/>
                <w:szCs w:val="20"/>
              </w:rPr>
              <w:t>All UI text, labels, buttons</w:t>
            </w:r>
          </w:p>
        </w:tc>
      </w:tr>
      <w:tr w:rsidR="00A26893" w14:paraId="2E0FD21A"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75D4968" w14:textId="77777777" w:rsidR="00A26893" w:rsidRDefault="00000000">
            <w:pPr>
              <w:spacing w:after="120"/>
            </w:pPr>
            <w:r>
              <w:rPr>
                <w:color w:val="0D0F14"/>
                <w:sz w:val="20"/>
                <w:szCs w:val="20"/>
              </w:rPr>
              <w:t>Mono Font</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0D6099B" w14:textId="77777777" w:rsidR="00A26893" w:rsidRDefault="00000000">
            <w:pPr>
              <w:spacing w:after="120"/>
            </w:pPr>
            <w:r>
              <w:rPr>
                <w:color w:val="0D0F14"/>
                <w:sz w:val="20"/>
                <w:szCs w:val="20"/>
              </w:rPr>
              <w:t>JetBrains Mono</w:t>
            </w:r>
          </w:p>
        </w:tc>
        <w:tc>
          <w:tcPr>
            <w:tcW w:w="43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E3B2539" w14:textId="77777777" w:rsidR="00A26893" w:rsidRDefault="00000000">
            <w:pPr>
              <w:spacing w:after="120"/>
            </w:pPr>
            <w:r>
              <w:rPr>
                <w:color w:val="0D0F14"/>
                <w:sz w:val="20"/>
                <w:szCs w:val="20"/>
              </w:rPr>
              <w:t>TC keys, bug IDs, test data values</w:t>
            </w:r>
          </w:p>
        </w:tc>
      </w:tr>
      <w:tr w:rsidR="00A26893" w14:paraId="3B085E2F"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FFBFEFC" w14:textId="77777777" w:rsidR="00A26893" w:rsidRDefault="00000000">
            <w:pPr>
              <w:spacing w:after="120"/>
            </w:pPr>
            <w:r>
              <w:rPr>
                <w:color w:val="0D0F14"/>
                <w:sz w:val="20"/>
                <w:szCs w:val="20"/>
              </w:rPr>
              <w:t>Display Font</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171C8F9" w14:textId="77777777" w:rsidR="00A26893" w:rsidRDefault="00000000">
            <w:pPr>
              <w:spacing w:after="120"/>
            </w:pPr>
            <w:r>
              <w:rPr>
                <w:color w:val="0D0F14"/>
                <w:sz w:val="20"/>
                <w:szCs w:val="20"/>
              </w:rPr>
              <w:t>Fraunces</w:t>
            </w:r>
          </w:p>
        </w:tc>
        <w:tc>
          <w:tcPr>
            <w:tcW w:w="43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537DC3A" w14:textId="77777777" w:rsidR="00A26893" w:rsidRDefault="00000000">
            <w:pPr>
              <w:spacing w:after="120"/>
            </w:pPr>
            <w:r>
              <w:rPr>
                <w:color w:val="0D0F14"/>
                <w:sz w:val="20"/>
                <w:szCs w:val="20"/>
              </w:rPr>
              <w:t>Brand mark, large numerical displays</w:t>
            </w:r>
          </w:p>
        </w:tc>
      </w:tr>
      <w:tr w:rsidR="00A26893" w14:paraId="585F8227"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B1204FE" w14:textId="77777777" w:rsidR="00A26893" w:rsidRDefault="00000000">
            <w:pPr>
              <w:spacing w:after="120"/>
            </w:pPr>
            <w:r>
              <w:rPr>
                <w:color w:val="0D0F14"/>
                <w:sz w:val="20"/>
                <w:szCs w:val="20"/>
              </w:rPr>
              <w:t>ISTQB Accent</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D566EE6" w14:textId="77777777" w:rsidR="00A26893" w:rsidRDefault="00000000">
            <w:pPr>
              <w:spacing w:after="120"/>
            </w:pPr>
            <w:r>
              <w:rPr>
                <w:color w:val="0D0F14"/>
                <w:sz w:val="20"/>
                <w:szCs w:val="20"/>
              </w:rPr>
              <w:t>#E8A020 (Amber)</w:t>
            </w:r>
          </w:p>
        </w:tc>
        <w:tc>
          <w:tcPr>
            <w:tcW w:w="43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7E9333D" w14:textId="77777777" w:rsidR="00A26893" w:rsidRDefault="00000000">
            <w:pPr>
              <w:spacing w:after="120"/>
            </w:pPr>
            <w:r>
              <w:rPr>
                <w:color w:val="0D0F14"/>
                <w:sz w:val="20"/>
                <w:szCs w:val="20"/>
              </w:rPr>
              <w:t>Mode indicator, active states in ISTQB mode</w:t>
            </w:r>
          </w:p>
        </w:tc>
      </w:tr>
      <w:tr w:rsidR="00A26893" w14:paraId="58F2EBAD"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310E796" w14:textId="77777777" w:rsidR="00A26893" w:rsidRDefault="00000000">
            <w:pPr>
              <w:spacing w:after="120"/>
            </w:pPr>
            <w:r>
              <w:rPr>
                <w:color w:val="0D0F14"/>
                <w:sz w:val="20"/>
                <w:szCs w:val="20"/>
              </w:rPr>
              <w:t>Jira Accent</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A914208" w14:textId="77777777" w:rsidR="00A26893" w:rsidRDefault="00000000">
            <w:pPr>
              <w:spacing w:after="120"/>
            </w:pPr>
            <w:r>
              <w:rPr>
                <w:color w:val="0D0F14"/>
                <w:sz w:val="20"/>
                <w:szCs w:val="20"/>
              </w:rPr>
              <w:t>#1A65CC (Blue)</w:t>
            </w:r>
          </w:p>
        </w:tc>
        <w:tc>
          <w:tcPr>
            <w:tcW w:w="43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19EECE5" w14:textId="77777777" w:rsidR="00A26893" w:rsidRDefault="00000000">
            <w:pPr>
              <w:spacing w:after="120"/>
            </w:pPr>
            <w:r>
              <w:rPr>
                <w:color w:val="0D0F14"/>
                <w:sz w:val="20"/>
                <w:szCs w:val="20"/>
              </w:rPr>
              <w:t>Mode indicator, active states in Jira mode</w:t>
            </w:r>
          </w:p>
        </w:tc>
      </w:tr>
      <w:tr w:rsidR="00A26893" w14:paraId="398E2CFA"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A48278F" w14:textId="77777777" w:rsidR="00A26893" w:rsidRDefault="00000000">
            <w:pPr>
              <w:spacing w:after="120"/>
            </w:pPr>
            <w:r>
              <w:rPr>
                <w:color w:val="0D0F14"/>
                <w:sz w:val="20"/>
                <w:szCs w:val="20"/>
              </w:rPr>
              <w:t>Success Green</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D227F60" w14:textId="77777777" w:rsidR="00A26893" w:rsidRDefault="00000000">
            <w:pPr>
              <w:spacing w:after="120"/>
            </w:pPr>
            <w:r>
              <w:rPr>
                <w:color w:val="0D0F14"/>
                <w:sz w:val="20"/>
                <w:szCs w:val="20"/>
              </w:rPr>
              <w:t>#1A9456</w:t>
            </w:r>
          </w:p>
        </w:tc>
        <w:tc>
          <w:tcPr>
            <w:tcW w:w="43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F7D6B66" w14:textId="77777777" w:rsidR="00A26893" w:rsidRDefault="00000000">
            <w:pPr>
              <w:spacing w:after="120"/>
            </w:pPr>
            <w:r>
              <w:rPr>
                <w:color w:val="0D0F14"/>
                <w:sz w:val="20"/>
                <w:szCs w:val="20"/>
              </w:rPr>
              <w:t>Pass status, expected result boxes</w:t>
            </w:r>
          </w:p>
        </w:tc>
      </w:tr>
      <w:tr w:rsidR="00A26893" w14:paraId="51035B4F"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E6055A7" w14:textId="77777777" w:rsidR="00A26893" w:rsidRDefault="00000000">
            <w:pPr>
              <w:spacing w:after="120"/>
            </w:pPr>
            <w:r>
              <w:rPr>
                <w:color w:val="0D0F14"/>
                <w:sz w:val="20"/>
                <w:szCs w:val="20"/>
              </w:rPr>
              <w:t>Error Red</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0C2B18B" w14:textId="77777777" w:rsidR="00A26893" w:rsidRDefault="00000000">
            <w:pPr>
              <w:spacing w:after="120"/>
            </w:pPr>
            <w:r>
              <w:rPr>
                <w:color w:val="0D0F14"/>
                <w:sz w:val="20"/>
                <w:szCs w:val="20"/>
              </w:rPr>
              <w:t>#C62828</w:t>
            </w:r>
          </w:p>
        </w:tc>
        <w:tc>
          <w:tcPr>
            <w:tcW w:w="43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8222571" w14:textId="77777777" w:rsidR="00A26893" w:rsidRDefault="00000000">
            <w:pPr>
              <w:spacing w:after="120"/>
            </w:pPr>
            <w:r>
              <w:rPr>
                <w:color w:val="0D0F14"/>
                <w:sz w:val="20"/>
                <w:szCs w:val="20"/>
              </w:rPr>
              <w:t>Fail status, bug severity, critical priority</w:t>
            </w:r>
          </w:p>
        </w:tc>
      </w:tr>
      <w:tr w:rsidR="00A26893" w14:paraId="2E44D49D"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8D2B7E6" w14:textId="77777777" w:rsidR="00A26893" w:rsidRDefault="00000000">
            <w:pPr>
              <w:spacing w:after="120"/>
            </w:pPr>
            <w:r>
              <w:rPr>
                <w:color w:val="0D0F14"/>
                <w:sz w:val="20"/>
                <w:szCs w:val="20"/>
              </w:rPr>
              <w:t>Background</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6E5B000" w14:textId="77777777" w:rsidR="00A26893" w:rsidRDefault="00000000">
            <w:pPr>
              <w:spacing w:after="120"/>
            </w:pPr>
            <w:r>
              <w:rPr>
                <w:color w:val="0D0F14"/>
                <w:sz w:val="20"/>
                <w:szCs w:val="20"/>
              </w:rPr>
              <w:t>#F7F6F3</w:t>
            </w:r>
          </w:p>
        </w:tc>
        <w:tc>
          <w:tcPr>
            <w:tcW w:w="43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49DA162" w14:textId="77777777" w:rsidR="00A26893" w:rsidRDefault="00000000">
            <w:pPr>
              <w:spacing w:after="120"/>
            </w:pPr>
            <w:r>
              <w:rPr>
                <w:color w:val="0D0F14"/>
                <w:sz w:val="20"/>
                <w:szCs w:val="20"/>
              </w:rPr>
              <w:t>App background — warm off-white</w:t>
            </w:r>
          </w:p>
        </w:tc>
      </w:tr>
      <w:tr w:rsidR="00A26893" w14:paraId="13169393"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19D64BA" w14:textId="77777777" w:rsidR="00A26893" w:rsidRDefault="00000000">
            <w:pPr>
              <w:spacing w:after="120"/>
            </w:pPr>
            <w:r>
              <w:rPr>
                <w:color w:val="0D0F14"/>
                <w:sz w:val="20"/>
                <w:szCs w:val="20"/>
              </w:rPr>
              <w:t>Surface</w:t>
            </w:r>
          </w:p>
        </w:tc>
        <w:tc>
          <w:tcPr>
            <w:tcW w:w="24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E2DF74F" w14:textId="77777777" w:rsidR="00A26893" w:rsidRDefault="00000000">
            <w:pPr>
              <w:spacing w:after="120"/>
            </w:pPr>
            <w:r>
              <w:rPr>
                <w:color w:val="0D0F14"/>
                <w:sz w:val="20"/>
                <w:szCs w:val="20"/>
              </w:rPr>
              <w:t>#FFFFFF</w:t>
            </w:r>
          </w:p>
        </w:tc>
        <w:tc>
          <w:tcPr>
            <w:tcW w:w="43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4754CF8" w14:textId="77777777" w:rsidR="00A26893" w:rsidRDefault="00000000">
            <w:pPr>
              <w:spacing w:after="120"/>
            </w:pPr>
            <w:r>
              <w:rPr>
                <w:color w:val="0D0F14"/>
                <w:sz w:val="20"/>
                <w:szCs w:val="20"/>
              </w:rPr>
              <w:t>Cards, sidebar, modal backgrounds</w:t>
            </w:r>
          </w:p>
        </w:tc>
      </w:tr>
      <w:tr w:rsidR="00A26893" w14:paraId="67DB3A02" w14:textId="77777777">
        <w:tblPrEx>
          <w:tblCellMar>
            <w:top w:w="0" w:type="dxa"/>
            <w:bottom w:w="0" w:type="dxa"/>
          </w:tblCellMar>
        </w:tblPrEx>
        <w:tc>
          <w:tcPr>
            <w:tcW w:w="26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4281AD5" w14:textId="77777777" w:rsidR="00A26893" w:rsidRDefault="00000000">
            <w:pPr>
              <w:spacing w:after="120"/>
            </w:pPr>
            <w:r>
              <w:rPr>
                <w:color w:val="0D0F14"/>
                <w:sz w:val="20"/>
                <w:szCs w:val="20"/>
              </w:rPr>
              <w:t>Border</w:t>
            </w:r>
          </w:p>
        </w:tc>
        <w:tc>
          <w:tcPr>
            <w:tcW w:w="24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19A5290" w14:textId="77777777" w:rsidR="00A26893" w:rsidRDefault="00000000">
            <w:pPr>
              <w:spacing w:after="120"/>
            </w:pPr>
            <w:r>
              <w:rPr>
                <w:color w:val="0D0F14"/>
                <w:sz w:val="20"/>
                <w:szCs w:val="20"/>
              </w:rPr>
              <w:t>#D8D5CF</w:t>
            </w:r>
          </w:p>
        </w:tc>
        <w:tc>
          <w:tcPr>
            <w:tcW w:w="43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85E61D0" w14:textId="77777777" w:rsidR="00A26893" w:rsidRDefault="00000000">
            <w:pPr>
              <w:spacing w:after="120"/>
            </w:pPr>
            <w:r>
              <w:rPr>
                <w:color w:val="0D0F14"/>
                <w:sz w:val="20"/>
                <w:szCs w:val="20"/>
              </w:rPr>
              <w:t>All dividers and card borders</w:t>
            </w:r>
          </w:p>
        </w:tc>
      </w:tr>
    </w:tbl>
    <w:p w14:paraId="604D4993" w14:textId="77777777" w:rsidR="00A26893" w:rsidRDefault="00A26893">
      <w:pPr>
        <w:spacing w:after="80"/>
      </w:pPr>
    </w:p>
    <w:p w14:paraId="100C66FE" w14:textId="77777777" w:rsidR="00A26893" w:rsidRDefault="00000000">
      <w:pPr>
        <w:pStyle w:val="Heading2"/>
        <w:pBdr>
          <w:bottom w:val="single" w:sz="4" w:space="4" w:color="4C8EF0"/>
        </w:pBdr>
      </w:pPr>
      <w:r>
        <w:t>7.3 Key Interaction Patterns</w:t>
      </w:r>
    </w:p>
    <w:p w14:paraId="46D7E8E7" w14:textId="77777777" w:rsidR="00A26893" w:rsidRDefault="00000000">
      <w:pPr>
        <w:pStyle w:val="ListParagraph"/>
        <w:numPr>
          <w:ilvl w:val="0"/>
          <w:numId w:val="2"/>
        </w:numPr>
        <w:spacing w:before="40" w:after="60"/>
      </w:pPr>
      <w:r>
        <w:rPr>
          <w:color w:val="0D0F14"/>
        </w:rPr>
        <w:t>Status change to "Failed" auto-opens bug modal with pre-filled data</w:t>
      </w:r>
    </w:p>
    <w:p w14:paraId="640EBC75" w14:textId="77777777" w:rsidR="00A26893" w:rsidRDefault="00000000">
      <w:pPr>
        <w:pStyle w:val="ListParagraph"/>
        <w:numPr>
          <w:ilvl w:val="0"/>
          <w:numId w:val="2"/>
        </w:numPr>
        <w:spacing w:before="40" w:after="60"/>
      </w:pPr>
      <w:r>
        <w:rPr>
          <w:color w:val="0D0F14"/>
        </w:rPr>
        <w:t>Mode toggle (ISTQB/Jira) instantly re-renders the test case view without data loss</w:t>
      </w:r>
    </w:p>
    <w:p w14:paraId="2460CCD7" w14:textId="77777777" w:rsidR="00A26893" w:rsidRDefault="00000000">
      <w:pPr>
        <w:pStyle w:val="ListParagraph"/>
        <w:numPr>
          <w:ilvl w:val="0"/>
          <w:numId w:val="2"/>
        </w:numPr>
        <w:spacing w:before="40" w:after="60"/>
      </w:pPr>
      <w:r>
        <w:rPr>
          <w:color w:val="0D0F14"/>
        </w:rPr>
        <w:t>AI Source toggle shows/hides API key field and switches between API and manual mode</w:t>
      </w:r>
    </w:p>
    <w:p w14:paraId="309F2302" w14:textId="77777777" w:rsidR="00A26893" w:rsidRDefault="00000000">
      <w:pPr>
        <w:pStyle w:val="ListParagraph"/>
        <w:numPr>
          <w:ilvl w:val="0"/>
          <w:numId w:val="2"/>
        </w:numPr>
        <w:spacing w:before="40" w:after="60"/>
      </w:pPr>
      <w:r>
        <w:rPr>
          <w:color w:val="0D0F14"/>
        </w:rPr>
        <w:t>File drag-and-drop on the upload zone with visual feedback</w:t>
      </w:r>
    </w:p>
    <w:p w14:paraId="640EC177" w14:textId="77777777" w:rsidR="00A26893" w:rsidRDefault="00000000">
      <w:pPr>
        <w:pStyle w:val="ListParagraph"/>
        <w:numPr>
          <w:ilvl w:val="0"/>
          <w:numId w:val="2"/>
        </w:numPr>
        <w:spacing w:before="40" w:after="60"/>
      </w:pPr>
      <w:r>
        <w:rPr>
          <w:color w:val="0D0F14"/>
        </w:rPr>
        <w:t>Progress log with staggered animation during AI generation</w:t>
      </w:r>
    </w:p>
    <w:p w14:paraId="2520E5D9" w14:textId="77777777" w:rsidR="00A26893" w:rsidRDefault="00000000">
      <w:pPr>
        <w:pStyle w:val="ListParagraph"/>
        <w:numPr>
          <w:ilvl w:val="0"/>
          <w:numId w:val="2"/>
        </w:numPr>
        <w:spacing w:before="40" w:after="60"/>
      </w:pPr>
      <w:r>
        <w:rPr>
          <w:color w:val="0D0F14"/>
        </w:rPr>
        <w:t>Toast notifications for all key actions (success, error, info)</w:t>
      </w:r>
    </w:p>
    <w:p w14:paraId="7A1E73B8" w14:textId="77777777" w:rsidR="00A26893" w:rsidRDefault="00000000">
      <w:pPr>
        <w:pStyle w:val="ListParagraph"/>
        <w:numPr>
          <w:ilvl w:val="0"/>
          <w:numId w:val="2"/>
        </w:numPr>
        <w:spacing w:before="40" w:after="60"/>
      </w:pPr>
      <w:r>
        <w:rPr>
          <w:color w:val="0D0F14"/>
        </w:rPr>
        <w:t>All overlays close on outside click</w:t>
      </w:r>
    </w:p>
    <w:p w14:paraId="7D4A5B64" w14:textId="77777777" w:rsidR="00A26893" w:rsidRDefault="00000000">
      <w:r>
        <w:lastRenderedPageBreak/>
        <w:br w:type="page"/>
      </w:r>
    </w:p>
    <w:p w14:paraId="28A10DC8" w14:textId="77777777" w:rsidR="00A26893" w:rsidRDefault="00000000">
      <w:pPr>
        <w:pStyle w:val="Heading1"/>
      </w:pPr>
      <w:r>
        <w:lastRenderedPageBreak/>
        <w:t>8. Product Roadmap</w:t>
      </w:r>
    </w:p>
    <w:p w14:paraId="459A6E46" w14:textId="77777777" w:rsidR="00A26893" w:rsidRDefault="00000000">
      <w:pPr>
        <w:pStyle w:val="Heading2"/>
        <w:pBdr>
          <w:bottom w:val="single" w:sz="4" w:space="4" w:color="4C8EF0"/>
        </w:pBdr>
      </w:pPr>
      <w:r>
        <w:t>8.1 Current Release — v1.0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A26893" w14:paraId="5697FE00" w14:textId="77777777">
        <w:tblPrEx>
          <w:tblCellMar>
            <w:top w:w="0" w:type="dxa"/>
            <w:bottom w:w="0" w:type="dxa"/>
          </w:tblCellMar>
        </w:tblPrEx>
        <w:trPr>
          <w:tblHeader/>
        </w:trPr>
        <w:tc>
          <w:tcPr>
            <w:tcW w:w="75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50854B3F" w14:textId="77777777" w:rsidR="00A26893" w:rsidRDefault="00000000">
            <w:pPr>
              <w:spacing w:after="120"/>
            </w:pPr>
            <w:r>
              <w:rPr>
                <w:b/>
                <w:bCs/>
                <w:color w:val="FFFFFF"/>
                <w:sz w:val="20"/>
                <w:szCs w:val="20"/>
              </w:rPr>
              <w:t>Feature</w:t>
            </w:r>
          </w:p>
        </w:tc>
        <w:tc>
          <w:tcPr>
            <w:tcW w:w="18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24A4853B" w14:textId="77777777" w:rsidR="00A26893" w:rsidRDefault="00000000">
            <w:pPr>
              <w:spacing w:after="120"/>
            </w:pPr>
            <w:r>
              <w:rPr>
                <w:b/>
                <w:bCs/>
                <w:color w:val="FFFFFF"/>
                <w:sz w:val="20"/>
                <w:szCs w:val="20"/>
              </w:rPr>
              <w:t>Status</w:t>
            </w:r>
          </w:p>
        </w:tc>
      </w:tr>
      <w:tr w:rsidR="00A26893" w14:paraId="34A01B69"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FF8307A" w14:textId="77777777" w:rsidR="00A26893" w:rsidRDefault="00000000">
            <w:pPr>
              <w:spacing w:after="120"/>
            </w:pPr>
            <w:r>
              <w:rPr>
                <w:color w:val="0D0F14"/>
                <w:sz w:val="20"/>
                <w:szCs w:val="20"/>
              </w:rPr>
              <w:t>Multi-format document ingestion (DOCX, XLSX, TXT, CSV, paste)</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F687012" w14:textId="77777777" w:rsidR="00A26893" w:rsidRDefault="00000000">
            <w:pPr>
              <w:spacing w:after="120"/>
            </w:pPr>
            <w:r>
              <w:rPr>
                <w:color w:val="0D0F14"/>
                <w:sz w:val="20"/>
                <w:szCs w:val="20"/>
              </w:rPr>
              <w:t>Released</w:t>
            </w:r>
          </w:p>
        </w:tc>
      </w:tr>
      <w:tr w:rsidR="00A26893" w14:paraId="3143585B"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D485FCF" w14:textId="77777777" w:rsidR="00A26893" w:rsidRDefault="00000000">
            <w:pPr>
              <w:spacing w:after="120"/>
            </w:pPr>
            <w:r>
              <w:rPr>
                <w:color w:val="0D0F14"/>
                <w:sz w:val="20"/>
                <w:szCs w:val="20"/>
              </w:rPr>
              <w:t>AI test case generation — ISTQB standard</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C909224" w14:textId="77777777" w:rsidR="00A26893" w:rsidRDefault="00000000">
            <w:pPr>
              <w:spacing w:after="120"/>
            </w:pPr>
            <w:r>
              <w:rPr>
                <w:color w:val="0D0F14"/>
                <w:sz w:val="20"/>
                <w:szCs w:val="20"/>
              </w:rPr>
              <w:t>Released</w:t>
            </w:r>
          </w:p>
        </w:tc>
      </w:tr>
      <w:tr w:rsidR="00A26893" w14:paraId="228ECA09"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FA15666" w14:textId="77777777" w:rsidR="00A26893" w:rsidRDefault="00000000">
            <w:pPr>
              <w:spacing w:after="120"/>
            </w:pPr>
            <w:r>
              <w:rPr>
                <w:color w:val="0D0F14"/>
                <w:sz w:val="20"/>
                <w:szCs w:val="20"/>
              </w:rPr>
              <w:t>AI test case generation — Jira-style standard</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B7C81DC" w14:textId="77777777" w:rsidR="00A26893" w:rsidRDefault="00000000">
            <w:pPr>
              <w:spacing w:after="120"/>
            </w:pPr>
            <w:r>
              <w:rPr>
                <w:color w:val="0D0F14"/>
                <w:sz w:val="20"/>
                <w:szCs w:val="20"/>
              </w:rPr>
              <w:t>Released</w:t>
            </w:r>
          </w:p>
        </w:tc>
      </w:tr>
      <w:tr w:rsidR="00A26893" w14:paraId="4900711B"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AE99183" w14:textId="77777777" w:rsidR="00A26893" w:rsidRDefault="00000000">
            <w:pPr>
              <w:spacing w:after="120"/>
            </w:pPr>
            <w:r>
              <w:rPr>
                <w:color w:val="0D0F14"/>
                <w:sz w:val="20"/>
                <w:szCs w:val="20"/>
              </w:rPr>
              <w:t>ISTQB card view with per-step expected results</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D802B0D" w14:textId="77777777" w:rsidR="00A26893" w:rsidRDefault="00000000">
            <w:pPr>
              <w:spacing w:after="120"/>
            </w:pPr>
            <w:r>
              <w:rPr>
                <w:color w:val="0D0F14"/>
                <w:sz w:val="20"/>
                <w:szCs w:val="20"/>
              </w:rPr>
              <w:t>Released</w:t>
            </w:r>
          </w:p>
        </w:tc>
      </w:tr>
      <w:tr w:rsidR="00A26893" w14:paraId="72F7046A"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0FFFB6A" w14:textId="77777777" w:rsidR="00A26893" w:rsidRDefault="00000000">
            <w:pPr>
              <w:spacing w:after="120"/>
            </w:pPr>
            <w:r>
              <w:rPr>
                <w:color w:val="0D0F14"/>
                <w:sz w:val="20"/>
                <w:szCs w:val="20"/>
              </w:rPr>
              <w:t>Jira backlog table with search and filters</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75CECD8" w14:textId="77777777" w:rsidR="00A26893" w:rsidRDefault="00000000">
            <w:pPr>
              <w:spacing w:after="120"/>
            </w:pPr>
            <w:r>
              <w:rPr>
                <w:color w:val="0D0F14"/>
                <w:sz w:val="20"/>
                <w:szCs w:val="20"/>
              </w:rPr>
              <w:t>Released</w:t>
            </w:r>
          </w:p>
        </w:tc>
      </w:tr>
      <w:tr w:rsidR="00A26893" w14:paraId="5A14F49B"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9715092" w14:textId="77777777" w:rsidR="00A26893" w:rsidRDefault="00000000">
            <w:pPr>
              <w:spacing w:after="120"/>
            </w:pPr>
            <w:r>
              <w:rPr>
                <w:color w:val="0D0F14"/>
                <w:sz w:val="20"/>
                <w:szCs w:val="20"/>
              </w:rPr>
              <w:t>Status tracking with auto bug trigger on Fail</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B2CA078" w14:textId="77777777" w:rsidR="00A26893" w:rsidRDefault="00000000">
            <w:pPr>
              <w:spacing w:after="120"/>
            </w:pPr>
            <w:r>
              <w:rPr>
                <w:color w:val="0D0F14"/>
                <w:sz w:val="20"/>
                <w:szCs w:val="20"/>
              </w:rPr>
              <w:t>Released</w:t>
            </w:r>
          </w:p>
        </w:tc>
      </w:tr>
      <w:tr w:rsidR="00A26893" w14:paraId="528A4CB0"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0F8D66A" w14:textId="77777777" w:rsidR="00A26893" w:rsidRDefault="00000000">
            <w:pPr>
              <w:spacing w:after="120"/>
            </w:pPr>
            <w:r>
              <w:rPr>
                <w:color w:val="0D0F14"/>
                <w:sz w:val="20"/>
                <w:szCs w:val="20"/>
              </w:rPr>
              <w:t>Bug report modal with pre-fill from test case</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546A73B" w14:textId="77777777" w:rsidR="00A26893" w:rsidRDefault="00000000">
            <w:pPr>
              <w:spacing w:after="120"/>
            </w:pPr>
            <w:r>
              <w:rPr>
                <w:color w:val="0D0F14"/>
                <w:sz w:val="20"/>
                <w:szCs w:val="20"/>
              </w:rPr>
              <w:t>Released</w:t>
            </w:r>
          </w:p>
        </w:tc>
      </w:tr>
      <w:tr w:rsidR="00A26893" w14:paraId="32A88ECB"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EACD601" w14:textId="77777777" w:rsidR="00A26893" w:rsidRDefault="00000000">
            <w:pPr>
              <w:spacing w:after="120"/>
            </w:pPr>
            <w:r>
              <w:rPr>
                <w:color w:val="0D0F14"/>
                <w:sz w:val="20"/>
                <w:szCs w:val="20"/>
              </w:rPr>
              <w:t>Email delivery via mailto: with full bug body</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79AA493" w14:textId="77777777" w:rsidR="00A26893" w:rsidRDefault="00000000">
            <w:pPr>
              <w:spacing w:after="120"/>
            </w:pPr>
            <w:r>
              <w:rPr>
                <w:color w:val="0D0F14"/>
                <w:sz w:val="20"/>
                <w:szCs w:val="20"/>
              </w:rPr>
              <w:t>Released</w:t>
            </w:r>
          </w:p>
        </w:tc>
      </w:tr>
      <w:tr w:rsidR="00A26893" w14:paraId="5DD0CAF4"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77AD119" w14:textId="77777777" w:rsidR="00A26893" w:rsidRDefault="00000000">
            <w:pPr>
              <w:spacing w:after="120"/>
            </w:pPr>
            <w:r>
              <w:rPr>
                <w:color w:val="0D0F14"/>
                <w:sz w:val="20"/>
                <w:szCs w:val="20"/>
              </w:rPr>
              <w:t>Bug PDF download (print-ready, severity-coded)</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DB46D46" w14:textId="77777777" w:rsidR="00A26893" w:rsidRDefault="00000000">
            <w:pPr>
              <w:spacing w:after="120"/>
            </w:pPr>
            <w:r>
              <w:rPr>
                <w:color w:val="0D0F14"/>
                <w:sz w:val="20"/>
                <w:szCs w:val="20"/>
              </w:rPr>
              <w:t>Released</w:t>
            </w:r>
          </w:p>
        </w:tc>
      </w:tr>
      <w:tr w:rsidR="00A26893" w14:paraId="4162CFF8"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E06D925" w14:textId="77777777" w:rsidR="00A26893" w:rsidRDefault="00000000">
            <w:pPr>
              <w:spacing w:after="120"/>
            </w:pPr>
            <w:r>
              <w:rPr>
                <w:color w:val="0D0F14"/>
                <w:sz w:val="20"/>
                <w:szCs w:val="20"/>
              </w:rPr>
              <w:t>Excel export — Test Cases + Bug Reports sheets</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7C52680" w14:textId="77777777" w:rsidR="00A26893" w:rsidRDefault="00000000">
            <w:pPr>
              <w:spacing w:after="120"/>
            </w:pPr>
            <w:r>
              <w:rPr>
                <w:color w:val="0D0F14"/>
                <w:sz w:val="20"/>
                <w:szCs w:val="20"/>
              </w:rPr>
              <w:t>Released</w:t>
            </w:r>
          </w:p>
        </w:tc>
      </w:tr>
      <w:tr w:rsidR="00A26893" w14:paraId="79EDC210"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6D14446" w14:textId="77777777" w:rsidR="00A26893" w:rsidRDefault="00000000">
            <w:pPr>
              <w:spacing w:after="120"/>
            </w:pPr>
            <w:r>
              <w:rPr>
                <w:color w:val="0D0F14"/>
                <w:sz w:val="20"/>
                <w:szCs w:val="20"/>
              </w:rPr>
              <w:t>CSV export</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534E97A" w14:textId="77777777" w:rsidR="00A26893" w:rsidRDefault="00000000">
            <w:pPr>
              <w:spacing w:after="120"/>
            </w:pPr>
            <w:r>
              <w:rPr>
                <w:color w:val="0D0F14"/>
                <w:sz w:val="20"/>
                <w:szCs w:val="20"/>
              </w:rPr>
              <w:t>Released</w:t>
            </w:r>
          </w:p>
        </w:tc>
      </w:tr>
      <w:tr w:rsidR="00A26893" w14:paraId="2DF5995B"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13ACA5D" w14:textId="77777777" w:rsidR="00A26893" w:rsidRDefault="00000000">
            <w:pPr>
              <w:spacing w:after="120"/>
            </w:pPr>
            <w:r>
              <w:rPr>
                <w:color w:val="0D0F14"/>
                <w:sz w:val="20"/>
                <w:szCs w:val="20"/>
              </w:rPr>
              <w:t>No-API prompt mode (Claude.ai / ChatGPT / Gemini)</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77210A7" w14:textId="77777777" w:rsidR="00A26893" w:rsidRDefault="00000000">
            <w:pPr>
              <w:spacing w:after="120"/>
            </w:pPr>
            <w:r>
              <w:rPr>
                <w:color w:val="0D0F14"/>
                <w:sz w:val="20"/>
                <w:szCs w:val="20"/>
              </w:rPr>
              <w:t>Released</w:t>
            </w:r>
          </w:p>
        </w:tc>
      </w:tr>
      <w:tr w:rsidR="00A26893" w14:paraId="45E86F7C"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20904DC" w14:textId="77777777" w:rsidR="00A26893" w:rsidRDefault="00000000">
            <w:pPr>
              <w:spacing w:after="120"/>
            </w:pPr>
            <w:r>
              <w:rPr>
                <w:color w:val="0D0F14"/>
                <w:sz w:val="20"/>
                <w:szCs w:val="20"/>
              </w:rPr>
              <w:t>JSON import for pasted AI responses</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F0C4CBA" w14:textId="77777777" w:rsidR="00A26893" w:rsidRDefault="00000000">
            <w:pPr>
              <w:spacing w:after="120"/>
            </w:pPr>
            <w:r>
              <w:rPr>
                <w:color w:val="0D0F14"/>
                <w:sz w:val="20"/>
                <w:szCs w:val="20"/>
              </w:rPr>
              <w:t>Released</w:t>
            </w:r>
          </w:p>
        </w:tc>
      </w:tr>
      <w:tr w:rsidR="00A26893" w14:paraId="71FF5F1A" w14:textId="77777777">
        <w:tblPrEx>
          <w:tblCellMar>
            <w:top w:w="0" w:type="dxa"/>
            <w:bottom w:w="0" w:type="dxa"/>
          </w:tblCellMar>
        </w:tblPrEx>
        <w:tc>
          <w:tcPr>
            <w:tcW w:w="7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109C1E4" w14:textId="77777777" w:rsidR="00A26893" w:rsidRDefault="00000000">
            <w:pPr>
              <w:spacing w:after="120"/>
            </w:pPr>
            <w:r>
              <w:rPr>
                <w:color w:val="0D0F14"/>
                <w:sz w:val="20"/>
                <w:szCs w:val="20"/>
              </w:rPr>
              <w:t>Statistics dashboard (Total, Pass, Fail, Bugs, Critical)</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E5FF322" w14:textId="77777777" w:rsidR="00A26893" w:rsidRDefault="00000000">
            <w:pPr>
              <w:spacing w:after="120"/>
            </w:pPr>
            <w:r>
              <w:rPr>
                <w:color w:val="0D0F14"/>
                <w:sz w:val="20"/>
                <w:szCs w:val="20"/>
              </w:rPr>
              <w:t>Released</w:t>
            </w:r>
          </w:p>
        </w:tc>
      </w:tr>
    </w:tbl>
    <w:p w14:paraId="6CF068A5" w14:textId="77777777" w:rsidR="00A26893" w:rsidRDefault="00A26893">
      <w:pPr>
        <w:spacing w:after="80"/>
      </w:pPr>
    </w:p>
    <w:p w14:paraId="5DEB7A0D" w14:textId="77777777" w:rsidR="00A26893" w:rsidRDefault="00000000">
      <w:pPr>
        <w:pStyle w:val="Heading2"/>
        <w:pBdr>
          <w:bottom w:val="single" w:sz="4" w:space="4" w:color="4C8EF0"/>
        </w:pBdr>
      </w:pPr>
      <w:r>
        <w:t>8.2 Planned — v1.1</w:t>
      </w:r>
    </w:p>
    <w:p w14:paraId="2DB62528" w14:textId="77777777" w:rsidR="00A26893" w:rsidRDefault="00000000">
      <w:pPr>
        <w:pStyle w:val="ListParagraph"/>
        <w:numPr>
          <w:ilvl w:val="0"/>
          <w:numId w:val="2"/>
        </w:numPr>
        <w:spacing w:before="40" w:after="60"/>
      </w:pPr>
      <w:r>
        <w:rPr>
          <w:color w:val="0D0F14"/>
        </w:rPr>
        <w:t>Jira REST API direct integration — push test cases and bugs to Jira projects</w:t>
      </w:r>
    </w:p>
    <w:p w14:paraId="3FBC409B" w14:textId="77777777" w:rsidR="00A26893" w:rsidRDefault="00000000">
      <w:pPr>
        <w:pStyle w:val="ListParagraph"/>
        <w:numPr>
          <w:ilvl w:val="0"/>
          <w:numId w:val="2"/>
        </w:numPr>
        <w:spacing w:before="40" w:after="60"/>
      </w:pPr>
      <w:r>
        <w:rPr>
          <w:color w:val="0D0F14"/>
        </w:rPr>
        <w:t xml:space="preserve">Test execution history — save and reload previous sessions from </w:t>
      </w:r>
      <w:proofErr w:type="spellStart"/>
      <w:r>
        <w:rPr>
          <w:color w:val="0D0F14"/>
        </w:rPr>
        <w:t>localStorage</w:t>
      </w:r>
      <w:proofErr w:type="spellEnd"/>
    </w:p>
    <w:p w14:paraId="34074251" w14:textId="77777777" w:rsidR="00A26893" w:rsidRDefault="00000000">
      <w:pPr>
        <w:pStyle w:val="ListParagraph"/>
        <w:numPr>
          <w:ilvl w:val="0"/>
          <w:numId w:val="2"/>
        </w:numPr>
        <w:spacing w:before="40" w:after="60"/>
      </w:pPr>
      <w:r>
        <w:rPr>
          <w:color w:val="0D0F14"/>
        </w:rPr>
        <w:t>PDF text extraction — integrate PDF.js for browser-side PDF parsing</w:t>
      </w:r>
    </w:p>
    <w:p w14:paraId="1587E642" w14:textId="77777777" w:rsidR="00A26893" w:rsidRDefault="00000000">
      <w:pPr>
        <w:pStyle w:val="ListParagraph"/>
        <w:numPr>
          <w:ilvl w:val="0"/>
          <w:numId w:val="2"/>
        </w:numPr>
        <w:spacing w:before="40" w:after="60"/>
      </w:pPr>
      <w:r>
        <w:rPr>
          <w:color w:val="0D0F14"/>
        </w:rPr>
        <w:t>Test coverage heatmap — visual coverage by module and priority</w:t>
      </w:r>
    </w:p>
    <w:p w14:paraId="19993ABC" w14:textId="77777777" w:rsidR="00A26893" w:rsidRDefault="00000000">
      <w:pPr>
        <w:pStyle w:val="ListParagraph"/>
        <w:numPr>
          <w:ilvl w:val="0"/>
          <w:numId w:val="2"/>
        </w:numPr>
        <w:spacing w:before="40" w:after="60"/>
      </w:pPr>
      <w:r>
        <w:rPr>
          <w:color w:val="0D0F14"/>
        </w:rPr>
        <w:t>Duplicate detection — flag test cases with overlapping coverage</w:t>
      </w:r>
    </w:p>
    <w:p w14:paraId="266F0016" w14:textId="77777777" w:rsidR="00A26893" w:rsidRDefault="00A26893">
      <w:pPr>
        <w:spacing w:after="80"/>
      </w:pPr>
    </w:p>
    <w:p w14:paraId="0B6311E7" w14:textId="77777777" w:rsidR="00A26893" w:rsidRDefault="00000000">
      <w:pPr>
        <w:pStyle w:val="Heading2"/>
        <w:pBdr>
          <w:bottom w:val="single" w:sz="4" w:space="4" w:color="4C8EF0"/>
        </w:pBdr>
      </w:pPr>
      <w:r>
        <w:t>8.3 Planned — v2.0</w:t>
      </w:r>
    </w:p>
    <w:p w14:paraId="72B29073" w14:textId="77777777" w:rsidR="00A26893" w:rsidRDefault="00000000">
      <w:pPr>
        <w:pStyle w:val="ListParagraph"/>
        <w:numPr>
          <w:ilvl w:val="0"/>
          <w:numId w:val="2"/>
        </w:numPr>
        <w:spacing w:before="40" w:after="60"/>
      </w:pPr>
      <w:r>
        <w:rPr>
          <w:color w:val="0D0F14"/>
        </w:rPr>
        <w:t>Multi-user collaboration via shared session URL</w:t>
      </w:r>
    </w:p>
    <w:p w14:paraId="475C7B32" w14:textId="77777777" w:rsidR="00A26893" w:rsidRDefault="00000000">
      <w:pPr>
        <w:pStyle w:val="ListParagraph"/>
        <w:numPr>
          <w:ilvl w:val="0"/>
          <w:numId w:val="2"/>
        </w:numPr>
        <w:spacing w:before="40" w:after="60"/>
      </w:pPr>
      <w:r>
        <w:rPr>
          <w:color w:val="0D0F14"/>
        </w:rPr>
        <w:lastRenderedPageBreak/>
        <w:t>Traceability matrix — link test cases to specific requirement IDs</w:t>
      </w:r>
    </w:p>
    <w:p w14:paraId="41EF0AE6" w14:textId="77777777" w:rsidR="00A26893" w:rsidRDefault="00000000">
      <w:pPr>
        <w:pStyle w:val="ListParagraph"/>
        <w:numPr>
          <w:ilvl w:val="0"/>
          <w:numId w:val="2"/>
        </w:numPr>
        <w:spacing w:before="40" w:after="60"/>
      </w:pPr>
      <w:r>
        <w:rPr>
          <w:color w:val="0D0F14"/>
        </w:rPr>
        <w:t>Test metrics dashboard — pass rate trends, execution velocity</w:t>
      </w:r>
    </w:p>
    <w:p w14:paraId="0A81FC50" w14:textId="77777777" w:rsidR="00A26893" w:rsidRDefault="00000000">
      <w:pPr>
        <w:pStyle w:val="ListParagraph"/>
        <w:numPr>
          <w:ilvl w:val="0"/>
          <w:numId w:val="2"/>
        </w:numPr>
        <w:spacing w:before="40" w:after="60"/>
      </w:pPr>
      <w:r>
        <w:rPr>
          <w:color w:val="0D0F14"/>
        </w:rPr>
        <w:t>Slack / Teams integration for bug notifications</w:t>
      </w:r>
    </w:p>
    <w:p w14:paraId="37B94BF9" w14:textId="77777777" w:rsidR="00A26893" w:rsidRDefault="00000000">
      <w:pPr>
        <w:pStyle w:val="ListParagraph"/>
        <w:numPr>
          <w:ilvl w:val="0"/>
          <w:numId w:val="2"/>
        </w:numPr>
        <w:spacing w:before="40" w:after="60"/>
      </w:pPr>
      <w:r>
        <w:rPr>
          <w:color w:val="0D0F14"/>
        </w:rPr>
        <w:t>Custom test case templates — user-defined field schemas</w:t>
      </w:r>
    </w:p>
    <w:p w14:paraId="5AA4712A" w14:textId="77777777" w:rsidR="00A26893" w:rsidRDefault="00000000">
      <w:pPr>
        <w:pStyle w:val="ListParagraph"/>
        <w:numPr>
          <w:ilvl w:val="0"/>
          <w:numId w:val="2"/>
        </w:numPr>
        <w:spacing w:before="40" w:after="60"/>
      </w:pPr>
      <w:r>
        <w:rPr>
          <w:color w:val="0D0F14"/>
        </w:rPr>
        <w:t>Batch generation — process multiple documents in one session</w:t>
      </w:r>
    </w:p>
    <w:p w14:paraId="71962CB3" w14:textId="77777777" w:rsidR="00A26893" w:rsidRDefault="00000000">
      <w:r>
        <w:br w:type="page"/>
      </w:r>
    </w:p>
    <w:p w14:paraId="293DC411" w14:textId="77777777" w:rsidR="00A26893" w:rsidRDefault="00000000">
      <w:pPr>
        <w:pStyle w:val="Heading1"/>
      </w:pPr>
      <w:r>
        <w:lastRenderedPageBreak/>
        <w:t>9.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26893" w14:paraId="710B8552" w14:textId="77777777">
        <w:tblPrEx>
          <w:tblCellMar>
            <w:top w:w="0" w:type="dxa"/>
            <w:bottom w:w="0" w:type="dxa"/>
          </w:tblCellMar>
        </w:tblPrEx>
        <w:trPr>
          <w:tblHeader/>
        </w:trPr>
        <w:tc>
          <w:tcPr>
            <w:tcW w:w="22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41978F86" w14:textId="77777777" w:rsidR="00A26893" w:rsidRDefault="00000000">
            <w:pPr>
              <w:spacing w:after="120"/>
            </w:pPr>
            <w:r>
              <w:rPr>
                <w:b/>
                <w:bCs/>
                <w:color w:val="FFFFFF"/>
                <w:sz w:val="20"/>
                <w:szCs w:val="20"/>
              </w:rPr>
              <w:t>Term</w:t>
            </w:r>
          </w:p>
        </w:tc>
        <w:tc>
          <w:tcPr>
            <w:tcW w:w="71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6E69EF3A" w14:textId="77777777" w:rsidR="00A26893" w:rsidRDefault="00000000">
            <w:pPr>
              <w:spacing w:after="120"/>
            </w:pPr>
            <w:r>
              <w:rPr>
                <w:b/>
                <w:bCs/>
                <w:color w:val="FFFFFF"/>
                <w:sz w:val="20"/>
                <w:szCs w:val="20"/>
              </w:rPr>
              <w:t>Definition</w:t>
            </w:r>
          </w:p>
        </w:tc>
      </w:tr>
      <w:tr w:rsidR="00A26893" w14:paraId="74E52D91"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206815D" w14:textId="77777777" w:rsidR="00A26893" w:rsidRDefault="00000000">
            <w:pPr>
              <w:spacing w:after="120"/>
            </w:pPr>
            <w:r>
              <w:rPr>
                <w:color w:val="0D0F14"/>
                <w:sz w:val="20"/>
                <w:szCs w:val="20"/>
              </w:rPr>
              <w:t>BRS</w:t>
            </w:r>
          </w:p>
        </w:tc>
        <w:tc>
          <w:tcPr>
            <w:tcW w:w="7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E9DC040" w14:textId="77777777" w:rsidR="00A26893" w:rsidRDefault="00000000">
            <w:pPr>
              <w:spacing w:after="120"/>
            </w:pPr>
            <w:r>
              <w:rPr>
                <w:color w:val="0D0F14"/>
                <w:sz w:val="20"/>
                <w:szCs w:val="20"/>
              </w:rPr>
              <w:t>Business Requirements Specification — a document describing what a system must do from a business perspective</w:t>
            </w:r>
          </w:p>
        </w:tc>
      </w:tr>
      <w:tr w:rsidR="00A26893" w14:paraId="1BF64F64"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711F71C" w14:textId="77777777" w:rsidR="00A26893" w:rsidRDefault="00000000">
            <w:pPr>
              <w:spacing w:after="120"/>
            </w:pPr>
            <w:r>
              <w:rPr>
                <w:color w:val="0D0F14"/>
                <w:sz w:val="20"/>
                <w:szCs w:val="20"/>
              </w:rPr>
              <w:t>FRS</w:t>
            </w:r>
          </w:p>
        </w:tc>
        <w:tc>
          <w:tcPr>
            <w:tcW w:w="7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741A226" w14:textId="77777777" w:rsidR="00A26893" w:rsidRDefault="00000000">
            <w:pPr>
              <w:spacing w:after="120"/>
            </w:pPr>
            <w:r>
              <w:rPr>
                <w:color w:val="0D0F14"/>
                <w:sz w:val="20"/>
                <w:szCs w:val="20"/>
              </w:rPr>
              <w:t>Functional Requirements Specification — a document describing the specific functions a system must perform</w:t>
            </w:r>
          </w:p>
        </w:tc>
      </w:tr>
      <w:tr w:rsidR="00A26893" w14:paraId="10DC139B"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3508306" w14:textId="77777777" w:rsidR="00A26893" w:rsidRDefault="00000000">
            <w:pPr>
              <w:spacing w:after="120"/>
            </w:pPr>
            <w:r>
              <w:rPr>
                <w:color w:val="0D0F14"/>
                <w:sz w:val="20"/>
                <w:szCs w:val="20"/>
              </w:rPr>
              <w:t>ISTQB</w:t>
            </w:r>
          </w:p>
        </w:tc>
        <w:tc>
          <w:tcPr>
            <w:tcW w:w="7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2BF52E6" w14:textId="77777777" w:rsidR="00A26893" w:rsidRDefault="00000000">
            <w:pPr>
              <w:spacing w:after="120"/>
            </w:pPr>
            <w:r>
              <w:rPr>
                <w:color w:val="0D0F14"/>
                <w:sz w:val="20"/>
                <w:szCs w:val="20"/>
              </w:rPr>
              <w:t>International Software Testing Qualifications Board — the global certification body for software testing professionals</w:t>
            </w:r>
          </w:p>
        </w:tc>
      </w:tr>
      <w:tr w:rsidR="00A26893" w14:paraId="191F177D"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5E8D0D0" w14:textId="77777777" w:rsidR="00A26893" w:rsidRDefault="00000000">
            <w:pPr>
              <w:spacing w:after="120"/>
            </w:pPr>
            <w:r>
              <w:rPr>
                <w:color w:val="0D0F14"/>
                <w:sz w:val="20"/>
                <w:szCs w:val="20"/>
              </w:rPr>
              <w:t>Test Case</w:t>
            </w:r>
          </w:p>
        </w:tc>
        <w:tc>
          <w:tcPr>
            <w:tcW w:w="7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F9F9B8C" w14:textId="77777777" w:rsidR="00A26893" w:rsidRDefault="00000000">
            <w:pPr>
              <w:spacing w:after="120"/>
            </w:pPr>
            <w:r>
              <w:rPr>
                <w:color w:val="0D0F14"/>
                <w:sz w:val="20"/>
                <w:szCs w:val="20"/>
              </w:rPr>
              <w:t>A set of conditions and variables under which a tester will determine whether a system works correctly</w:t>
            </w:r>
          </w:p>
        </w:tc>
      </w:tr>
      <w:tr w:rsidR="00A26893" w14:paraId="5E9EB50B"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8D4D0C7" w14:textId="77777777" w:rsidR="00A26893" w:rsidRDefault="00000000">
            <w:pPr>
              <w:spacing w:after="120"/>
            </w:pPr>
            <w:r>
              <w:rPr>
                <w:color w:val="0D0F14"/>
                <w:sz w:val="20"/>
                <w:szCs w:val="20"/>
              </w:rPr>
              <w:t>Test Plan</w:t>
            </w:r>
          </w:p>
        </w:tc>
        <w:tc>
          <w:tcPr>
            <w:tcW w:w="7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75A4F3C" w14:textId="77777777" w:rsidR="00A26893" w:rsidRDefault="00000000">
            <w:pPr>
              <w:spacing w:after="120"/>
            </w:pPr>
            <w:r>
              <w:rPr>
                <w:color w:val="0D0F14"/>
                <w:sz w:val="20"/>
                <w:szCs w:val="20"/>
              </w:rPr>
              <w:t>A document describing the scope, approach, resources, and schedule of intended test activities</w:t>
            </w:r>
          </w:p>
        </w:tc>
      </w:tr>
      <w:tr w:rsidR="00A26893" w14:paraId="2CEE0571"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99457C4" w14:textId="77777777" w:rsidR="00A26893" w:rsidRDefault="00000000">
            <w:pPr>
              <w:spacing w:after="120"/>
            </w:pPr>
            <w:r>
              <w:rPr>
                <w:color w:val="0D0F14"/>
                <w:sz w:val="20"/>
                <w:szCs w:val="20"/>
              </w:rPr>
              <w:t>Defect / Bug</w:t>
            </w:r>
          </w:p>
        </w:tc>
        <w:tc>
          <w:tcPr>
            <w:tcW w:w="7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AF7BBD8" w14:textId="77777777" w:rsidR="00A26893" w:rsidRDefault="00000000">
            <w:pPr>
              <w:spacing w:after="120"/>
            </w:pPr>
            <w:r>
              <w:rPr>
                <w:color w:val="0D0F14"/>
                <w:sz w:val="20"/>
                <w:szCs w:val="20"/>
              </w:rPr>
              <w:t>A flaw in a software product that causes it to not meet its expected behaviour or requirements</w:t>
            </w:r>
          </w:p>
        </w:tc>
      </w:tr>
      <w:tr w:rsidR="00A26893" w14:paraId="0CE91C7F"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2538DD4" w14:textId="77777777" w:rsidR="00A26893" w:rsidRDefault="00000000">
            <w:pPr>
              <w:spacing w:after="120"/>
            </w:pPr>
            <w:r>
              <w:rPr>
                <w:color w:val="0D0F14"/>
                <w:sz w:val="20"/>
                <w:szCs w:val="20"/>
              </w:rPr>
              <w:t>Severity</w:t>
            </w:r>
          </w:p>
        </w:tc>
        <w:tc>
          <w:tcPr>
            <w:tcW w:w="7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A74C653" w14:textId="77777777" w:rsidR="00A26893" w:rsidRDefault="00000000">
            <w:pPr>
              <w:spacing w:after="120"/>
            </w:pPr>
            <w:r>
              <w:rPr>
                <w:color w:val="0D0F14"/>
                <w:sz w:val="20"/>
                <w:szCs w:val="20"/>
              </w:rPr>
              <w:t>The impact of a defect on the system's functionality (Critical, High, Medium, Low)</w:t>
            </w:r>
          </w:p>
        </w:tc>
      </w:tr>
      <w:tr w:rsidR="00A26893" w14:paraId="1E6CC926"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5F6EC68" w14:textId="77777777" w:rsidR="00A26893" w:rsidRDefault="00000000">
            <w:pPr>
              <w:spacing w:after="120"/>
            </w:pPr>
            <w:r>
              <w:rPr>
                <w:color w:val="0D0F14"/>
                <w:sz w:val="20"/>
                <w:szCs w:val="20"/>
              </w:rPr>
              <w:t>Priority</w:t>
            </w:r>
          </w:p>
        </w:tc>
        <w:tc>
          <w:tcPr>
            <w:tcW w:w="7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4CD83B6E" w14:textId="77777777" w:rsidR="00A26893" w:rsidRDefault="00000000">
            <w:pPr>
              <w:spacing w:after="120"/>
            </w:pPr>
            <w:r>
              <w:rPr>
                <w:color w:val="0D0F14"/>
                <w:sz w:val="20"/>
                <w:szCs w:val="20"/>
              </w:rPr>
              <w:t>The urgency with which a defect should be fixed (Urgent, High, Medium, Low)</w:t>
            </w:r>
          </w:p>
        </w:tc>
      </w:tr>
      <w:tr w:rsidR="00A26893" w14:paraId="784E675D"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E6D76A5" w14:textId="77777777" w:rsidR="00A26893" w:rsidRDefault="00000000">
            <w:pPr>
              <w:spacing w:after="120"/>
            </w:pPr>
            <w:r>
              <w:rPr>
                <w:color w:val="0D0F14"/>
                <w:sz w:val="20"/>
                <w:szCs w:val="20"/>
              </w:rPr>
              <w:t>Precondition</w:t>
            </w:r>
          </w:p>
        </w:tc>
        <w:tc>
          <w:tcPr>
            <w:tcW w:w="7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86D687D" w14:textId="77777777" w:rsidR="00A26893" w:rsidRDefault="00000000">
            <w:pPr>
              <w:spacing w:after="120"/>
            </w:pPr>
            <w:r>
              <w:rPr>
                <w:color w:val="0D0F14"/>
                <w:sz w:val="20"/>
                <w:szCs w:val="20"/>
              </w:rPr>
              <w:t>The state the system must be in before a test case can be executed</w:t>
            </w:r>
          </w:p>
        </w:tc>
      </w:tr>
      <w:tr w:rsidR="00A26893" w14:paraId="0190392C"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2E04076" w14:textId="77777777" w:rsidR="00A26893" w:rsidRDefault="00000000">
            <w:pPr>
              <w:spacing w:after="120"/>
            </w:pPr>
            <w:r>
              <w:rPr>
                <w:color w:val="0D0F14"/>
                <w:sz w:val="20"/>
                <w:szCs w:val="20"/>
              </w:rPr>
              <w:t>Test Data</w:t>
            </w:r>
          </w:p>
        </w:tc>
        <w:tc>
          <w:tcPr>
            <w:tcW w:w="7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015DB71" w14:textId="77777777" w:rsidR="00A26893" w:rsidRDefault="00000000">
            <w:pPr>
              <w:spacing w:after="120"/>
            </w:pPr>
            <w:r>
              <w:rPr>
                <w:color w:val="0D0F14"/>
                <w:sz w:val="20"/>
                <w:szCs w:val="20"/>
              </w:rPr>
              <w:t>The specific input values used to execute a test case</w:t>
            </w:r>
          </w:p>
        </w:tc>
      </w:tr>
      <w:tr w:rsidR="00A26893" w14:paraId="7B5CAB6B"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14EE0C87" w14:textId="77777777" w:rsidR="00A26893" w:rsidRDefault="00000000">
            <w:pPr>
              <w:spacing w:after="120"/>
            </w:pPr>
            <w:r>
              <w:rPr>
                <w:color w:val="0D0F14"/>
                <w:sz w:val="20"/>
                <w:szCs w:val="20"/>
              </w:rPr>
              <w:t>Traceability</w:t>
            </w:r>
          </w:p>
        </w:tc>
        <w:tc>
          <w:tcPr>
            <w:tcW w:w="71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0B634BB9" w14:textId="77777777" w:rsidR="00A26893" w:rsidRDefault="00000000">
            <w:pPr>
              <w:spacing w:after="120"/>
            </w:pPr>
            <w:r>
              <w:rPr>
                <w:color w:val="0D0F14"/>
                <w:sz w:val="20"/>
                <w:szCs w:val="20"/>
              </w:rPr>
              <w:t>The ability to link test cases back to the requirements they validate</w:t>
            </w:r>
          </w:p>
        </w:tc>
      </w:tr>
      <w:tr w:rsidR="00A26893" w14:paraId="0ED3851E" w14:textId="77777777">
        <w:tblPrEx>
          <w:tblCellMar>
            <w:top w:w="0" w:type="dxa"/>
            <w:bottom w:w="0" w:type="dxa"/>
          </w:tblCellMar>
        </w:tblPrEx>
        <w:tc>
          <w:tcPr>
            <w:tcW w:w="2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D291AB3" w14:textId="77777777" w:rsidR="00A26893" w:rsidRDefault="00000000">
            <w:pPr>
              <w:spacing w:after="120"/>
            </w:pPr>
            <w:r>
              <w:rPr>
                <w:color w:val="0D0F14"/>
                <w:sz w:val="20"/>
                <w:szCs w:val="20"/>
              </w:rPr>
              <w:t>Backlog</w:t>
            </w:r>
          </w:p>
        </w:tc>
        <w:tc>
          <w:tcPr>
            <w:tcW w:w="71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1CF219C6" w14:textId="77777777" w:rsidR="00A26893" w:rsidRDefault="00000000">
            <w:pPr>
              <w:spacing w:after="120"/>
            </w:pPr>
            <w:r>
              <w:rPr>
                <w:color w:val="0D0F14"/>
                <w:sz w:val="20"/>
                <w:szCs w:val="20"/>
              </w:rPr>
              <w:t>A Jira term for a list of all test cases or issues pending execution or resolution</w:t>
            </w:r>
          </w:p>
        </w:tc>
      </w:tr>
    </w:tbl>
    <w:p w14:paraId="63A68E9D" w14:textId="77777777" w:rsidR="00A26893" w:rsidRDefault="00A26893">
      <w:pPr>
        <w:spacing w:after="80"/>
      </w:pPr>
    </w:p>
    <w:p w14:paraId="07B9F827" w14:textId="77777777" w:rsidR="00A26893" w:rsidRDefault="00000000">
      <w:r>
        <w:br w:type="page"/>
      </w:r>
    </w:p>
    <w:p w14:paraId="04719EDA" w14:textId="77777777" w:rsidR="00A26893" w:rsidRDefault="00000000">
      <w:pPr>
        <w:pStyle w:val="Heading1"/>
      </w:pPr>
      <w:r>
        <w:lastRenderedPageBreak/>
        <w:t>10.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4560"/>
      </w:tblGrid>
      <w:tr w:rsidR="00A26893" w14:paraId="7452E6D2" w14:textId="77777777">
        <w:tblPrEx>
          <w:tblCellMar>
            <w:top w:w="0" w:type="dxa"/>
            <w:bottom w:w="0" w:type="dxa"/>
          </w:tblCellMar>
        </w:tblPrEx>
        <w:trPr>
          <w:tblHeader/>
        </w:trPr>
        <w:tc>
          <w:tcPr>
            <w:tcW w:w="12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15E7CAE5" w14:textId="77777777" w:rsidR="00A26893" w:rsidRDefault="00000000">
            <w:pPr>
              <w:spacing w:after="120"/>
            </w:pPr>
            <w:r>
              <w:rPr>
                <w:b/>
                <w:bCs/>
                <w:color w:val="FFFFFF"/>
                <w:sz w:val="20"/>
                <w:szCs w:val="20"/>
              </w:rPr>
              <w:t>Version</w:t>
            </w:r>
          </w:p>
        </w:tc>
        <w:tc>
          <w:tcPr>
            <w:tcW w:w="18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785F616B" w14:textId="77777777" w:rsidR="00A26893" w:rsidRDefault="00000000">
            <w:pPr>
              <w:spacing w:after="120"/>
            </w:pPr>
            <w:r>
              <w:rPr>
                <w:b/>
                <w:bCs/>
                <w:color w:val="FFFFFF"/>
                <w:sz w:val="20"/>
                <w:szCs w:val="20"/>
              </w:rPr>
              <w:t>Date</w:t>
            </w:r>
          </w:p>
        </w:tc>
        <w:tc>
          <w:tcPr>
            <w:tcW w:w="180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7E2948D8" w14:textId="77777777" w:rsidR="00A26893" w:rsidRDefault="00000000">
            <w:pPr>
              <w:spacing w:after="120"/>
            </w:pPr>
            <w:r>
              <w:rPr>
                <w:b/>
                <w:bCs/>
                <w:color w:val="FFFFFF"/>
                <w:sz w:val="20"/>
                <w:szCs w:val="20"/>
              </w:rPr>
              <w:t>Author</w:t>
            </w:r>
          </w:p>
        </w:tc>
        <w:tc>
          <w:tcPr>
            <w:tcW w:w="4560" w:type="dxa"/>
            <w:tcBorders>
              <w:top w:val="single" w:sz="1" w:space="0" w:color="0D0F14"/>
              <w:left w:val="single" w:sz="1" w:space="0" w:color="0D0F14"/>
              <w:bottom w:val="single" w:sz="1" w:space="0" w:color="0D0F14"/>
              <w:right w:val="single" w:sz="1" w:space="0" w:color="0D0F14"/>
            </w:tcBorders>
            <w:shd w:val="clear" w:color="auto" w:fill="0D0F14"/>
            <w:tcMar>
              <w:top w:w="100" w:type="dxa"/>
              <w:left w:w="140" w:type="dxa"/>
              <w:bottom w:w="100" w:type="dxa"/>
              <w:right w:w="140" w:type="dxa"/>
            </w:tcMar>
            <w:vAlign w:val="center"/>
          </w:tcPr>
          <w:p w14:paraId="10DC73CB" w14:textId="77777777" w:rsidR="00A26893" w:rsidRDefault="00000000">
            <w:pPr>
              <w:spacing w:after="120"/>
            </w:pPr>
            <w:r>
              <w:rPr>
                <w:b/>
                <w:bCs/>
                <w:color w:val="FFFFFF"/>
                <w:sz w:val="20"/>
                <w:szCs w:val="20"/>
              </w:rPr>
              <w:t>Description</w:t>
            </w:r>
          </w:p>
        </w:tc>
      </w:tr>
      <w:tr w:rsidR="00A26893" w14:paraId="2CB5AB6F" w14:textId="77777777">
        <w:tblPrEx>
          <w:tblCellMar>
            <w:top w:w="0" w:type="dxa"/>
            <w:bottom w:w="0" w:type="dxa"/>
          </w:tblCellMar>
        </w:tblPrEx>
        <w:tc>
          <w:tcPr>
            <w:tcW w:w="1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2B6DE959" w14:textId="77777777" w:rsidR="00A26893" w:rsidRDefault="00000000">
            <w:pPr>
              <w:spacing w:after="120"/>
            </w:pPr>
            <w:r>
              <w:rPr>
                <w:color w:val="0D0F14"/>
                <w:sz w:val="20"/>
                <w:szCs w:val="20"/>
              </w:rPr>
              <w:t>v0.1</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29DB3E7" w14:textId="77777777" w:rsidR="00A26893" w:rsidRDefault="00000000">
            <w:pPr>
              <w:spacing w:after="120"/>
            </w:pPr>
            <w:r>
              <w:rPr>
                <w:color w:val="0D0F14"/>
                <w:sz w:val="20"/>
                <w:szCs w:val="20"/>
              </w:rPr>
              <w:t>Initial</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670B8413" w14:textId="77777777" w:rsidR="00A26893" w:rsidRDefault="00000000">
            <w:pPr>
              <w:spacing w:after="120"/>
            </w:pPr>
            <w:r>
              <w:rPr>
                <w:color w:val="0D0F14"/>
                <w:sz w:val="20"/>
                <w:szCs w:val="20"/>
              </w:rPr>
              <w:t>QA Team</w:t>
            </w:r>
          </w:p>
        </w:tc>
        <w:tc>
          <w:tcPr>
            <w:tcW w:w="4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FD6C0F7" w14:textId="77777777" w:rsidR="00A26893" w:rsidRDefault="00000000">
            <w:pPr>
              <w:spacing w:after="120"/>
            </w:pPr>
            <w:r>
              <w:rPr>
                <w:color w:val="0D0F14"/>
                <w:sz w:val="20"/>
                <w:szCs w:val="20"/>
              </w:rPr>
              <w:t>First draft — ISTQB mode only, basic bug modal</w:t>
            </w:r>
          </w:p>
        </w:tc>
      </w:tr>
      <w:tr w:rsidR="00A26893" w14:paraId="1E5866DD" w14:textId="77777777">
        <w:tblPrEx>
          <w:tblCellMar>
            <w:top w:w="0" w:type="dxa"/>
            <w:bottom w:w="0" w:type="dxa"/>
          </w:tblCellMar>
        </w:tblPrEx>
        <w:tc>
          <w:tcPr>
            <w:tcW w:w="1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507E83C9" w14:textId="77777777" w:rsidR="00A26893" w:rsidRDefault="00000000">
            <w:pPr>
              <w:spacing w:after="120"/>
            </w:pPr>
            <w:r>
              <w:rPr>
                <w:color w:val="0D0F14"/>
                <w:sz w:val="20"/>
                <w:szCs w:val="20"/>
              </w:rPr>
              <w:t>v0.5</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0929448" w14:textId="77777777" w:rsidR="00A26893" w:rsidRDefault="00000000">
            <w:pPr>
              <w:spacing w:after="120"/>
            </w:pPr>
            <w:r>
              <w:rPr>
                <w:color w:val="0D0F14"/>
                <w:sz w:val="20"/>
                <w:szCs w:val="20"/>
              </w:rPr>
              <w:t>Sprint 2</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324F54F7" w14:textId="77777777" w:rsidR="00A26893" w:rsidRDefault="00000000">
            <w:pPr>
              <w:spacing w:after="120"/>
            </w:pPr>
            <w:r>
              <w:rPr>
                <w:color w:val="0D0F14"/>
                <w:sz w:val="20"/>
                <w:szCs w:val="20"/>
              </w:rPr>
              <w:t>QA Team</w:t>
            </w:r>
          </w:p>
        </w:tc>
        <w:tc>
          <w:tcPr>
            <w:tcW w:w="4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287B5429" w14:textId="77777777" w:rsidR="00A26893" w:rsidRDefault="00000000">
            <w:pPr>
              <w:spacing w:after="120"/>
            </w:pPr>
            <w:r>
              <w:rPr>
                <w:color w:val="0D0F14"/>
                <w:sz w:val="20"/>
                <w:szCs w:val="20"/>
              </w:rPr>
              <w:t>Added Jira-style mode, email delivery, PDF download</w:t>
            </w:r>
          </w:p>
        </w:tc>
      </w:tr>
      <w:tr w:rsidR="00A26893" w14:paraId="587DD3DB" w14:textId="77777777">
        <w:tblPrEx>
          <w:tblCellMar>
            <w:top w:w="0" w:type="dxa"/>
            <w:bottom w:w="0" w:type="dxa"/>
          </w:tblCellMar>
        </w:tblPrEx>
        <w:tc>
          <w:tcPr>
            <w:tcW w:w="12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406EE814" w14:textId="77777777" w:rsidR="00A26893" w:rsidRDefault="00000000">
            <w:pPr>
              <w:spacing w:after="120"/>
            </w:pPr>
            <w:r>
              <w:rPr>
                <w:color w:val="0D0F14"/>
                <w:sz w:val="20"/>
                <w:szCs w:val="20"/>
              </w:rPr>
              <w:t>v0.8</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79CA1F27" w14:textId="77777777" w:rsidR="00A26893" w:rsidRDefault="00000000">
            <w:pPr>
              <w:spacing w:after="120"/>
            </w:pPr>
            <w:r>
              <w:rPr>
                <w:color w:val="0D0F14"/>
                <w:sz w:val="20"/>
                <w:szCs w:val="20"/>
              </w:rPr>
              <w:t>Sprint 3</w:t>
            </w:r>
          </w:p>
        </w:tc>
        <w:tc>
          <w:tcPr>
            <w:tcW w:w="180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5A1A1DD7" w14:textId="77777777" w:rsidR="00A26893" w:rsidRDefault="00000000">
            <w:pPr>
              <w:spacing w:after="120"/>
            </w:pPr>
            <w:r>
              <w:rPr>
                <w:color w:val="0D0F14"/>
                <w:sz w:val="20"/>
                <w:szCs w:val="20"/>
              </w:rPr>
              <w:t>QA Team</w:t>
            </w:r>
          </w:p>
        </w:tc>
        <w:tc>
          <w:tcPr>
            <w:tcW w:w="4560" w:type="dxa"/>
            <w:tcBorders>
              <w:top w:val="single" w:sz="1" w:space="0" w:color="D8D5CF"/>
              <w:left w:val="single" w:sz="1" w:space="0" w:color="D8D5CF"/>
              <w:bottom w:val="single" w:sz="1" w:space="0" w:color="D8D5CF"/>
              <w:right w:val="single" w:sz="1" w:space="0" w:color="D8D5CF"/>
            </w:tcBorders>
            <w:shd w:val="clear" w:color="auto" w:fill="FFFFFF"/>
            <w:tcMar>
              <w:top w:w="80" w:type="dxa"/>
              <w:left w:w="140" w:type="dxa"/>
              <w:bottom w:w="80" w:type="dxa"/>
              <w:right w:w="140" w:type="dxa"/>
            </w:tcMar>
            <w:vAlign w:val="center"/>
          </w:tcPr>
          <w:p w14:paraId="36F7B8EB" w14:textId="77777777" w:rsidR="00A26893" w:rsidRDefault="00000000">
            <w:pPr>
              <w:spacing w:after="120"/>
            </w:pPr>
            <w:r>
              <w:rPr>
                <w:color w:val="0D0F14"/>
                <w:sz w:val="20"/>
                <w:szCs w:val="20"/>
              </w:rPr>
              <w:t>Added no-API prompt mode, JSON import, Excel export</w:t>
            </w:r>
          </w:p>
        </w:tc>
      </w:tr>
      <w:tr w:rsidR="00A26893" w14:paraId="600C07A9" w14:textId="77777777">
        <w:tblPrEx>
          <w:tblCellMar>
            <w:top w:w="0" w:type="dxa"/>
            <w:bottom w:w="0" w:type="dxa"/>
          </w:tblCellMar>
        </w:tblPrEx>
        <w:tc>
          <w:tcPr>
            <w:tcW w:w="12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6E355325" w14:textId="77777777" w:rsidR="00A26893" w:rsidRDefault="00000000">
            <w:pPr>
              <w:spacing w:after="120"/>
            </w:pPr>
            <w:r>
              <w:rPr>
                <w:color w:val="0D0F14"/>
                <w:sz w:val="20"/>
                <w:szCs w:val="20"/>
              </w:rPr>
              <w:t>v1.0</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EC3A370" w14:textId="77777777" w:rsidR="00A26893" w:rsidRDefault="00000000">
            <w:pPr>
              <w:spacing w:after="120"/>
            </w:pPr>
            <w:r>
              <w:rPr>
                <w:color w:val="0D0F14"/>
                <w:sz w:val="20"/>
                <w:szCs w:val="20"/>
              </w:rPr>
              <w:t>29 April 2026</w:t>
            </w:r>
          </w:p>
        </w:tc>
        <w:tc>
          <w:tcPr>
            <w:tcW w:w="180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0261AFDF" w14:textId="77777777" w:rsidR="00A26893" w:rsidRDefault="00000000">
            <w:pPr>
              <w:spacing w:after="120"/>
            </w:pPr>
            <w:r>
              <w:rPr>
                <w:color w:val="0D0F14"/>
                <w:sz w:val="20"/>
                <w:szCs w:val="20"/>
              </w:rPr>
              <w:t>QA Team</w:t>
            </w:r>
          </w:p>
        </w:tc>
        <w:tc>
          <w:tcPr>
            <w:tcW w:w="4560" w:type="dxa"/>
            <w:tcBorders>
              <w:top w:val="single" w:sz="1" w:space="0" w:color="D8D5CF"/>
              <w:left w:val="single" w:sz="1" w:space="0" w:color="D8D5CF"/>
              <w:bottom w:val="single" w:sz="1" w:space="0" w:color="D8D5CF"/>
              <w:right w:val="single" w:sz="1" w:space="0" w:color="D8D5CF"/>
            </w:tcBorders>
            <w:shd w:val="clear" w:color="auto" w:fill="F7F6F3"/>
            <w:tcMar>
              <w:top w:w="80" w:type="dxa"/>
              <w:left w:w="140" w:type="dxa"/>
              <w:bottom w:w="80" w:type="dxa"/>
              <w:right w:w="140" w:type="dxa"/>
            </w:tcMar>
            <w:vAlign w:val="center"/>
          </w:tcPr>
          <w:p w14:paraId="78A4A99E" w14:textId="77777777" w:rsidR="00A26893" w:rsidRDefault="00000000">
            <w:pPr>
              <w:spacing w:after="120"/>
            </w:pPr>
            <w:r>
              <w:rPr>
                <w:color w:val="0D0F14"/>
                <w:sz w:val="20"/>
                <w:szCs w:val="20"/>
              </w:rPr>
              <w:t>Production release — full feature set as documented herein</w:t>
            </w:r>
          </w:p>
        </w:tc>
      </w:tr>
    </w:tbl>
    <w:p w14:paraId="488ED980" w14:textId="77777777" w:rsidR="00A26893" w:rsidRDefault="00A26893">
      <w:pPr>
        <w:spacing w:after="80"/>
      </w:pPr>
    </w:p>
    <w:p w14:paraId="2B3AEE0D" w14:textId="77777777" w:rsidR="00A26893" w:rsidRDefault="00A26893">
      <w:pPr>
        <w:spacing w:after="80"/>
      </w:pPr>
    </w:p>
    <w:p w14:paraId="0ECB2771" w14:textId="77777777" w:rsidR="00A26893" w:rsidRDefault="00A26893">
      <w:pPr>
        <w:pBdr>
          <w:bottom w:val="single" w:sz="4" w:space="2" w:color="C4C0B8"/>
        </w:pBdr>
        <w:spacing w:before="200" w:after="200"/>
      </w:pPr>
    </w:p>
    <w:p w14:paraId="22B4CECD" w14:textId="77777777" w:rsidR="00A26893" w:rsidRDefault="00000000">
      <w:pPr>
        <w:spacing w:before="200" w:after="100"/>
        <w:jc w:val="center"/>
      </w:pPr>
      <w:proofErr w:type="spellStart"/>
      <w:r>
        <w:rPr>
          <w:i/>
          <w:iCs/>
          <w:color w:val="6B778C"/>
          <w:sz w:val="18"/>
          <w:szCs w:val="18"/>
        </w:rPr>
        <w:t>TestCase</w:t>
      </w:r>
      <w:proofErr w:type="spellEnd"/>
      <w:r>
        <w:rPr>
          <w:i/>
          <w:iCs/>
          <w:color w:val="6B778C"/>
          <w:sz w:val="18"/>
          <w:szCs w:val="18"/>
        </w:rPr>
        <w:t xml:space="preserve"> Studio Pro — Product Requirements Document v1.0</w:t>
      </w:r>
    </w:p>
    <w:p w14:paraId="0D6E6385" w14:textId="77777777" w:rsidR="00A26893" w:rsidRDefault="00000000">
      <w:pPr>
        <w:jc w:val="center"/>
      </w:pPr>
      <w:r>
        <w:rPr>
          <w:i/>
          <w:iCs/>
          <w:color w:val="6B778C"/>
          <w:sz w:val="18"/>
          <w:szCs w:val="18"/>
        </w:rPr>
        <w:t>This document is confidential and intended for internal distribution only.</w:t>
      </w:r>
    </w:p>
    <w:sectPr w:rsidR="00A26893">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93146" w14:textId="77777777" w:rsidR="00F934C5" w:rsidRDefault="00F934C5">
      <w:r>
        <w:separator/>
      </w:r>
    </w:p>
  </w:endnote>
  <w:endnote w:type="continuationSeparator" w:id="0">
    <w:p w14:paraId="2DA8FBA2" w14:textId="77777777" w:rsidR="00F934C5" w:rsidRDefault="00F9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1" w:space="0" w:color="C4C0B8"/>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A26893" w14:paraId="38A3CB5F"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top w:w="80" w:type="dxa"/>
          </w:tcMar>
        </w:tcPr>
        <w:p w14:paraId="273F4F81" w14:textId="77777777" w:rsidR="00A26893" w:rsidRDefault="00000000">
          <w:pPr>
            <w:spacing w:after="120"/>
          </w:pPr>
          <w:r>
            <w:rPr>
              <w:color w:val="6B778C"/>
              <w:sz w:val="18"/>
              <w:szCs w:val="18"/>
            </w:rPr>
            <w:t xml:space="preserve">© 2025 </w:t>
          </w:r>
          <w:proofErr w:type="spellStart"/>
          <w:r>
            <w:rPr>
              <w:color w:val="6B778C"/>
              <w:sz w:val="18"/>
              <w:szCs w:val="18"/>
            </w:rPr>
            <w:t>TestCase</w:t>
          </w:r>
          <w:proofErr w:type="spellEnd"/>
          <w:r>
            <w:rPr>
              <w:color w:val="6B778C"/>
              <w:sz w:val="18"/>
              <w:szCs w:val="18"/>
            </w:rPr>
            <w:t xml:space="preserve"> Studio Pro — Internal Use Only</w:t>
          </w:r>
        </w:p>
      </w:tc>
      <w:tc>
        <w:tcPr>
          <w:tcW w:w="3360" w:type="dxa"/>
          <w:tcBorders>
            <w:top w:val="none" w:sz="0" w:space="0" w:color="FFFFFF"/>
            <w:left w:val="none" w:sz="0" w:space="0" w:color="FFFFFF"/>
            <w:bottom w:val="none" w:sz="0" w:space="0" w:color="FFFFFF"/>
            <w:right w:val="none" w:sz="0" w:space="0" w:color="FFFFFF"/>
          </w:tcBorders>
          <w:tcMar>
            <w:top w:w="80" w:type="dxa"/>
          </w:tcMar>
        </w:tcPr>
        <w:p w14:paraId="42D9CD3F" w14:textId="77777777" w:rsidR="00A26893" w:rsidRDefault="00000000">
          <w:pPr>
            <w:spacing w:after="120"/>
            <w:jc w:val="right"/>
          </w:pPr>
          <w:r>
            <w:rPr>
              <w:color w:val="6B778C"/>
              <w:sz w:val="18"/>
              <w:szCs w:val="18"/>
            </w:rPr>
            <w:t xml:space="preserve">Page </w:t>
          </w:r>
          <w:r>
            <w:rPr>
              <w:color w:val="6B778C"/>
              <w:sz w:val="18"/>
              <w:szCs w:val="18"/>
            </w:rPr>
            <w:fldChar w:fldCharType="begin"/>
          </w:r>
          <w:r>
            <w:rPr>
              <w:color w:val="6B778C"/>
              <w:sz w:val="18"/>
              <w:szCs w:val="18"/>
            </w:rPr>
            <w:instrText>PAGE</w:instrText>
          </w:r>
          <w:r>
            <w:rPr>
              <w:color w:val="6B778C"/>
              <w:sz w:val="18"/>
              <w:szCs w:val="18"/>
            </w:rPr>
            <w:fldChar w:fldCharType="separate"/>
          </w:r>
          <w:r w:rsidR="006841AA">
            <w:rPr>
              <w:noProof/>
              <w:color w:val="6B778C"/>
              <w:sz w:val="18"/>
              <w:szCs w:val="18"/>
            </w:rPr>
            <w:t>1</w:t>
          </w:r>
          <w:r>
            <w:rPr>
              <w:color w:val="6B778C"/>
              <w:sz w:val="18"/>
              <w:szCs w:val="18"/>
            </w:rPr>
            <w:fldChar w:fldCharType="end"/>
          </w:r>
          <w:r>
            <w:rPr>
              <w:color w:val="6B778C"/>
              <w:sz w:val="18"/>
              <w:szCs w:val="18"/>
            </w:rPr>
            <w:t xml:space="preserve"> of </w:t>
          </w:r>
          <w:r>
            <w:rPr>
              <w:color w:val="6B778C"/>
              <w:sz w:val="18"/>
              <w:szCs w:val="18"/>
            </w:rPr>
            <w:fldChar w:fldCharType="begin"/>
          </w:r>
          <w:r>
            <w:rPr>
              <w:color w:val="6B778C"/>
              <w:sz w:val="18"/>
              <w:szCs w:val="18"/>
            </w:rPr>
            <w:instrText>NUMPAGES</w:instrText>
          </w:r>
          <w:r>
            <w:rPr>
              <w:color w:val="6B778C"/>
              <w:sz w:val="18"/>
              <w:szCs w:val="18"/>
            </w:rPr>
            <w:fldChar w:fldCharType="separate"/>
          </w:r>
          <w:r w:rsidR="006841AA">
            <w:rPr>
              <w:noProof/>
              <w:color w:val="6B778C"/>
              <w:sz w:val="18"/>
              <w:szCs w:val="18"/>
            </w:rPr>
            <w:t>2</w:t>
          </w:r>
          <w:r>
            <w:rPr>
              <w:color w:val="6B778C"/>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1471E" w14:textId="77777777" w:rsidR="00F934C5" w:rsidRDefault="00F934C5">
      <w:r>
        <w:separator/>
      </w:r>
    </w:p>
  </w:footnote>
  <w:footnote w:type="continuationSeparator" w:id="0">
    <w:p w14:paraId="6369C8A7" w14:textId="77777777" w:rsidR="00F934C5" w:rsidRDefault="00F93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1" w:space="0" w:color="1A65CC"/>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A26893" w14:paraId="00D9A9F0"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tcMar>
            <w:bottom w:w="80" w:type="dxa"/>
          </w:tcMar>
        </w:tcPr>
        <w:p w14:paraId="01E61376" w14:textId="77777777" w:rsidR="00A26893" w:rsidRDefault="00000000">
          <w:pPr>
            <w:spacing w:after="120"/>
          </w:pPr>
          <w:proofErr w:type="spellStart"/>
          <w:r>
            <w:rPr>
              <w:b/>
              <w:bCs/>
              <w:color w:val="1A65CC"/>
              <w:sz w:val="20"/>
              <w:szCs w:val="20"/>
            </w:rPr>
            <w:t>TestCase</w:t>
          </w:r>
          <w:proofErr w:type="spellEnd"/>
          <w:r>
            <w:rPr>
              <w:b/>
              <w:bCs/>
              <w:color w:val="1A65CC"/>
              <w:sz w:val="20"/>
              <w:szCs w:val="20"/>
            </w:rPr>
            <w:t xml:space="preserve"> Studio </w:t>
          </w:r>
          <w:proofErr w:type="gramStart"/>
          <w:r>
            <w:rPr>
              <w:b/>
              <w:bCs/>
              <w:color w:val="1A65CC"/>
              <w:sz w:val="20"/>
              <w:szCs w:val="20"/>
            </w:rPr>
            <w:t>Pro</w:t>
          </w:r>
          <w:r>
            <w:rPr>
              <w:color w:val="6B778C"/>
              <w:sz w:val="20"/>
              <w:szCs w:val="20"/>
            </w:rPr>
            <w:t xml:space="preserve">  |</w:t>
          </w:r>
          <w:proofErr w:type="gramEnd"/>
          <w:r>
            <w:rPr>
              <w:color w:val="6B778C"/>
              <w:sz w:val="20"/>
              <w:szCs w:val="20"/>
            </w:rPr>
            <w:t xml:space="preserve">  Product Requirements Document</w:t>
          </w:r>
        </w:p>
      </w:tc>
      <w:tc>
        <w:tcPr>
          <w:tcW w:w="3360" w:type="dxa"/>
          <w:tcBorders>
            <w:top w:val="none" w:sz="0" w:space="0" w:color="FFFFFF"/>
            <w:left w:val="none" w:sz="0" w:space="0" w:color="FFFFFF"/>
            <w:bottom w:val="none" w:sz="0" w:space="0" w:color="FFFFFF"/>
            <w:right w:val="none" w:sz="0" w:space="0" w:color="FFFFFF"/>
          </w:tcBorders>
          <w:tcMar>
            <w:bottom w:w="80" w:type="dxa"/>
          </w:tcMar>
        </w:tcPr>
        <w:p w14:paraId="728559F9" w14:textId="77777777" w:rsidR="00A26893" w:rsidRDefault="00000000">
          <w:pPr>
            <w:spacing w:after="120"/>
            <w:jc w:val="right"/>
          </w:pPr>
          <w:r>
            <w:rPr>
              <w:color w:val="6B778C"/>
              <w:sz w:val="18"/>
              <w:szCs w:val="18"/>
            </w:rPr>
            <w:t xml:space="preserve">Version </w:t>
          </w:r>
          <w:proofErr w:type="gramStart"/>
          <w:r>
            <w:rPr>
              <w:color w:val="6B778C"/>
              <w:sz w:val="18"/>
              <w:szCs w:val="18"/>
            </w:rPr>
            <w:t>1.0  |</w:t>
          </w:r>
          <w:proofErr w:type="gramEnd"/>
          <w:r>
            <w:rPr>
              <w:color w:val="6B778C"/>
              <w:sz w:val="18"/>
              <w:szCs w:val="18"/>
            </w:rPr>
            <w:t xml:space="preserve">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05EB1"/>
    <w:multiLevelType w:val="hybridMultilevel"/>
    <w:tmpl w:val="D2F80AC6"/>
    <w:lvl w:ilvl="0" w:tplc="B93498C4">
      <w:start w:val="1"/>
      <w:numFmt w:val="bullet"/>
      <w:lvlText w:val="•"/>
      <w:lvlJc w:val="left"/>
      <w:pPr>
        <w:ind w:left="720" w:hanging="360"/>
      </w:pPr>
    </w:lvl>
    <w:lvl w:ilvl="1" w:tplc="1B4ED9D4">
      <w:start w:val="1"/>
      <w:numFmt w:val="bullet"/>
      <w:lvlText w:val="◦"/>
      <w:lvlJc w:val="left"/>
      <w:pPr>
        <w:ind w:left="1080" w:hanging="360"/>
      </w:pPr>
    </w:lvl>
    <w:lvl w:ilvl="2" w:tplc="1988CB34">
      <w:numFmt w:val="decimal"/>
      <w:lvlText w:val=""/>
      <w:lvlJc w:val="left"/>
    </w:lvl>
    <w:lvl w:ilvl="3" w:tplc="0C4C05E0">
      <w:numFmt w:val="decimal"/>
      <w:lvlText w:val=""/>
      <w:lvlJc w:val="left"/>
    </w:lvl>
    <w:lvl w:ilvl="4" w:tplc="D7FC8F60">
      <w:numFmt w:val="decimal"/>
      <w:lvlText w:val=""/>
      <w:lvlJc w:val="left"/>
    </w:lvl>
    <w:lvl w:ilvl="5" w:tplc="F4621ECE">
      <w:numFmt w:val="decimal"/>
      <w:lvlText w:val=""/>
      <w:lvlJc w:val="left"/>
    </w:lvl>
    <w:lvl w:ilvl="6" w:tplc="25B25FBA">
      <w:numFmt w:val="decimal"/>
      <w:lvlText w:val=""/>
      <w:lvlJc w:val="left"/>
    </w:lvl>
    <w:lvl w:ilvl="7" w:tplc="E3303010">
      <w:numFmt w:val="decimal"/>
      <w:lvlText w:val=""/>
      <w:lvlJc w:val="left"/>
    </w:lvl>
    <w:lvl w:ilvl="8" w:tplc="57860E1E">
      <w:numFmt w:val="decimal"/>
      <w:lvlText w:val=""/>
      <w:lvlJc w:val="left"/>
    </w:lvl>
  </w:abstractNum>
  <w:abstractNum w:abstractNumId="1" w15:restartNumberingAfterBreak="0">
    <w:nsid w:val="38AA0466"/>
    <w:multiLevelType w:val="multilevel"/>
    <w:tmpl w:val="7CEA8D9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4745B7C"/>
    <w:multiLevelType w:val="hybridMultilevel"/>
    <w:tmpl w:val="BBF2CF88"/>
    <w:lvl w:ilvl="0" w:tplc="4A82AE02">
      <w:start w:val="1"/>
      <w:numFmt w:val="bullet"/>
      <w:lvlText w:val="●"/>
      <w:lvlJc w:val="left"/>
      <w:pPr>
        <w:ind w:left="720" w:hanging="360"/>
      </w:pPr>
    </w:lvl>
    <w:lvl w:ilvl="1" w:tplc="3026808A">
      <w:start w:val="1"/>
      <w:numFmt w:val="bullet"/>
      <w:lvlText w:val="○"/>
      <w:lvlJc w:val="left"/>
      <w:pPr>
        <w:ind w:left="1440" w:hanging="360"/>
      </w:pPr>
    </w:lvl>
    <w:lvl w:ilvl="2" w:tplc="902205EA">
      <w:start w:val="1"/>
      <w:numFmt w:val="bullet"/>
      <w:lvlText w:val="■"/>
      <w:lvlJc w:val="left"/>
      <w:pPr>
        <w:ind w:left="2160" w:hanging="360"/>
      </w:pPr>
    </w:lvl>
    <w:lvl w:ilvl="3" w:tplc="4B567D20">
      <w:start w:val="1"/>
      <w:numFmt w:val="bullet"/>
      <w:lvlText w:val="●"/>
      <w:lvlJc w:val="left"/>
      <w:pPr>
        <w:ind w:left="2880" w:hanging="360"/>
      </w:pPr>
    </w:lvl>
    <w:lvl w:ilvl="4" w:tplc="B262EE0A">
      <w:start w:val="1"/>
      <w:numFmt w:val="bullet"/>
      <w:lvlText w:val="○"/>
      <w:lvlJc w:val="left"/>
      <w:pPr>
        <w:ind w:left="3600" w:hanging="360"/>
      </w:pPr>
    </w:lvl>
    <w:lvl w:ilvl="5" w:tplc="A19C8C0A">
      <w:start w:val="1"/>
      <w:numFmt w:val="bullet"/>
      <w:lvlText w:val="■"/>
      <w:lvlJc w:val="left"/>
      <w:pPr>
        <w:ind w:left="4320" w:hanging="360"/>
      </w:pPr>
    </w:lvl>
    <w:lvl w:ilvl="6" w:tplc="C8A26A74">
      <w:start w:val="1"/>
      <w:numFmt w:val="bullet"/>
      <w:lvlText w:val="●"/>
      <w:lvlJc w:val="left"/>
      <w:pPr>
        <w:ind w:left="5040" w:hanging="360"/>
      </w:pPr>
    </w:lvl>
    <w:lvl w:ilvl="7" w:tplc="48AE8D38">
      <w:start w:val="1"/>
      <w:numFmt w:val="bullet"/>
      <w:lvlText w:val="●"/>
      <w:lvlJc w:val="left"/>
      <w:pPr>
        <w:ind w:left="5760" w:hanging="360"/>
      </w:pPr>
    </w:lvl>
    <w:lvl w:ilvl="8" w:tplc="49E2CE62">
      <w:start w:val="1"/>
      <w:numFmt w:val="bullet"/>
      <w:lvlText w:val="●"/>
      <w:lvlJc w:val="left"/>
      <w:pPr>
        <w:ind w:left="6480" w:hanging="360"/>
      </w:pPr>
    </w:lvl>
  </w:abstractNum>
  <w:num w:numId="1" w16cid:durableId="1089275837">
    <w:abstractNumId w:val="2"/>
    <w:lvlOverride w:ilvl="0">
      <w:startOverride w:val="1"/>
    </w:lvlOverride>
  </w:num>
  <w:num w:numId="2" w16cid:durableId="1665084540">
    <w:abstractNumId w:val="0"/>
    <w:lvlOverride w:ilvl="0">
      <w:startOverride w:val="1"/>
    </w:lvlOverride>
  </w:num>
  <w:num w:numId="3" w16cid:durableId="18122824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893"/>
    <w:rsid w:val="006841AA"/>
    <w:rsid w:val="008164C1"/>
    <w:rsid w:val="00A26893"/>
    <w:rsid w:val="00F934C5"/>
    <w:rsid w:val="00FD5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9F0F"/>
  <w15:docId w15:val="{55E247A0-0B3A-4D3A-9B27-CB74EB67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0F14"/>
      <w:sz w:val="36"/>
      <w:szCs w:val="36"/>
    </w:rPr>
  </w:style>
  <w:style w:type="paragraph" w:styleId="Heading2">
    <w:name w:val="heading 2"/>
    <w:uiPriority w:val="9"/>
    <w:unhideWhenUsed/>
    <w:qFormat/>
    <w:pPr>
      <w:spacing w:before="280" w:after="140"/>
      <w:outlineLvl w:val="1"/>
    </w:pPr>
    <w:rPr>
      <w:b/>
      <w:bCs/>
      <w:color w:val="1A65CC"/>
      <w:sz w:val="28"/>
      <w:szCs w:val="28"/>
    </w:rPr>
  </w:style>
  <w:style w:type="paragraph" w:styleId="Heading3">
    <w:name w:val="heading 3"/>
    <w:uiPriority w:val="9"/>
    <w:unhideWhenUsed/>
    <w:qFormat/>
    <w:pPr>
      <w:spacing w:before="220" w:after="100"/>
      <w:outlineLvl w:val="2"/>
    </w:pPr>
    <w:rPr>
      <w:b/>
      <w:bCs/>
      <w:color w:val="0D0F1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2680</Words>
  <Characters>15278</Characters>
  <Application>Microsoft Office Word</Application>
  <DocSecurity>0</DocSecurity>
  <Lines>127</Lines>
  <Paragraphs>35</Paragraphs>
  <ScaleCrop>false</ScaleCrop>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Kundu</cp:lastModifiedBy>
  <cp:revision>2</cp:revision>
  <dcterms:created xsi:type="dcterms:W3CDTF">2026-04-29T03:21:00Z</dcterms:created>
  <dcterms:modified xsi:type="dcterms:W3CDTF">2026-04-29T03:21:00Z</dcterms:modified>
</cp:coreProperties>
</file>