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13" w:rsidRDefault="00247B13" w:rsidP="00247B13">
      <w:pPr>
        <w:tabs>
          <w:tab w:val="left" w:pos="2952"/>
        </w:tabs>
        <w:rPr>
          <w:sz w:val="24"/>
          <w:szCs w:val="24"/>
        </w:rPr>
      </w:pPr>
    </w:p>
    <w:p w:rsidR="00247B13" w:rsidRDefault="00247B13" w:rsidP="00247B13">
      <w:pPr>
        <w:tabs>
          <w:tab w:val="left" w:pos="2952"/>
        </w:tabs>
        <w:rPr>
          <w:sz w:val="24"/>
          <w:szCs w:val="24"/>
        </w:rPr>
      </w:pPr>
    </w:p>
    <w:p w:rsidR="00247B13" w:rsidRDefault="00247B13" w:rsidP="00247B13">
      <w:pPr>
        <w:tabs>
          <w:tab w:val="left" w:pos="2952"/>
        </w:tabs>
        <w:rPr>
          <w:sz w:val="24"/>
          <w:szCs w:val="24"/>
        </w:rPr>
      </w:pPr>
      <w:r>
        <w:rPr>
          <w:noProof/>
          <w:sz w:val="24"/>
          <w:szCs w:val="24"/>
        </w:rPr>
        <w:drawing>
          <wp:inline distT="0" distB="0" distL="0" distR="0" wp14:anchorId="5F2D832E" wp14:editId="700E6429">
            <wp:extent cx="6858000" cy="3541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jpeg"/>
                    <pic:cNvPicPr/>
                  </pic:nvPicPr>
                  <pic:blipFill>
                    <a:blip r:embed="rId5">
                      <a:extLst>
                        <a:ext uri="{28A0092B-C50C-407E-A947-70E740481C1C}">
                          <a14:useLocalDpi xmlns:a14="http://schemas.microsoft.com/office/drawing/2010/main" val="0"/>
                        </a:ext>
                      </a:extLst>
                    </a:blip>
                    <a:stretch>
                      <a:fillRect/>
                    </a:stretch>
                  </pic:blipFill>
                  <pic:spPr>
                    <a:xfrm>
                      <a:off x="0" y="0"/>
                      <a:ext cx="6858000" cy="3541395"/>
                    </a:xfrm>
                    <a:prstGeom prst="rect">
                      <a:avLst/>
                    </a:prstGeom>
                  </pic:spPr>
                </pic:pic>
              </a:graphicData>
            </a:graphic>
          </wp:inline>
        </w:drawing>
      </w:r>
    </w:p>
    <w:p w:rsidR="00247B13" w:rsidRDefault="00247B13" w:rsidP="00247B13">
      <w:pPr>
        <w:tabs>
          <w:tab w:val="left" w:pos="2952"/>
        </w:tabs>
        <w:rPr>
          <w:sz w:val="24"/>
          <w:szCs w:val="24"/>
        </w:rPr>
      </w:pPr>
    </w:p>
    <w:p w:rsidR="00247B13" w:rsidRPr="008A7A3D" w:rsidRDefault="00247B13" w:rsidP="00247B13">
      <w:pPr>
        <w:pStyle w:val="ListParagraph"/>
        <w:numPr>
          <w:ilvl w:val="3"/>
          <w:numId w:val="1"/>
        </w:numPr>
        <w:tabs>
          <w:tab w:val="left" w:pos="2952"/>
        </w:tabs>
        <w:rPr>
          <w:b/>
          <w:sz w:val="32"/>
          <w:szCs w:val="32"/>
          <w:highlight w:val="yellow"/>
          <w:u w:val="single"/>
        </w:rPr>
      </w:pPr>
      <w:r w:rsidRPr="008A7A3D">
        <w:rPr>
          <w:b/>
          <w:sz w:val="32"/>
          <w:szCs w:val="32"/>
          <w:highlight w:val="yellow"/>
          <w:u w:val="single"/>
        </w:rPr>
        <w:t xml:space="preserve">Integration Testing :- </w:t>
      </w:r>
    </w:p>
    <w:p w:rsidR="00247B13" w:rsidRPr="002E401C" w:rsidRDefault="00247B13" w:rsidP="00247B13">
      <w:pPr>
        <w:tabs>
          <w:tab w:val="left" w:pos="2952"/>
        </w:tabs>
        <w:rPr>
          <w:b/>
          <w:sz w:val="32"/>
          <w:szCs w:val="32"/>
          <w:u w:val="single"/>
        </w:rPr>
      </w:pPr>
      <w:r>
        <w:rPr>
          <w:rFonts w:ascii="Calibri" w:hAnsi="Calibri" w:cs="Calibri"/>
          <w:sz w:val="24"/>
          <w:szCs w:val="24"/>
          <w:lang w:val="en"/>
        </w:rPr>
        <w:t>It is Developer task</w:t>
      </w:r>
    </w:p>
    <w:p w:rsidR="00247B13" w:rsidRDefault="00247B13" w:rsidP="00247B13">
      <w:pPr>
        <w:tabs>
          <w:tab w:val="left" w:pos="2952"/>
        </w:tabs>
        <w:rPr>
          <w:rFonts w:ascii="Calibri" w:hAnsi="Calibri" w:cs="Calibri"/>
          <w:sz w:val="24"/>
          <w:szCs w:val="24"/>
          <w:lang w:val="en"/>
        </w:rPr>
      </w:pPr>
      <w:r w:rsidRPr="00B772D8">
        <w:rPr>
          <w:rFonts w:ascii="Calibri" w:hAnsi="Calibri" w:cs="Calibri"/>
          <w:sz w:val="24"/>
          <w:szCs w:val="24"/>
          <w:lang w:val="en"/>
        </w:rPr>
        <w:t>In this testing developer merge the old module into the new module</w:t>
      </w:r>
      <w:r>
        <w:rPr>
          <w:rFonts w:ascii="Calibri" w:hAnsi="Calibri" w:cs="Calibri"/>
          <w:sz w:val="24"/>
          <w:szCs w:val="24"/>
          <w:lang w:val="en"/>
        </w:rPr>
        <w:t>.</w:t>
      </w:r>
    </w:p>
    <w:p w:rsidR="00247B13" w:rsidRDefault="00247B13" w:rsidP="00247B13">
      <w:pPr>
        <w:tabs>
          <w:tab w:val="left" w:pos="2952"/>
        </w:tabs>
        <w:rPr>
          <w:rFonts w:ascii="Calibri" w:hAnsi="Calibri" w:cs="Calibri"/>
          <w:sz w:val="24"/>
          <w:szCs w:val="24"/>
          <w:lang w:val="en"/>
        </w:rPr>
      </w:pPr>
      <w:r>
        <w:rPr>
          <w:rFonts w:ascii="Calibri" w:hAnsi="Calibri" w:cs="Calibri"/>
          <w:sz w:val="24"/>
          <w:szCs w:val="24"/>
          <w:lang w:val="en"/>
        </w:rPr>
        <w:t>Developers develop no. of modules separately and adding in one application it is called integration.</w:t>
      </w:r>
    </w:p>
    <w:p w:rsidR="0061663F" w:rsidRDefault="0061663F" w:rsidP="00247B13">
      <w:pPr>
        <w:tabs>
          <w:tab w:val="left" w:pos="2952"/>
        </w:tabs>
        <w:rPr>
          <w:rFonts w:ascii="Calibri" w:hAnsi="Calibri" w:cs="Calibri"/>
          <w:sz w:val="24"/>
          <w:szCs w:val="24"/>
          <w:lang w:val="en"/>
        </w:rPr>
      </w:pPr>
    </w:p>
    <w:p w:rsidR="00247B13" w:rsidRDefault="00247B13" w:rsidP="00247B13">
      <w:pPr>
        <w:tabs>
          <w:tab w:val="left" w:pos="2952"/>
        </w:tabs>
        <w:rPr>
          <w:rFonts w:ascii="Calibri" w:hAnsi="Calibri" w:cs="Calibri"/>
          <w:b/>
          <w:sz w:val="24"/>
          <w:szCs w:val="24"/>
          <w:lang w:val="en"/>
        </w:rPr>
      </w:pPr>
      <w:r w:rsidRPr="00151E6A">
        <w:rPr>
          <w:rFonts w:ascii="Calibri" w:hAnsi="Calibri" w:cs="Calibri"/>
          <w:b/>
          <w:sz w:val="24"/>
          <w:szCs w:val="24"/>
          <w:highlight w:val="yellow"/>
          <w:lang w:val="en"/>
        </w:rPr>
        <w:t xml:space="preserve">** There are two types of </w:t>
      </w:r>
      <w:proofErr w:type="gramStart"/>
      <w:r w:rsidRPr="00151E6A">
        <w:rPr>
          <w:rFonts w:ascii="Calibri" w:hAnsi="Calibri" w:cs="Calibri"/>
          <w:b/>
          <w:sz w:val="24"/>
          <w:szCs w:val="24"/>
          <w:highlight w:val="yellow"/>
          <w:lang w:val="en"/>
        </w:rPr>
        <w:t>integration :</w:t>
      </w:r>
      <w:proofErr w:type="gramEnd"/>
      <w:r w:rsidRPr="00151E6A">
        <w:rPr>
          <w:rFonts w:ascii="Calibri" w:hAnsi="Calibri" w:cs="Calibri"/>
          <w:b/>
          <w:sz w:val="24"/>
          <w:szCs w:val="24"/>
          <w:highlight w:val="yellow"/>
          <w:lang w:val="en"/>
        </w:rPr>
        <w:t>-</w:t>
      </w:r>
      <w:r w:rsidRPr="00151E6A">
        <w:rPr>
          <w:rFonts w:ascii="Calibri" w:hAnsi="Calibri" w:cs="Calibri"/>
          <w:b/>
          <w:sz w:val="24"/>
          <w:szCs w:val="24"/>
          <w:lang w:val="en"/>
        </w:rPr>
        <w:t xml:space="preserve"> </w:t>
      </w:r>
    </w:p>
    <w:p w:rsidR="00247B13" w:rsidRDefault="00247B13" w:rsidP="00247B13">
      <w:pPr>
        <w:tabs>
          <w:tab w:val="left" w:pos="2952"/>
        </w:tabs>
        <w:rPr>
          <w:rFonts w:ascii="Calibri" w:hAnsi="Calibri" w:cs="Calibri"/>
          <w:b/>
          <w:sz w:val="24"/>
          <w:szCs w:val="24"/>
          <w:lang w:val="en"/>
        </w:rPr>
      </w:pPr>
    </w:p>
    <w:p w:rsidR="00247B13" w:rsidRPr="00151E6A" w:rsidRDefault="00247B13" w:rsidP="00247B13">
      <w:pPr>
        <w:pStyle w:val="ListParagraph"/>
        <w:numPr>
          <w:ilvl w:val="0"/>
          <w:numId w:val="2"/>
        </w:numPr>
        <w:tabs>
          <w:tab w:val="left" w:pos="2952"/>
        </w:tabs>
        <w:rPr>
          <w:b/>
          <w:sz w:val="24"/>
          <w:szCs w:val="24"/>
          <w:highlight w:val="yellow"/>
        </w:rPr>
      </w:pPr>
      <w:r>
        <w:rPr>
          <w:sz w:val="24"/>
          <w:szCs w:val="24"/>
          <w:highlight w:val="yellow"/>
        </w:rPr>
        <w:t xml:space="preserve">Front End Integration </w:t>
      </w:r>
      <w:r>
        <w:rPr>
          <w:sz w:val="24"/>
          <w:szCs w:val="24"/>
        </w:rPr>
        <w:t xml:space="preserve"> </w:t>
      </w:r>
      <w:r w:rsidRPr="00151E6A">
        <w:rPr>
          <w:sz w:val="24"/>
          <w:szCs w:val="24"/>
          <w:highlight w:val="yellow"/>
        </w:rPr>
        <w:t>(FEI)</w:t>
      </w:r>
      <w:r>
        <w:rPr>
          <w:sz w:val="24"/>
          <w:szCs w:val="24"/>
        </w:rPr>
        <w:t xml:space="preserve"> </w:t>
      </w:r>
      <w:r>
        <w:rPr>
          <w:rFonts w:ascii="Calibri" w:hAnsi="Calibri" w:cs="Calibri"/>
          <w:sz w:val="24"/>
          <w:szCs w:val="24"/>
          <w:lang w:val="en"/>
        </w:rPr>
        <w:t>-----</w:t>
      </w:r>
    </w:p>
    <w:p w:rsidR="00247B13" w:rsidRDefault="00247B13" w:rsidP="00247B13">
      <w:pPr>
        <w:tabs>
          <w:tab w:val="left" w:pos="2952"/>
        </w:tabs>
        <w:rPr>
          <w:sz w:val="24"/>
          <w:szCs w:val="24"/>
        </w:rPr>
      </w:pPr>
      <w:r w:rsidRPr="00151E6A">
        <w:rPr>
          <w:sz w:val="24"/>
          <w:szCs w:val="24"/>
        </w:rPr>
        <w:t>It is related to GUI (graphical user interface) or UI (User Interface)</w:t>
      </w:r>
    </w:p>
    <w:p w:rsidR="00247B13" w:rsidRDefault="00247B13" w:rsidP="00247B13">
      <w:pPr>
        <w:tabs>
          <w:tab w:val="left" w:pos="2952"/>
        </w:tabs>
        <w:rPr>
          <w:sz w:val="24"/>
          <w:szCs w:val="24"/>
        </w:rPr>
      </w:pPr>
      <w:r>
        <w:rPr>
          <w:sz w:val="24"/>
          <w:szCs w:val="24"/>
        </w:rPr>
        <w:t>Here Front end developer connects two modules using “Called” Function.</w:t>
      </w:r>
    </w:p>
    <w:p w:rsidR="005116D1" w:rsidRDefault="005116D1" w:rsidP="00247B13">
      <w:pPr>
        <w:tabs>
          <w:tab w:val="left" w:pos="2952"/>
        </w:tabs>
        <w:rPr>
          <w:sz w:val="24"/>
          <w:szCs w:val="24"/>
        </w:rPr>
      </w:pPr>
    </w:p>
    <w:p w:rsidR="00247B13" w:rsidRPr="002C4D2F" w:rsidRDefault="00247B13" w:rsidP="00247B13">
      <w:pPr>
        <w:pStyle w:val="ListParagraph"/>
        <w:numPr>
          <w:ilvl w:val="0"/>
          <w:numId w:val="2"/>
        </w:numPr>
        <w:tabs>
          <w:tab w:val="left" w:pos="2952"/>
        </w:tabs>
        <w:rPr>
          <w:b/>
          <w:sz w:val="24"/>
          <w:szCs w:val="24"/>
          <w:highlight w:val="yellow"/>
        </w:rPr>
      </w:pPr>
      <w:r>
        <w:rPr>
          <w:sz w:val="24"/>
          <w:szCs w:val="24"/>
          <w:highlight w:val="yellow"/>
        </w:rPr>
        <w:lastRenderedPageBreak/>
        <w:t>Back</w:t>
      </w:r>
      <w:r w:rsidRPr="00092B5B">
        <w:rPr>
          <w:sz w:val="24"/>
          <w:szCs w:val="24"/>
          <w:highlight w:val="yellow"/>
        </w:rPr>
        <w:t xml:space="preserve"> End Integration </w:t>
      </w:r>
      <w:r w:rsidRPr="00092B5B">
        <w:rPr>
          <w:sz w:val="24"/>
          <w:szCs w:val="24"/>
        </w:rPr>
        <w:t xml:space="preserve"> </w:t>
      </w:r>
      <w:r w:rsidRPr="00092B5B">
        <w:rPr>
          <w:sz w:val="24"/>
          <w:szCs w:val="24"/>
          <w:highlight w:val="yellow"/>
        </w:rPr>
        <w:t>(</w:t>
      </w:r>
      <w:r>
        <w:rPr>
          <w:sz w:val="24"/>
          <w:szCs w:val="24"/>
          <w:highlight w:val="yellow"/>
        </w:rPr>
        <w:t>B</w:t>
      </w:r>
      <w:r w:rsidRPr="00092B5B">
        <w:rPr>
          <w:sz w:val="24"/>
          <w:szCs w:val="24"/>
          <w:highlight w:val="yellow"/>
        </w:rPr>
        <w:t>EI)</w:t>
      </w:r>
      <w:r w:rsidRPr="00092B5B">
        <w:rPr>
          <w:sz w:val="24"/>
          <w:szCs w:val="24"/>
        </w:rPr>
        <w:t xml:space="preserve"> </w:t>
      </w:r>
      <w:r w:rsidRPr="00092B5B">
        <w:rPr>
          <w:rFonts w:ascii="Calibri" w:hAnsi="Calibri" w:cs="Calibri"/>
          <w:sz w:val="24"/>
          <w:szCs w:val="24"/>
          <w:lang w:val="en"/>
        </w:rPr>
        <w:t>-----</w:t>
      </w:r>
    </w:p>
    <w:p w:rsidR="00247B13" w:rsidRDefault="00247B13" w:rsidP="00247B13">
      <w:pPr>
        <w:tabs>
          <w:tab w:val="left" w:pos="2952"/>
        </w:tabs>
        <w:rPr>
          <w:sz w:val="24"/>
          <w:szCs w:val="24"/>
        </w:rPr>
      </w:pPr>
      <w:r w:rsidRPr="00151E6A">
        <w:rPr>
          <w:sz w:val="24"/>
          <w:szCs w:val="24"/>
        </w:rPr>
        <w:t>It is related</w:t>
      </w:r>
      <w:r>
        <w:rPr>
          <w:sz w:val="24"/>
          <w:szCs w:val="24"/>
        </w:rPr>
        <w:t xml:space="preserve"> to data bases.</w:t>
      </w:r>
    </w:p>
    <w:p w:rsidR="00247B13" w:rsidRDefault="00247B13" w:rsidP="00247B13">
      <w:pPr>
        <w:tabs>
          <w:tab w:val="left" w:pos="2952"/>
        </w:tabs>
        <w:rPr>
          <w:sz w:val="24"/>
          <w:szCs w:val="24"/>
        </w:rPr>
      </w:pPr>
      <w:r>
        <w:rPr>
          <w:sz w:val="24"/>
          <w:szCs w:val="24"/>
        </w:rPr>
        <w:t>Here developer connect two or more tables in data bases using “JOIN QUERY</w:t>
      </w:r>
      <w:proofErr w:type="gramStart"/>
      <w:r>
        <w:rPr>
          <w:sz w:val="24"/>
          <w:szCs w:val="24"/>
        </w:rPr>
        <w:t>” .</w:t>
      </w:r>
      <w:proofErr w:type="gramEnd"/>
    </w:p>
    <w:p w:rsidR="00247B13" w:rsidRDefault="00247B13" w:rsidP="00247B13">
      <w:pPr>
        <w:tabs>
          <w:tab w:val="left" w:pos="2952"/>
        </w:tabs>
        <w:rPr>
          <w:sz w:val="24"/>
          <w:szCs w:val="24"/>
        </w:rPr>
      </w:pPr>
    </w:p>
    <w:p w:rsidR="0061663F" w:rsidRDefault="005116D1" w:rsidP="0061663F">
      <w:pPr>
        <w:tabs>
          <w:tab w:val="left" w:pos="2952"/>
        </w:tabs>
        <w:rPr>
          <w:rFonts w:ascii="Calibri" w:hAnsi="Calibri" w:cs="Calibri"/>
          <w:sz w:val="24"/>
          <w:szCs w:val="24"/>
          <w:lang w:val="en"/>
        </w:rPr>
      </w:pPr>
      <w:r>
        <w:rPr>
          <w:rFonts w:ascii="Calibri" w:hAnsi="Calibri" w:cs="Calibri"/>
          <w:sz w:val="24"/>
          <w:szCs w:val="24"/>
          <w:lang w:val="en"/>
        </w:rPr>
        <w:t>Integrati</w:t>
      </w:r>
      <w:r w:rsidR="00750D00">
        <w:rPr>
          <w:rFonts w:ascii="Calibri" w:hAnsi="Calibri" w:cs="Calibri"/>
          <w:sz w:val="24"/>
          <w:szCs w:val="24"/>
          <w:lang w:val="en"/>
        </w:rPr>
        <w:t>on testing it is the process of</w:t>
      </w:r>
      <w:bookmarkStart w:id="0" w:name="_GoBack"/>
      <w:bookmarkEnd w:id="0"/>
      <w:r w:rsidR="0061663F">
        <w:rPr>
          <w:rFonts w:ascii="Calibri" w:hAnsi="Calibri" w:cs="Calibri"/>
          <w:sz w:val="24"/>
          <w:szCs w:val="24"/>
          <w:lang w:val="en"/>
        </w:rPr>
        <w:t xml:space="preserve"> </w:t>
      </w:r>
      <w:r w:rsidR="0061663F" w:rsidRPr="00C95FA3">
        <w:rPr>
          <w:rFonts w:ascii="Calibri" w:hAnsi="Calibri" w:cs="Calibri"/>
          <w:sz w:val="24"/>
          <w:szCs w:val="24"/>
          <w:highlight w:val="green"/>
          <w:lang w:val="en"/>
        </w:rPr>
        <w:t>checking correctness and completeness of the flow of functionality</w:t>
      </w:r>
      <w:r w:rsidR="0061663F">
        <w:rPr>
          <w:rFonts w:ascii="Calibri" w:hAnsi="Calibri" w:cs="Calibri"/>
          <w:sz w:val="24"/>
          <w:szCs w:val="24"/>
          <w:lang w:val="en"/>
        </w:rPr>
        <w:t xml:space="preserve"> whenever integration of module completed.</w:t>
      </w:r>
    </w:p>
    <w:p w:rsidR="00247B13" w:rsidRDefault="00247B13" w:rsidP="00247B13">
      <w:pPr>
        <w:tabs>
          <w:tab w:val="left" w:pos="2952"/>
        </w:tabs>
        <w:rPr>
          <w:sz w:val="24"/>
          <w:szCs w:val="24"/>
        </w:rPr>
      </w:pPr>
    </w:p>
    <w:p w:rsidR="00247B13" w:rsidRPr="00A36360" w:rsidRDefault="00247B13" w:rsidP="00247B13">
      <w:pPr>
        <w:tabs>
          <w:tab w:val="left" w:pos="2952"/>
        </w:tabs>
        <w:rPr>
          <w:b/>
          <w:color w:val="FF0000"/>
          <w:sz w:val="24"/>
          <w:szCs w:val="24"/>
        </w:rPr>
      </w:pPr>
      <w:r w:rsidRPr="00A36360">
        <w:rPr>
          <w:b/>
          <w:color w:val="FF0000"/>
          <w:sz w:val="24"/>
          <w:szCs w:val="24"/>
        </w:rPr>
        <w:t>Whenever Integration of modules done then Integration testing start by Developer for that he use three approaches</w:t>
      </w:r>
    </w:p>
    <w:p w:rsidR="00247B13" w:rsidRDefault="00247B13" w:rsidP="00247B13">
      <w:pPr>
        <w:tabs>
          <w:tab w:val="left" w:pos="2952"/>
        </w:tabs>
        <w:rPr>
          <w:sz w:val="24"/>
          <w:szCs w:val="24"/>
        </w:rPr>
      </w:pPr>
    </w:p>
    <w:p w:rsidR="00247B13" w:rsidRDefault="00247B13" w:rsidP="00247B13">
      <w:pPr>
        <w:tabs>
          <w:tab w:val="left" w:pos="2952"/>
        </w:tabs>
        <w:rPr>
          <w:b/>
          <w:sz w:val="24"/>
          <w:szCs w:val="24"/>
          <w:highlight w:val="yellow"/>
        </w:rPr>
      </w:pPr>
      <w:r w:rsidRPr="002C4D2F">
        <w:rPr>
          <w:b/>
          <w:sz w:val="24"/>
          <w:szCs w:val="24"/>
          <w:highlight w:val="yellow"/>
        </w:rPr>
        <w:t xml:space="preserve">** Testing </w:t>
      </w:r>
      <w:proofErr w:type="gramStart"/>
      <w:r w:rsidRPr="002C4D2F">
        <w:rPr>
          <w:b/>
          <w:sz w:val="24"/>
          <w:szCs w:val="24"/>
          <w:highlight w:val="yellow"/>
        </w:rPr>
        <w:t>Approaches :</w:t>
      </w:r>
      <w:proofErr w:type="gramEnd"/>
      <w:r w:rsidRPr="002C4D2F">
        <w:rPr>
          <w:b/>
          <w:sz w:val="24"/>
          <w:szCs w:val="24"/>
          <w:highlight w:val="yellow"/>
        </w:rPr>
        <w:t xml:space="preserve">- </w:t>
      </w:r>
    </w:p>
    <w:p w:rsidR="00247B13" w:rsidRDefault="00247B13" w:rsidP="00247B13">
      <w:pPr>
        <w:pStyle w:val="ListParagraph"/>
        <w:numPr>
          <w:ilvl w:val="0"/>
          <w:numId w:val="3"/>
        </w:numPr>
        <w:tabs>
          <w:tab w:val="left" w:pos="2952"/>
        </w:tabs>
        <w:rPr>
          <w:sz w:val="24"/>
          <w:szCs w:val="24"/>
        </w:rPr>
      </w:pPr>
      <w:r>
        <w:rPr>
          <w:sz w:val="24"/>
          <w:szCs w:val="24"/>
        </w:rPr>
        <w:t>Top Down approach</w:t>
      </w:r>
    </w:p>
    <w:p w:rsidR="00247B13" w:rsidRDefault="00247B13" w:rsidP="00247B13">
      <w:pPr>
        <w:pStyle w:val="ListParagraph"/>
        <w:numPr>
          <w:ilvl w:val="0"/>
          <w:numId w:val="3"/>
        </w:numPr>
        <w:tabs>
          <w:tab w:val="left" w:pos="2952"/>
        </w:tabs>
        <w:rPr>
          <w:sz w:val="24"/>
          <w:szCs w:val="24"/>
        </w:rPr>
      </w:pPr>
      <w:r>
        <w:rPr>
          <w:sz w:val="24"/>
          <w:szCs w:val="24"/>
        </w:rPr>
        <w:t>Bottom approach</w:t>
      </w:r>
    </w:p>
    <w:p w:rsidR="00247B13" w:rsidRDefault="00247B13" w:rsidP="00247B13">
      <w:pPr>
        <w:pStyle w:val="ListParagraph"/>
        <w:numPr>
          <w:ilvl w:val="0"/>
          <w:numId w:val="3"/>
        </w:numPr>
        <w:tabs>
          <w:tab w:val="left" w:pos="2952"/>
        </w:tabs>
        <w:rPr>
          <w:sz w:val="24"/>
          <w:szCs w:val="24"/>
        </w:rPr>
      </w:pPr>
      <w:r>
        <w:rPr>
          <w:sz w:val="24"/>
          <w:szCs w:val="24"/>
        </w:rPr>
        <w:t>Bi-directional approach/Hybrid Approach</w:t>
      </w:r>
    </w:p>
    <w:p w:rsidR="00247B13" w:rsidRPr="00AA7FC4" w:rsidRDefault="00247B13" w:rsidP="00247B13">
      <w:pPr>
        <w:tabs>
          <w:tab w:val="left" w:pos="2952"/>
        </w:tabs>
        <w:rPr>
          <w:sz w:val="24"/>
          <w:szCs w:val="24"/>
        </w:rPr>
      </w:pPr>
    </w:p>
    <w:p w:rsidR="00247B13" w:rsidRDefault="00247B13" w:rsidP="00247B13">
      <w:pPr>
        <w:pStyle w:val="ListParagraph"/>
        <w:numPr>
          <w:ilvl w:val="0"/>
          <w:numId w:val="4"/>
        </w:numPr>
        <w:tabs>
          <w:tab w:val="left" w:pos="2952"/>
        </w:tabs>
        <w:rPr>
          <w:sz w:val="24"/>
          <w:szCs w:val="24"/>
          <w:highlight w:val="yellow"/>
        </w:rPr>
      </w:pPr>
      <w:r w:rsidRPr="00AA7FC4">
        <w:rPr>
          <w:sz w:val="24"/>
          <w:szCs w:val="24"/>
          <w:highlight w:val="yellow"/>
        </w:rPr>
        <w:t xml:space="preserve">Top Down Approach :- </w:t>
      </w:r>
    </w:p>
    <w:p w:rsidR="00247B13" w:rsidRDefault="00247B13" w:rsidP="00247B13">
      <w:pPr>
        <w:tabs>
          <w:tab w:val="left" w:pos="2952"/>
        </w:tabs>
        <w:rPr>
          <w:sz w:val="24"/>
          <w:szCs w:val="24"/>
        </w:rPr>
      </w:pPr>
      <w:r>
        <w:rPr>
          <w:sz w:val="24"/>
          <w:szCs w:val="24"/>
        </w:rPr>
        <w:t>When Dev have main module but don’t have sub module (Next Module) in that condition developer use top down approach.</w:t>
      </w:r>
    </w:p>
    <w:p w:rsidR="00247B13" w:rsidRDefault="00247B13" w:rsidP="00247B13">
      <w:pPr>
        <w:tabs>
          <w:tab w:val="left" w:pos="2952"/>
        </w:tabs>
        <w:rPr>
          <w:sz w:val="24"/>
          <w:szCs w:val="24"/>
        </w:rPr>
      </w:pPr>
      <w:r>
        <w:rPr>
          <w:sz w:val="24"/>
          <w:szCs w:val="24"/>
        </w:rPr>
        <w:t xml:space="preserve">At that time developer create </w:t>
      </w:r>
      <w:r w:rsidRPr="00A013E0">
        <w:rPr>
          <w:sz w:val="24"/>
          <w:szCs w:val="24"/>
          <w:highlight w:val="green"/>
        </w:rPr>
        <w:t xml:space="preserve">dummy </w:t>
      </w:r>
      <w:r w:rsidRPr="007A04B3">
        <w:rPr>
          <w:sz w:val="24"/>
          <w:szCs w:val="24"/>
          <w:highlight w:val="green"/>
        </w:rPr>
        <w:t xml:space="preserve">module </w:t>
      </w:r>
      <w:r w:rsidRPr="007A04B3">
        <w:rPr>
          <w:sz w:val="24"/>
          <w:szCs w:val="24"/>
        </w:rPr>
        <w:t>Called “STUB”.</w:t>
      </w:r>
    </w:p>
    <w:p w:rsidR="00247B13" w:rsidRDefault="00247B13" w:rsidP="00247B13">
      <w:pPr>
        <w:tabs>
          <w:tab w:val="left" w:pos="2952"/>
        </w:tabs>
        <w:rPr>
          <w:sz w:val="24"/>
          <w:szCs w:val="24"/>
        </w:rPr>
      </w:pPr>
      <w:r>
        <w:rPr>
          <w:sz w:val="24"/>
          <w:szCs w:val="24"/>
        </w:rPr>
        <w:t xml:space="preserve">STUB is created </w:t>
      </w:r>
      <w:r>
        <w:rPr>
          <w:sz w:val="24"/>
          <w:szCs w:val="24"/>
          <w:highlight w:val="green"/>
        </w:rPr>
        <w:t>by XML</w:t>
      </w:r>
      <w:r w:rsidRPr="00A013E0">
        <w:rPr>
          <w:sz w:val="24"/>
          <w:szCs w:val="24"/>
          <w:highlight w:val="green"/>
        </w:rPr>
        <w:t xml:space="preserve"> (Extensible Markup Language)</w:t>
      </w:r>
      <w:r>
        <w:rPr>
          <w:sz w:val="24"/>
          <w:szCs w:val="24"/>
        </w:rPr>
        <w:t xml:space="preserve"> Programming Language.</w:t>
      </w:r>
    </w:p>
    <w:p w:rsidR="00247B13" w:rsidRDefault="00247B13" w:rsidP="00247B13">
      <w:pPr>
        <w:tabs>
          <w:tab w:val="left" w:pos="2952"/>
        </w:tabs>
        <w:rPr>
          <w:sz w:val="24"/>
          <w:szCs w:val="24"/>
        </w:rPr>
      </w:pPr>
      <w:r>
        <w:rPr>
          <w:sz w:val="24"/>
          <w:szCs w:val="24"/>
        </w:rPr>
        <w:t>STUB is checked by using SOAP UI tool.</w:t>
      </w:r>
    </w:p>
    <w:p w:rsidR="00247B13" w:rsidRDefault="00247B13" w:rsidP="00247B13">
      <w:pPr>
        <w:tabs>
          <w:tab w:val="left" w:pos="2952"/>
        </w:tabs>
        <w:rPr>
          <w:sz w:val="24"/>
          <w:szCs w:val="24"/>
        </w:rPr>
      </w:pPr>
    </w:p>
    <w:p w:rsidR="00247B13" w:rsidRDefault="00247B13" w:rsidP="00247B13">
      <w:pPr>
        <w:pStyle w:val="ListParagraph"/>
        <w:numPr>
          <w:ilvl w:val="0"/>
          <w:numId w:val="4"/>
        </w:numPr>
        <w:tabs>
          <w:tab w:val="left" w:pos="2952"/>
        </w:tabs>
        <w:rPr>
          <w:sz w:val="24"/>
          <w:szCs w:val="24"/>
          <w:highlight w:val="yellow"/>
        </w:rPr>
      </w:pPr>
      <w:r>
        <w:rPr>
          <w:sz w:val="24"/>
          <w:szCs w:val="24"/>
          <w:highlight w:val="yellow"/>
        </w:rPr>
        <w:t>Bottom Up</w:t>
      </w:r>
      <w:r w:rsidRPr="00E15536">
        <w:rPr>
          <w:sz w:val="24"/>
          <w:szCs w:val="24"/>
          <w:highlight w:val="yellow"/>
        </w:rPr>
        <w:t xml:space="preserve"> Approach :- </w:t>
      </w:r>
    </w:p>
    <w:p w:rsidR="00247B13" w:rsidRDefault="00247B13" w:rsidP="00247B13">
      <w:pPr>
        <w:tabs>
          <w:tab w:val="left" w:pos="2952"/>
        </w:tabs>
        <w:rPr>
          <w:sz w:val="24"/>
          <w:szCs w:val="24"/>
        </w:rPr>
      </w:pPr>
      <w:r>
        <w:rPr>
          <w:sz w:val="24"/>
          <w:szCs w:val="24"/>
        </w:rPr>
        <w:t>When Dev have sub module but don’t have main module in that condition dev use Bottom up approach.</w:t>
      </w:r>
    </w:p>
    <w:p w:rsidR="00247B13" w:rsidRDefault="00247B13" w:rsidP="00247B13">
      <w:pPr>
        <w:tabs>
          <w:tab w:val="left" w:pos="2952"/>
        </w:tabs>
        <w:rPr>
          <w:sz w:val="24"/>
          <w:szCs w:val="24"/>
        </w:rPr>
      </w:pPr>
      <w:r>
        <w:rPr>
          <w:sz w:val="24"/>
          <w:szCs w:val="24"/>
        </w:rPr>
        <w:t>At that time developer create dummy module Called “Driver”.</w:t>
      </w:r>
    </w:p>
    <w:p w:rsidR="00247B13" w:rsidRDefault="00247B13" w:rsidP="00247B13">
      <w:pPr>
        <w:tabs>
          <w:tab w:val="left" w:pos="2952"/>
        </w:tabs>
        <w:rPr>
          <w:sz w:val="24"/>
          <w:szCs w:val="24"/>
        </w:rPr>
      </w:pPr>
      <w:r>
        <w:rPr>
          <w:sz w:val="24"/>
          <w:szCs w:val="24"/>
        </w:rPr>
        <w:t xml:space="preserve">Driver is created </w:t>
      </w:r>
      <w:r>
        <w:rPr>
          <w:sz w:val="24"/>
          <w:szCs w:val="24"/>
          <w:highlight w:val="green"/>
        </w:rPr>
        <w:t>by XML</w:t>
      </w:r>
      <w:r w:rsidRPr="00A013E0">
        <w:rPr>
          <w:sz w:val="24"/>
          <w:szCs w:val="24"/>
          <w:highlight w:val="green"/>
        </w:rPr>
        <w:t xml:space="preserve"> (Extensible Markup Language)</w:t>
      </w:r>
      <w:r>
        <w:rPr>
          <w:sz w:val="24"/>
          <w:szCs w:val="24"/>
        </w:rPr>
        <w:t xml:space="preserve"> Programming Language.</w:t>
      </w:r>
    </w:p>
    <w:p w:rsidR="00247B13" w:rsidRPr="0011783E" w:rsidRDefault="00247B13" w:rsidP="00247B13">
      <w:pPr>
        <w:tabs>
          <w:tab w:val="left" w:pos="2952"/>
        </w:tabs>
        <w:rPr>
          <w:sz w:val="24"/>
          <w:szCs w:val="24"/>
        </w:rPr>
      </w:pPr>
    </w:p>
    <w:p w:rsidR="00247B13" w:rsidRPr="0011783E" w:rsidRDefault="00247B13" w:rsidP="00247B13">
      <w:pPr>
        <w:pStyle w:val="ListParagraph"/>
        <w:numPr>
          <w:ilvl w:val="0"/>
          <w:numId w:val="4"/>
        </w:numPr>
        <w:tabs>
          <w:tab w:val="left" w:pos="2952"/>
        </w:tabs>
        <w:rPr>
          <w:sz w:val="24"/>
          <w:szCs w:val="24"/>
          <w:highlight w:val="yellow"/>
        </w:rPr>
      </w:pPr>
      <w:r w:rsidRPr="0011783E">
        <w:rPr>
          <w:sz w:val="24"/>
          <w:szCs w:val="24"/>
          <w:highlight w:val="yellow"/>
        </w:rPr>
        <w:t>Bi-directional approach/Hybrid Approach</w:t>
      </w:r>
      <w:r>
        <w:rPr>
          <w:sz w:val="24"/>
          <w:szCs w:val="24"/>
          <w:highlight w:val="yellow"/>
        </w:rPr>
        <w:t xml:space="preserve"> :-</w:t>
      </w:r>
    </w:p>
    <w:p w:rsidR="00247B13" w:rsidRDefault="00247B13" w:rsidP="00247B13">
      <w:pPr>
        <w:tabs>
          <w:tab w:val="left" w:pos="2952"/>
        </w:tabs>
        <w:rPr>
          <w:sz w:val="24"/>
          <w:szCs w:val="24"/>
        </w:rPr>
      </w:pPr>
      <w:r>
        <w:rPr>
          <w:sz w:val="24"/>
          <w:szCs w:val="24"/>
        </w:rPr>
        <w:lastRenderedPageBreak/>
        <w:t xml:space="preserve">It is combination of Top Down and Bottom </w:t>
      </w:r>
      <w:proofErr w:type="gramStart"/>
      <w:r>
        <w:rPr>
          <w:sz w:val="24"/>
          <w:szCs w:val="24"/>
        </w:rPr>
        <w:t>Up</w:t>
      </w:r>
      <w:proofErr w:type="gramEnd"/>
      <w:r>
        <w:rPr>
          <w:sz w:val="24"/>
          <w:szCs w:val="24"/>
        </w:rPr>
        <w:t xml:space="preserve"> Approach.</w:t>
      </w:r>
    </w:p>
    <w:p w:rsidR="00247B13" w:rsidRPr="005E631E" w:rsidRDefault="00247B13" w:rsidP="00247B13">
      <w:pPr>
        <w:tabs>
          <w:tab w:val="left" w:pos="2952"/>
        </w:tabs>
        <w:rPr>
          <w:sz w:val="24"/>
          <w:szCs w:val="24"/>
        </w:rPr>
      </w:pPr>
      <w:r w:rsidRPr="005E631E">
        <w:rPr>
          <w:sz w:val="24"/>
          <w:szCs w:val="24"/>
        </w:rPr>
        <w:t>-For Example: If developer developed Login Page and he have to check functionality with Sign UP and Home page that condition developer create dummy module of Sign up Page by using Driver and dummy module of Home page by using Stub.</w:t>
      </w:r>
    </w:p>
    <w:p w:rsidR="00247B13" w:rsidRDefault="00247B13" w:rsidP="00247B13">
      <w:pPr>
        <w:tabs>
          <w:tab w:val="left" w:pos="2952"/>
        </w:tabs>
        <w:rPr>
          <w:sz w:val="24"/>
          <w:szCs w:val="24"/>
        </w:rPr>
      </w:pPr>
    </w:p>
    <w:p w:rsidR="00247B13" w:rsidRDefault="00247B13" w:rsidP="00247B13">
      <w:pPr>
        <w:tabs>
          <w:tab w:val="left" w:pos="2952"/>
        </w:tabs>
        <w:rPr>
          <w:sz w:val="24"/>
          <w:szCs w:val="24"/>
        </w:rPr>
      </w:pPr>
    </w:p>
    <w:p w:rsidR="00247B13" w:rsidRDefault="00247B13" w:rsidP="00247B13">
      <w:pPr>
        <w:tabs>
          <w:tab w:val="left" w:pos="2952"/>
        </w:tabs>
        <w:rPr>
          <w:sz w:val="24"/>
          <w:szCs w:val="24"/>
        </w:rPr>
      </w:pPr>
    </w:p>
    <w:p w:rsidR="00782262" w:rsidRDefault="00782262"/>
    <w:sectPr w:rsidR="0078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B0932"/>
    <w:multiLevelType w:val="hybridMultilevel"/>
    <w:tmpl w:val="88BC2968"/>
    <w:lvl w:ilvl="0" w:tplc="20B2B00E">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A6A5A"/>
    <w:multiLevelType w:val="hybridMultilevel"/>
    <w:tmpl w:val="5D1EA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93EBE"/>
    <w:multiLevelType w:val="hybridMultilevel"/>
    <w:tmpl w:val="9E489FE0"/>
    <w:lvl w:ilvl="0" w:tplc="8EC2293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B41C1"/>
    <w:multiLevelType w:val="hybridMultilevel"/>
    <w:tmpl w:val="BE0ED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13"/>
    <w:rsid w:val="00247B13"/>
    <w:rsid w:val="005116D1"/>
    <w:rsid w:val="0061663F"/>
    <w:rsid w:val="00750D00"/>
    <w:rsid w:val="0078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65973-E6C5-46E6-B20F-F42C4AB1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2022-09-14T17:25:00Z</dcterms:created>
  <dcterms:modified xsi:type="dcterms:W3CDTF">2022-09-16T11:53:00Z</dcterms:modified>
</cp:coreProperties>
</file>