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CF94" w14:textId="77777777" w:rsidR="00CC131D" w:rsidRDefault="00CC131D" w:rsidP="00CC131D">
      <w:pPr>
        <w:pStyle w:val="Heading1"/>
        <w:jc w:val="center"/>
      </w:pPr>
    </w:p>
    <w:p w14:paraId="603ECA02" w14:textId="77777777" w:rsidR="00CC131D" w:rsidRDefault="00CC131D" w:rsidP="00CC131D">
      <w:pPr>
        <w:pStyle w:val="Heading1"/>
        <w:jc w:val="center"/>
      </w:pPr>
    </w:p>
    <w:p w14:paraId="04DC55C6" w14:textId="77777777" w:rsidR="00CC131D" w:rsidRDefault="00CC131D" w:rsidP="00CC131D">
      <w:pPr>
        <w:pStyle w:val="Heading1"/>
        <w:jc w:val="center"/>
      </w:pPr>
    </w:p>
    <w:p w14:paraId="2B54BC34" w14:textId="6B179A9B" w:rsidR="00CC131D" w:rsidRDefault="00CC131D" w:rsidP="00CC131D">
      <w:pPr>
        <w:pStyle w:val="Heading1"/>
        <w:jc w:val="center"/>
      </w:pPr>
    </w:p>
    <w:p w14:paraId="03932AB7" w14:textId="77777777" w:rsidR="00CC131D" w:rsidRPr="00CC131D" w:rsidRDefault="00CC131D" w:rsidP="00CC131D"/>
    <w:p w14:paraId="17A96D0D" w14:textId="13D346ED" w:rsidR="00CC131D" w:rsidRDefault="00CC131D" w:rsidP="00CC131D">
      <w:pPr>
        <w:pStyle w:val="Heading1"/>
        <w:jc w:val="center"/>
      </w:pPr>
      <w:r>
        <w:t>CS60050 MACHINE LEARNING</w:t>
      </w:r>
    </w:p>
    <w:p w14:paraId="17C6E1FF" w14:textId="5BC68CE2" w:rsidR="00CC131D" w:rsidRDefault="00CC131D" w:rsidP="00CC131D">
      <w:pPr>
        <w:pStyle w:val="Heading1"/>
        <w:jc w:val="center"/>
      </w:pPr>
      <w:r>
        <w:t>Assignment 2</w:t>
      </w:r>
    </w:p>
    <w:p w14:paraId="5845FF45" w14:textId="582489BB" w:rsidR="00CC131D" w:rsidRDefault="00CC131D" w:rsidP="00CC131D">
      <w:pPr>
        <w:pStyle w:val="Heading1"/>
        <w:jc w:val="center"/>
      </w:pPr>
    </w:p>
    <w:p w14:paraId="0CC4A274" w14:textId="6E789B82" w:rsidR="00CC131D" w:rsidRPr="00CC131D" w:rsidRDefault="00CC131D" w:rsidP="00CC131D">
      <w:pPr>
        <w:pStyle w:val="Heading1"/>
        <w:jc w:val="center"/>
      </w:pPr>
      <w:r>
        <w:t>Report</w:t>
      </w:r>
    </w:p>
    <w:p w14:paraId="24AE9205" w14:textId="77777777" w:rsidR="00CC131D" w:rsidRDefault="00CC131D" w:rsidP="00CC131D">
      <w:pPr>
        <w:pStyle w:val="Heading1"/>
        <w:jc w:val="center"/>
      </w:pPr>
    </w:p>
    <w:p w14:paraId="739525A7" w14:textId="23F2CBA1" w:rsidR="00CC131D" w:rsidRDefault="00CC131D" w:rsidP="00CC131D">
      <w:pPr>
        <w:pStyle w:val="Heading1"/>
        <w:jc w:val="center"/>
      </w:pPr>
      <w:r>
        <w:t>Group Members:</w:t>
      </w:r>
    </w:p>
    <w:p w14:paraId="347AADA4" w14:textId="77777777" w:rsidR="00CC131D" w:rsidRPr="00CC131D" w:rsidRDefault="00CC131D" w:rsidP="00CC131D"/>
    <w:p w14:paraId="6B3F01CE" w14:textId="6D2AB9B6" w:rsidR="00CC131D" w:rsidRDefault="00CC131D" w:rsidP="00CC131D">
      <w:pPr>
        <w:pStyle w:val="Heading1"/>
        <w:jc w:val="center"/>
      </w:pPr>
      <w:r>
        <w:t>Rahul Mandal (20CS30039)</w:t>
      </w:r>
    </w:p>
    <w:p w14:paraId="79F7CDCB" w14:textId="057E0B54" w:rsidR="00806520" w:rsidRDefault="00CC131D" w:rsidP="00CC131D">
      <w:pPr>
        <w:pStyle w:val="Heading1"/>
        <w:jc w:val="center"/>
      </w:pPr>
      <w:r>
        <w:t>Sailada Vishnu Vardhan (20CS10051)</w:t>
      </w:r>
    </w:p>
    <w:p w14:paraId="4F855654" w14:textId="494DB2ED" w:rsidR="00DB340D" w:rsidRDefault="00DB340D" w:rsidP="00DB340D"/>
    <w:p w14:paraId="44D602D7" w14:textId="6137DCA7" w:rsidR="00DB340D" w:rsidRDefault="00DB340D" w:rsidP="00DB340D"/>
    <w:p w14:paraId="3718D7BF" w14:textId="4F199580" w:rsidR="00DB340D" w:rsidRDefault="00DB340D" w:rsidP="00DB340D"/>
    <w:p w14:paraId="2389248C" w14:textId="5F4BC88D" w:rsidR="00DB340D" w:rsidRDefault="00DB340D" w:rsidP="00DB340D"/>
    <w:p w14:paraId="7959C42D" w14:textId="03C7F554" w:rsidR="00DB340D" w:rsidRDefault="00DB340D" w:rsidP="00DB340D"/>
    <w:p w14:paraId="291B381C" w14:textId="1444648A" w:rsidR="00DB340D" w:rsidRDefault="00DB340D" w:rsidP="00DB340D"/>
    <w:p w14:paraId="1ED1B7DC" w14:textId="6E872F76" w:rsidR="00DB340D" w:rsidRDefault="00DB340D" w:rsidP="00DB340D"/>
    <w:p w14:paraId="5334B914" w14:textId="28AD0DCF" w:rsidR="00DB340D" w:rsidRDefault="00DB340D" w:rsidP="00DB340D"/>
    <w:p w14:paraId="11F77400" w14:textId="5D29E782" w:rsidR="00DB340D" w:rsidRDefault="00DB340D" w:rsidP="00DB340D"/>
    <w:p w14:paraId="2BA35951" w14:textId="34A65244" w:rsidR="00DB340D" w:rsidRDefault="00DB340D" w:rsidP="00DB340D"/>
    <w:p w14:paraId="6BAECC5F" w14:textId="2BE35844" w:rsidR="00DB340D" w:rsidRDefault="00DB340D" w:rsidP="00DB340D"/>
    <w:p w14:paraId="4BBDF701" w14:textId="51B9B415" w:rsidR="00DB340D" w:rsidRDefault="00DB340D" w:rsidP="00DB340D"/>
    <w:p w14:paraId="3D6080E1" w14:textId="77777777" w:rsidR="00FB6535" w:rsidRDefault="00FB6535" w:rsidP="00DB340D">
      <w:pPr>
        <w:pStyle w:val="Heading1"/>
      </w:pPr>
    </w:p>
    <w:p w14:paraId="504EB52D" w14:textId="77777777" w:rsidR="00FB6535" w:rsidRDefault="00FB6535" w:rsidP="00DB340D">
      <w:pPr>
        <w:pStyle w:val="Heading1"/>
      </w:pPr>
    </w:p>
    <w:p w14:paraId="5C3E77D9" w14:textId="76895284" w:rsidR="00DB340D" w:rsidRDefault="00DB340D" w:rsidP="00DB340D">
      <w:pPr>
        <w:pStyle w:val="Heading1"/>
      </w:pPr>
      <w:r>
        <w:t>Q2. Files:</w:t>
      </w:r>
    </w:p>
    <w:p w14:paraId="0D2F839F" w14:textId="77777777" w:rsidR="00FB6535" w:rsidRPr="00FB6535" w:rsidRDefault="00FB6535" w:rsidP="00FB6535"/>
    <w:p w14:paraId="1B4C688F" w14:textId="43293E3C" w:rsidR="00DB340D" w:rsidRPr="00DB340D" w:rsidRDefault="00DB340D" w:rsidP="00DB340D">
      <w:pPr>
        <w:pStyle w:val="ListParagraph"/>
        <w:numPr>
          <w:ilvl w:val="0"/>
          <w:numId w:val="1"/>
        </w:numPr>
      </w:pPr>
      <w:r>
        <w:t>main.py</w:t>
      </w:r>
    </w:p>
    <w:p w14:paraId="06337626" w14:textId="17BB9136" w:rsidR="00DB340D" w:rsidRDefault="00DB340D" w:rsidP="00DB340D">
      <w:pPr>
        <w:ind w:left="360"/>
      </w:pPr>
      <w:r>
        <w:t xml:space="preserve">This file contains operations that are asked in part 2 of assignment. </w:t>
      </w:r>
    </w:p>
    <w:p w14:paraId="11BE905F" w14:textId="1C11608E" w:rsidR="00DB340D" w:rsidRDefault="00DB340D" w:rsidP="00DB340D">
      <w:pPr>
        <w:ind w:left="360"/>
      </w:pPr>
      <w:r>
        <w:t>Some of the defined functions in it are:</w:t>
      </w:r>
    </w:p>
    <w:p w14:paraId="61B1E9D2" w14:textId="133F15CE" w:rsidR="00DB340D" w:rsidRDefault="00DB340D" w:rsidP="00DB340D">
      <w:pPr>
        <w:pStyle w:val="ListParagraph"/>
        <w:numPr>
          <w:ilvl w:val="0"/>
          <w:numId w:val="2"/>
        </w:numPr>
      </w:pPr>
      <w:r>
        <w:t>splitting_data(): this function splits dataset into a specified ratio for training and testing purpose.</w:t>
      </w:r>
    </w:p>
    <w:p w14:paraId="76344E0F" w14:textId="1182C30A" w:rsidR="00DB340D" w:rsidRDefault="00DB340D" w:rsidP="00DB340D">
      <w:pPr>
        <w:pStyle w:val="ListParagraph"/>
        <w:numPr>
          <w:ilvl w:val="0"/>
          <w:numId w:val="2"/>
        </w:numPr>
      </w:pPr>
      <w:r>
        <w:t>If_null_value(): this function detects any empty data and fills it with the mean of the column.</w:t>
      </w:r>
    </w:p>
    <w:p w14:paraId="60810323" w14:textId="3E2E77C7" w:rsidR="00DB340D" w:rsidRDefault="0084458C" w:rsidP="00DB340D">
      <w:pPr>
        <w:pStyle w:val="ListParagraph"/>
        <w:numPr>
          <w:ilvl w:val="0"/>
          <w:numId w:val="2"/>
        </w:numPr>
      </w:pPr>
      <w:r>
        <w:t>s</w:t>
      </w:r>
      <w:r w:rsidR="00DB340D">
        <w:t>tandard_scalar_</w:t>
      </w:r>
      <w:r>
        <w:t>normalize(</w:t>
      </w:r>
      <w:r w:rsidR="00DB340D">
        <w:t xml:space="preserve">): this function performs standard scalar normalization on while </w:t>
      </w:r>
      <w:r>
        <w:t>data (</w:t>
      </w:r>
      <w:r w:rsidR="00DB340D">
        <w:t>except label column).</w:t>
      </w:r>
    </w:p>
    <w:p w14:paraId="6B02448C" w14:textId="56D58E83" w:rsidR="00DB340D" w:rsidRDefault="00CC3D62" w:rsidP="00CC3D62">
      <w:pPr>
        <w:pStyle w:val="ListParagraph"/>
        <w:numPr>
          <w:ilvl w:val="0"/>
          <w:numId w:val="2"/>
        </w:numPr>
      </w:pPr>
      <w:r w:rsidRPr="00CC3D62">
        <w:t>def forward_sel</w:t>
      </w:r>
      <w:r>
        <w:t>(): this function performs the forward selection method to get best set of features.</w:t>
      </w:r>
    </w:p>
    <w:p w14:paraId="6AB6B7D2" w14:textId="7EB6EA92" w:rsidR="00DB340D" w:rsidRDefault="00DB340D" w:rsidP="00DB340D">
      <w:pPr>
        <w:ind w:left="360"/>
      </w:pPr>
    </w:p>
    <w:p w14:paraId="4A51E9D6" w14:textId="10942120" w:rsidR="00DB340D" w:rsidRDefault="00DB340D" w:rsidP="00DB340D">
      <w:pPr>
        <w:pStyle w:val="ListParagraph"/>
        <w:numPr>
          <w:ilvl w:val="0"/>
          <w:numId w:val="1"/>
        </w:numPr>
      </w:pPr>
      <w:r>
        <w:t>lung-cancer.data</w:t>
      </w:r>
    </w:p>
    <w:p w14:paraId="1DC78073" w14:textId="0B77CA68" w:rsidR="00DB340D" w:rsidRDefault="00DB340D" w:rsidP="00DB340D">
      <w:pPr>
        <w:ind w:left="360"/>
      </w:pPr>
      <w:r>
        <w:t>This file contains our dataset. There is a</w:t>
      </w:r>
      <w:r w:rsidR="007F0462">
        <w:t>nother file lung-cancer.names which describes our data.</w:t>
      </w:r>
    </w:p>
    <w:p w14:paraId="0D9CA1D2" w14:textId="72D9335D" w:rsidR="007F0462" w:rsidRDefault="007F0462" w:rsidP="00DB340D">
      <w:pPr>
        <w:ind w:left="360"/>
      </w:pPr>
    </w:p>
    <w:p w14:paraId="1194775E" w14:textId="77777777" w:rsidR="00FB6535" w:rsidRDefault="00FB6535" w:rsidP="00DB340D">
      <w:pPr>
        <w:ind w:left="360"/>
      </w:pPr>
    </w:p>
    <w:p w14:paraId="0B98C05B" w14:textId="31C65F74" w:rsidR="00DB340D" w:rsidRDefault="00FB6535" w:rsidP="00FB6535">
      <w:pPr>
        <w:pStyle w:val="Heading1"/>
      </w:pPr>
      <w:r>
        <w:t>Standard Scalar Normalization</w:t>
      </w:r>
    </w:p>
    <w:p w14:paraId="2248B46B" w14:textId="77777777" w:rsidR="00FB6535" w:rsidRPr="00FB6535" w:rsidRDefault="00FB6535" w:rsidP="00FB6535"/>
    <w:p w14:paraId="722348EB" w14:textId="255D0D67" w:rsidR="00DB340D" w:rsidRDefault="0084458C" w:rsidP="0084458C">
      <w:r>
        <w:t xml:space="preserve">Initially the standard scalar normalization is performed using the function standard_scalar_normalize(). </w:t>
      </w:r>
      <w:r w:rsidR="00FB6535">
        <w:t xml:space="preserve"> No standard library was used to perform this operation.</w:t>
      </w:r>
    </w:p>
    <w:p w14:paraId="3196B27F" w14:textId="67720493" w:rsidR="0084458C" w:rsidRDefault="0084458C" w:rsidP="0084458C">
      <w:r>
        <w:t xml:space="preserve">Function basically performs </w:t>
      </w:r>
    </w:p>
    <w:p w14:paraId="1C265744" w14:textId="2D8B6B9A" w:rsidR="0084458C" w:rsidRDefault="0084458C" w:rsidP="0084458C">
      <w:pPr>
        <w:jc w:val="center"/>
      </w:pPr>
      <w:r>
        <w:rPr>
          <w:noProof/>
        </w:rPr>
        <w:drawing>
          <wp:inline distT="0" distB="0" distL="0" distR="0" wp14:anchorId="58ABCB49" wp14:editId="132743B7">
            <wp:extent cx="943708" cy="545228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5" r="36674" b="57440"/>
                    <a:stretch/>
                  </pic:blipFill>
                  <pic:spPr bwMode="auto">
                    <a:xfrm>
                      <a:off x="0" y="0"/>
                      <a:ext cx="950313" cy="549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DA008" w14:textId="08BC6471" w:rsidR="00DB340D" w:rsidRDefault="0084458C" w:rsidP="00DB340D">
      <w:r>
        <w:t>Where, z = normalized value</w:t>
      </w:r>
    </w:p>
    <w:p w14:paraId="6C0D5930" w14:textId="60694356" w:rsidR="00FB6535" w:rsidRPr="00FB6535" w:rsidRDefault="0084458C" w:rsidP="00FB6535">
      <w:pPr>
        <w:ind w:firstLine="720"/>
        <w:rPr>
          <w:rStyle w:val="Hyperlink"/>
          <w:color w:val="auto"/>
          <w:u w:val="none"/>
        </w:rPr>
      </w:pPr>
      <w:r>
        <w:rPr>
          <w:rFonts w:cstheme="minorHAnsi"/>
        </w:rPr>
        <w:t>µ</w:t>
      </w:r>
      <w:r>
        <w:t xml:space="preserve"> = mean of column</w:t>
      </w:r>
      <w:r w:rsidR="00FB6535">
        <w:fldChar w:fldCharType="begin"/>
      </w:r>
      <w:r w:rsidR="00FB6535">
        <w:instrText xml:space="preserve"> HYPERLINK "https://en.wiktionary.org/wiki/%CF%83" \o "σ - Wiktionary" \t "_blank" </w:instrText>
      </w:r>
      <w:r w:rsidR="00FB6535">
        <w:fldChar w:fldCharType="separate"/>
      </w:r>
    </w:p>
    <w:p w14:paraId="57238690" w14:textId="208EA9F4" w:rsidR="00FB6535" w:rsidRPr="00FB6535" w:rsidRDefault="00FB6535" w:rsidP="00FB6535">
      <w:pPr>
        <w:pStyle w:val="Heading1"/>
        <w:spacing w:before="0"/>
        <w:ind w:firstLine="720"/>
        <w:rPr>
          <w:rFonts w:asciiTheme="minorHAnsi" w:hAnsiTheme="minorHAnsi" w:cstheme="minorHAnsi"/>
          <w:spacing w:val="4"/>
          <w:sz w:val="36"/>
          <w:szCs w:val="36"/>
        </w:rPr>
      </w:pPr>
      <w:r w:rsidRPr="00FB6535">
        <w:rPr>
          <w:rFonts w:asciiTheme="minorHAnsi" w:hAnsiTheme="minorHAnsi" w:cstheme="minorHAnsi"/>
          <w:color w:val="202124"/>
          <w:spacing w:val="4"/>
          <w:sz w:val="22"/>
          <w:szCs w:val="22"/>
          <w:shd w:val="clear" w:color="auto" w:fill="FFFFFF"/>
        </w:rPr>
        <w:t xml:space="preserve">σ = </w:t>
      </w:r>
      <w:r>
        <w:rPr>
          <w:rFonts w:asciiTheme="minorHAnsi" w:hAnsiTheme="minorHAnsi" w:cstheme="minorHAnsi"/>
          <w:color w:val="202124"/>
          <w:spacing w:val="4"/>
          <w:sz w:val="22"/>
          <w:szCs w:val="22"/>
          <w:shd w:val="clear" w:color="auto" w:fill="FFFFFF"/>
        </w:rPr>
        <w:t>standard deviation</w:t>
      </w:r>
    </w:p>
    <w:p w14:paraId="4C1AD7F1" w14:textId="5A3E2717" w:rsidR="0084458C" w:rsidRDefault="00FB6535" w:rsidP="00FB6535">
      <w:r>
        <w:fldChar w:fldCharType="end"/>
      </w:r>
    </w:p>
    <w:p w14:paraId="1D6E7C5E" w14:textId="07B3F8F0" w:rsidR="00FB6535" w:rsidRDefault="00FB6535" w:rsidP="00FB6535"/>
    <w:p w14:paraId="1E61D3F9" w14:textId="77777777" w:rsidR="00FB6535" w:rsidRDefault="00FB6535" w:rsidP="00FB6535"/>
    <w:p w14:paraId="102BAE92" w14:textId="77777777" w:rsidR="00902CB6" w:rsidRDefault="00902CB6" w:rsidP="00FB6535">
      <w:pPr>
        <w:pStyle w:val="Heading1"/>
      </w:pPr>
    </w:p>
    <w:p w14:paraId="20D89797" w14:textId="5D5890E4" w:rsidR="00FB6535" w:rsidRDefault="00FB6535" w:rsidP="00FB6535">
      <w:pPr>
        <w:pStyle w:val="Heading1"/>
      </w:pPr>
      <w:r>
        <w:t>Binary SVM classifier</w:t>
      </w:r>
    </w:p>
    <w:p w14:paraId="69BB79A0" w14:textId="5835D04E" w:rsidR="00FB6535" w:rsidRDefault="00FB6535" w:rsidP="00FB6535"/>
    <w:p w14:paraId="238530BB" w14:textId="4A207DBA" w:rsidR="00FB6535" w:rsidRPr="008A23B8" w:rsidRDefault="00FB6535" w:rsidP="00FB6535">
      <w:pPr>
        <w:rPr>
          <w:rFonts w:cstheme="minorHAnsi"/>
          <w:color w:val="292929"/>
          <w:spacing w:val="-1"/>
          <w:shd w:val="clear" w:color="auto" w:fill="FFFFFF"/>
        </w:rPr>
      </w:pPr>
      <w:r w:rsidRPr="008A23B8">
        <w:rPr>
          <w:rFonts w:cstheme="minorHAnsi"/>
          <w:color w:val="292929"/>
          <w:spacing w:val="-1"/>
          <w:shd w:val="clear" w:color="auto" w:fill="FFFFFF"/>
        </w:rPr>
        <w:t>The SVM</w:t>
      </w:r>
      <w:r w:rsidR="008A23B8" w:rsidRPr="008A23B8">
        <w:rPr>
          <w:rFonts w:cstheme="minorHAnsi"/>
          <w:color w:val="292929"/>
          <w:spacing w:val="-1"/>
          <w:shd w:val="clear" w:color="auto" w:fill="FFFFFF"/>
        </w:rPr>
        <w:t>(support vector machines)</w:t>
      </w:r>
      <w:r w:rsidRPr="008A23B8">
        <w:rPr>
          <w:rFonts w:cstheme="minorHAnsi"/>
          <w:color w:val="292929"/>
          <w:spacing w:val="-1"/>
          <w:shd w:val="clear" w:color="auto" w:fill="FFFFFF"/>
        </w:rPr>
        <w:t xml:space="preserve"> classifier is used to find a hyperplane in an n-dimensional space that separates the data points to their potential classes.</w:t>
      </w:r>
    </w:p>
    <w:p w14:paraId="5E4C66C0" w14:textId="666298C9" w:rsidR="00FB6535" w:rsidRPr="008A23B8" w:rsidRDefault="00FB6535" w:rsidP="00FB6535">
      <w:pPr>
        <w:rPr>
          <w:rFonts w:cstheme="minorHAnsi"/>
        </w:rPr>
      </w:pPr>
      <w:r w:rsidRPr="008A23B8">
        <w:rPr>
          <w:rFonts w:cstheme="minorHAnsi"/>
          <w:color w:val="292929"/>
          <w:spacing w:val="-1"/>
          <w:shd w:val="clear" w:color="auto" w:fill="FFFFFF"/>
        </w:rPr>
        <w:t>SVMs has some kernels which converts the input data space into a higher-dimensional space.</w:t>
      </w:r>
    </w:p>
    <w:p w14:paraId="60408DA6" w14:textId="7AC3A258" w:rsidR="00FB6535" w:rsidRPr="008A23B8" w:rsidRDefault="00FB6535" w:rsidP="00FB6535">
      <w:r w:rsidRPr="008A23B8">
        <w:t>Kernel’s we have used are: Linear, Quadratic, Radial Basis.</w:t>
      </w:r>
    </w:p>
    <w:p w14:paraId="54FA0A8A" w14:textId="422EFCE3" w:rsidR="00FB6535" w:rsidRPr="008A23B8" w:rsidRDefault="00FB6535" w:rsidP="00FB6535">
      <w:r w:rsidRPr="008A23B8">
        <w:t>For SVM we used sklearn</w:t>
      </w:r>
      <w:r w:rsidR="009E5EBD" w:rsidRPr="008A23B8">
        <w:t>’s library to implement this classifer.</w:t>
      </w:r>
    </w:p>
    <w:p w14:paraId="7A562891" w14:textId="14B5F940" w:rsidR="009E5EBD" w:rsidRPr="008A23B8" w:rsidRDefault="009E5EBD" w:rsidP="00FB6535">
      <w:r w:rsidRPr="008A23B8">
        <w:t xml:space="preserve">Result of </w:t>
      </w:r>
      <w:r w:rsidR="0033493E" w:rsidRPr="008A23B8">
        <w:t>SVM classifier with required kernels for a random split of data in to training/test are as follows:</w:t>
      </w:r>
    </w:p>
    <w:p w14:paraId="7069BFA2" w14:textId="77777777" w:rsidR="008A23B8" w:rsidRDefault="008A23B8" w:rsidP="00FB6535"/>
    <w:p w14:paraId="5F9A332A" w14:textId="1F97CBCB" w:rsidR="0033493E" w:rsidRDefault="0033493E" w:rsidP="00FB6535">
      <w:r>
        <w:rPr>
          <w:noProof/>
        </w:rPr>
        <w:drawing>
          <wp:inline distT="0" distB="0" distL="0" distR="0" wp14:anchorId="6087B8AC" wp14:editId="7D50CB65">
            <wp:extent cx="4290432" cy="12955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</w:t>
      </w:r>
    </w:p>
    <w:p w14:paraId="5B392A22" w14:textId="77777777" w:rsidR="0033493E" w:rsidRDefault="0033493E" w:rsidP="00FB6535"/>
    <w:p w14:paraId="046BE798" w14:textId="56F94F72" w:rsidR="00FB6535" w:rsidRDefault="008A23B8" w:rsidP="008A23B8">
      <w:pPr>
        <w:pStyle w:val="Heading1"/>
      </w:pPr>
      <w:r>
        <w:t>MLP Classifier</w:t>
      </w:r>
    </w:p>
    <w:p w14:paraId="3569A540" w14:textId="5B841F30" w:rsidR="008A23B8" w:rsidRDefault="008A23B8" w:rsidP="008A23B8"/>
    <w:p w14:paraId="76AD4D60" w14:textId="5D6C1CB0" w:rsidR="008A23B8" w:rsidRDefault="008A23B8" w:rsidP="008A23B8">
      <w:pPr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MLP (</w:t>
      </w:r>
      <w:r w:rsidRPr="008A23B8">
        <w:rPr>
          <w:rFonts w:cstheme="minorHAnsi"/>
          <w:color w:val="202124"/>
          <w:shd w:val="clear" w:color="auto" w:fill="FFFFFF"/>
        </w:rPr>
        <w:t>Multi-layer Perceptron</w:t>
      </w:r>
      <w:r>
        <w:rPr>
          <w:rFonts w:cstheme="minorHAnsi"/>
          <w:color w:val="202124"/>
          <w:shd w:val="clear" w:color="auto" w:fill="FFFFFF"/>
        </w:rPr>
        <w:t xml:space="preserve">) </w:t>
      </w:r>
      <w:r w:rsidRPr="008A23B8">
        <w:rPr>
          <w:rFonts w:cstheme="minorHAnsi"/>
          <w:color w:val="202124"/>
          <w:shd w:val="clear" w:color="auto" w:fill="FFFFFF"/>
        </w:rPr>
        <w:t>classifier</w:t>
      </w:r>
      <w:r>
        <w:rPr>
          <w:rFonts w:cstheme="minorHAnsi"/>
          <w:color w:val="202124"/>
          <w:shd w:val="clear" w:color="auto" w:fill="FFFFFF"/>
        </w:rPr>
        <w:t xml:space="preserve"> unlike SVM</w:t>
      </w:r>
      <w:r w:rsidRPr="008A23B8">
        <w:rPr>
          <w:rFonts w:cstheme="minorHAnsi"/>
          <w:color w:val="202124"/>
          <w:shd w:val="clear" w:color="auto" w:fill="FFFFFF"/>
        </w:rPr>
        <w:t xml:space="preserve"> classifier</w:t>
      </w:r>
      <w:r>
        <w:rPr>
          <w:rFonts w:cstheme="minorHAnsi"/>
          <w:color w:val="202124"/>
          <w:shd w:val="clear" w:color="auto" w:fill="FFFFFF"/>
        </w:rPr>
        <w:t xml:space="preserve"> relies on neural network to perform classification. </w:t>
      </w:r>
    </w:p>
    <w:p w14:paraId="17956927" w14:textId="05940D8E" w:rsidR="008A23B8" w:rsidRPr="008A23B8" w:rsidRDefault="008A23B8" w:rsidP="008A23B8">
      <w:pPr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sklearn library is used to implement this.</w:t>
      </w:r>
    </w:p>
    <w:p w14:paraId="3B7D1C38" w14:textId="23C2331C" w:rsidR="00902CB6" w:rsidRDefault="008A23B8" w:rsidP="008A23B8">
      <w:r>
        <w:t>Stochastic gradient descent optimiser was used to implement MLP with keeping learning rate as 0.001 and batch size of 32.</w:t>
      </w:r>
      <w:r w:rsidR="00902CB6">
        <w:t xml:space="preserve"> Then the accuracy was calculated by varying number of hidden layers with respective nodes. </w:t>
      </w:r>
    </w:p>
    <w:p w14:paraId="6C2F6DFE" w14:textId="77777777" w:rsidR="00902CB6" w:rsidRDefault="00902CB6" w:rsidP="008A23B8"/>
    <w:p w14:paraId="6B10854F" w14:textId="729BABA5" w:rsidR="00902CB6" w:rsidRDefault="00902CB6" w:rsidP="008A23B8">
      <w:r>
        <w:t>Result for same are as follows for a random split of dataset.</w:t>
      </w:r>
    </w:p>
    <w:p w14:paraId="510E7A89" w14:textId="44EFC906" w:rsidR="008A23B8" w:rsidRPr="008A23B8" w:rsidRDefault="008A23B8" w:rsidP="008A23B8">
      <w:r>
        <w:t xml:space="preserve"> </w:t>
      </w:r>
      <w:r w:rsidR="004E1E07">
        <w:rPr>
          <w:noProof/>
        </w:rPr>
        <w:drawing>
          <wp:inline distT="0" distB="0" distL="0" distR="0" wp14:anchorId="3DFFD787" wp14:editId="26B8F6EC">
            <wp:extent cx="5731510" cy="654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C8FB" w14:textId="051769C9" w:rsidR="00FB6535" w:rsidRDefault="00FB6535" w:rsidP="00FB6535"/>
    <w:p w14:paraId="6E420701" w14:textId="76139A09" w:rsidR="00902CB6" w:rsidRDefault="00902CB6" w:rsidP="00FB6535"/>
    <w:p w14:paraId="69094207" w14:textId="23370300" w:rsidR="00902CB6" w:rsidRDefault="00902CB6" w:rsidP="00FB6535"/>
    <w:p w14:paraId="107AE587" w14:textId="55C42D4E" w:rsidR="00902CB6" w:rsidRDefault="00902CB6" w:rsidP="00FB6535"/>
    <w:p w14:paraId="620AEB31" w14:textId="73232B86" w:rsidR="00902CB6" w:rsidRDefault="00902CB6" w:rsidP="00902CB6">
      <w:pPr>
        <w:pStyle w:val="Heading1"/>
      </w:pPr>
      <w:r>
        <w:t>Graph for learning rate vs accuracy</w:t>
      </w:r>
    </w:p>
    <w:p w14:paraId="511A6682" w14:textId="77777777" w:rsidR="00902CB6" w:rsidRDefault="00902CB6" w:rsidP="00FB6535"/>
    <w:p w14:paraId="131930E2" w14:textId="33AA0E0C" w:rsidR="00902CB6" w:rsidRDefault="00902CB6" w:rsidP="00FB6535">
      <w:r>
        <w:t>By varying learning rate as 0.1, 0.0</w:t>
      </w:r>
      <w:r w:rsidR="001B1C7C">
        <w:t xml:space="preserve">1, 0.001, 0.0001, 0.00001. </w:t>
      </w:r>
    </w:p>
    <w:p w14:paraId="1DE99FCE" w14:textId="1D753DF2" w:rsidR="001B1C7C" w:rsidRDefault="001B1C7C" w:rsidP="00FB6535">
      <w:r>
        <w:t>We see how accuracy changes as follows through a graph</w:t>
      </w:r>
    </w:p>
    <w:p w14:paraId="35D62D34" w14:textId="430F903A" w:rsidR="001B1C7C" w:rsidRDefault="001B1C7C" w:rsidP="00FB6535"/>
    <w:p w14:paraId="471CD883" w14:textId="04728132" w:rsidR="001B1C7C" w:rsidRDefault="001B1C7C" w:rsidP="00FB6535">
      <w:r>
        <w:t>For L</w:t>
      </w:r>
      <w:r w:rsidR="000516F5">
        <w:t xml:space="preserve">earning </w:t>
      </w:r>
      <w:r>
        <w:t>R</w:t>
      </w:r>
      <w:r w:rsidR="000516F5">
        <w:t>ate</w:t>
      </w:r>
      <w:r>
        <w:t xml:space="preserve"> = 0.00001 we have accuracy = 33.334,</w:t>
      </w:r>
    </w:p>
    <w:p w14:paraId="6F5C126E" w14:textId="188DEE2A" w:rsidR="001B1C7C" w:rsidRDefault="001B1C7C" w:rsidP="00FB6535">
      <w:r>
        <w:t xml:space="preserve">       L</w:t>
      </w:r>
      <w:r w:rsidR="000516F5">
        <w:t xml:space="preserve">earning </w:t>
      </w:r>
      <w:r>
        <w:t>R</w:t>
      </w:r>
      <w:r w:rsidR="000516F5">
        <w:t>ate</w:t>
      </w:r>
      <w:r>
        <w:t xml:space="preserve"> = 0.0001 we have accuracy = 83.334,</w:t>
      </w:r>
    </w:p>
    <w:p w14:paraId="4ADF6583" w14:textId="0EF707D8" w:rsidR="001B1C7C" w:rsidRDefault="001B1C7C" w:rsidP="00FB6535">
      <w:r>
        <w:t xml:space="preserve">       </w:t>
      </w:r>
      <w:r w:rsidR="000516F5">
        <w:t>Learning Rate</w:t>
      </w:r>
      <w:r>
        <w:t xml:space="preserve"> = 0.001 we have accuracy = 83.334,</w:t>
      </w:r>
    </w:p>
    <w:p w14:paraId="5F809D4A" w14:textId="5F1114D7" w:rsidR="001B1C7C" w:rsidRDefault="001B1C7C" w:rsidP="00FB6535">
      <w:r>
        <w:t xml:space="preserve">       </w:t>
      </w:r>
      <w:r w:rsidR="000516F5">
        <w:t>Learning Rate</w:t>
      </w:r>
      <w:r>
        <w:t xml:space="preserve"> = 0.01 we have accuracy = </w:t>
      </w:r>
      <w:r w:rsidR="004E1E07">
        <w:t>83.334</w:t>
      </w:r>
    </w:p>
    <w:p w14:paraId="3E43BADD" w14:textId="587F285C" w:rsidR="001B1C7C" w:rsidRDefault="001B1C7C" w:rsidP="00FB6535">
      <w:r>
        <w:t xml:space="preserve">       </w:t>
      </w:r>
      <w:r w:rsidR="000516F5">
        <w:t>Learning Rate</w:t>
      </w:r>
      <w:r>
        <w:t xml:space="preserve"> </w:t>
      </w:r>
      <w:r w:rsidR="0076707F">
        <w:t>=</w:t>
      </w:r>
      <w:r>
        <w:t xml:space="preserve"> 0.1 we have accuracy = </w:t>
      </w:r>
      <w:r w:rsidR="004E1E07">
        <w:t>83.334</w:t>
      </w:r>
    </w:p>
    <w:p w14:paraId="2B329E40" w14:textId="6263C3E0" w:rsidR="001B1C7C" w:rsidRDefault="001B1C7C" w:rsidP="00FB6535">
      <w:r>
        <w:t xml:space="preserve">      </w:t>
      </w:r>
    </w:p>
    <w:p w14:paraId="78828AB1" w14:textId="12DD3A08" w:rsidR="001B1C7C" w:rsidRDefault="001B1C7C" w:rsidP="00FB6535"/>
    <w:p w14:paraId="4C07EF64" w14:textId="6777A8CA" w:rsidR="00F8261E" w:rsidRDefault="00F8261E" w:rsidP="00FB6535"/>
    <w:p w14:paraId="749348F0" w14:textId="1957B9D3" w:rsidR="00F8261E" w:rsidRDefault="004E1E07" w:rsidP="00FB6535">
      <w:r>
        <w:rPr>
          <w:noProof/>
        </w:rPr>
        <w:drawing>
          <wp:inline distT="0" distB="0" distL="0" distR="0" wp14:anchorId="55809CA2" wp14:editId="1F925A9E">
            <wp:extent cx="5731510" cy="34391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0F31" w14:textId="20E59487" w:rsidR="001B1C7C" w:rsidRDefault="001B1C7C" w:rsidP="00FB6535"/>
    <w:p w14:paraId="570A7931" w14:textId="7890E621" w:rsidR="00867F72" w:rsidRDefault="00867F72" w:rsidP="00FB6535"/>
    <w:p w14:paraId="69D97865" w14:textId="56ECB6FF" w:rsidR="00867F72" w:rsidRDefault="00867F72" w:rsidP="00FB6535"/>
    <w:p w14:paraId="52353B96" w14:textId="5F3BD95C" w:rsidR="00867F72" w:rsidRDefault="00867F72" w:rsidP="00FB6535"/>
    <w:p w14:paraId="525AE973" w14:textId="4CD2C172" w:rsidR="00867F72" w:rsidRDefault="00867F72" w:rsidP="00FB6535"/>
    <w:p w14:paraId="4C5407FB" w14:textId="5F9FBD1F" w:rsidR="002A44CA" w:rsidRDefault="002A44CA" w:rsidP="00FB6535"/>
    <w:p w14:paraId="0E2726D5" w14:textId="77777777" w:rsidR="002A44CA" w:rsidRDefault="002A44CA" w:rsidP="00FB6535"/>
    <w:p w14:paraId="0914E267" w14:textId="66AE52DA" w:rsidR="00867F72" w:rsidRDefault="00867F72" w:rsidP="00867F72">
      <w:pPr>
        <w:pStyle w:val="Heading1"/>
      </w:pPr>
      <w:r>
        <w:t>Forward selection method:</w:t>
      </w:r>
    </w:p>
    <w:p w14:paraId="1B01729D" w14:textId="77777777" w:rsidR="00867F72" w:rsidRDefault="00867F72" w:rsidP="00867F72"/>
    <w:p w14:paraId="641CC18B" w14:textId="1EC369A1" w:rsidR="00867F72" w:rsidRDefault="00867F72" w:rsidP="00867F72">
      <w:r>
        <w:t xml:space="preserve">This method uses best model from MLP classifier models to select best set of features which gives us high accuracy. </w:t>
      </w:r>
    </w:p>
    <w:p w14:paraId="49B8009B" w14:textId="29726C2D" w:rsidR="00D91136" w:rsidRDefault="00D91136" w:rsidP="00867F72">
      <w:r>
        <w:t>The data contains 57 columns and 32 rows.</w:t>
      </w:r>
    </w:p>
    <w:p w14:paraId="02B9B274" w14:textId="23E8D00D" w:rsidR="000A4E34" w:rsidRDefault="00867F72" w:rsidP="00867F72">
      <w:r>
        <w:t>The best set of final feature’s index is printed in output.txt file.</w:t>
      </w:r>
    </w:p>
    <w:p w14:paraId="539F3625" w14:textId="77777777" w:rsidR="00867F72" w:rsidRDefault="00867F72" w:rsidP="00867F72"/>
    <w:p w14:paraId="2B473470" w14:textId="77777777" w:rsidR="00867F72" w:rsidRDefault="00867F72" w:rsidP="00867F72"/>
    <w:p w14:paraId="48AD601E" w14:textId="0839AAEE" w:rsidR="00867F72" w:rsidRDefault="00867F72" w:rsidP="00867F72">
      <w:pPr>
        <w:pStyle w:val="Heading1"/>
      </w:pPr>
      <w:r>
        <w:t>Ensemble learning (max voting technique)</w:t>
      </w:r>
    </w:p>
    <w:p w14:paraId="275F1C58" w14:textId="06CF1212" w:rsidR="00867F72" w:rsidRDefault="00867F72" w:rsidP="00867F72"/>
    <w:p w14:paraId="50F4F58F" w14:textId="4F6B4853" w:rsidR="00867F72" w:rsidRDefault="00867F72" w:rsidP="00867F72">
      <w:r>
        <w:t>For applying ensemble learning using SVM kernels of quadratic, radial basis function and best accuracy model of MLP is used.</w:t>
      </w:r>
    </w:p>
    <w:p w14:paraId="61C26C12" w14:textId="31D3BC3E" w:rsidR="00867F72" w:rsidRDefault="00867F72" w:rsidP="00867F72">
      <w:r>
        <w:t>The final accuracy is as follows:</w:t>
      </w:r>
    </w:p>
    <w:p w14:paraId="5F01B70C" w14:textId="77777777" w:rsidR="00867F72" w:rsidRPr="00867F72" w:rsidRDefault="00867F72" w:rsidP="00867F72"/>
    <w:p w14:paraId="54886453" w14:textId="649052BE" w:rsidR="00867F72" w:rsidRPr="00867F72" w:rsidRDefault="000A4E34" w:rsidP="00867F72">
      <w:r>
        <w:rPr>
          <w:noProof/>
        </w:rPr>
        <w:drawing>
          <wp:inline distT="0" distB="0" distL="0" distR="0" wp14:anchorId="0FC342A1" wp14:editId="36D8D84A">
            <wp:extent cx="5296359" cy="6096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5584" w14:textId="186B8040" w:rsidR="00867F72" w:rsidRDefault="00867F72" w:rsidP="00FB6535"/>
    <w:p w14:paraId="6F23C747" w14:textId="4AA0D931" w:rsidR="00867F72" w:rsidRDefault="00867F72" w:rsidP="00FB6535"/>
    <w:p w14:paraId="17B903F2" w14:textId="2FD917E8" w:rsidR="00867F72" w:rsidRDefault="00867F72" w:rsidP="00FB6535"/>
    <w:p w14:paraId="3676F394" w14:textId="0C6B3582" w:rsidR="00867F72" w:rsidRDefault="00867F72" w:rsidP="00FB6535"/>
    <w:p w14:paraId="27F535A3" w14:textId="77777777" w:rsidR="00902CB6" w:rsidRPr="00DB340D" w:rsidRDefault="00902CB6" w:rsidP="00FB6535"/>
    <w:sectPr w:rsidR="00902CB6" w:rsidRPr="00DB3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27B6"/>
    <w:multiLevelType w:val="hybridMultilevel"/>
    <w:tmpl w:val="A26CB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70091"/>
    <w:multiLevelType w:val="hybridMultilevel"/>
    <w:tmpl w:val="1A80E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430718">
    <w:abstractNumId w:val="1"/>
  </w:num>
  <w:num w:numId="2" w16cid:durableId="158823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99"/>
    <w:rsid w:val="000516F5"/>
    <w:rsid w:val="00075DF8"/>
    <w:rsid w:val="000A4E34"/>
    <w:rsid w:val="001B1C7C"/>
    <w:rsid w:val="002A44CA"/>
    <w:rsid w:val="0033493E"/>
    <w:rsid w:val="004E1E07"/>
    <w:rsid w:val="0076707F"/>
    <w:rsid w:val="007F0462"/>
    <w:rsid w:val="00806520"/>
    <w:rsid w:val="0084458C"/>
    <w:rsid w:val="00867F72"/>
    <w:rsid w:val="008A23B8"/>
    <w:rsid w:val="00902CB6"/>
    <w:rsid w:val="00925532"/>
    <w:rsid w:val="009D5399"/>
    <w:rsid w:val="009E5EBD"/>
    <w:rsid w:val="00CC131D"/>
    <w:rsid w:val="00CC3D62"/>
    <w:rsid w:val="00D91136"/>
    <w:rsid w:val="00DB340D"/>
    <w:rsid w:val="00EA407B"/>
    <w:rsid w:val="00F51FC4"/>
    <w:rsid w:val="00F8261E"/>
    <w:rsid w:val="00FB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63ED"/>
  <w15:chartTrackingRefBased/>
  <w15:docId w15:val="{E50BDEEC-36BE-4956-A458-84587CAC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34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6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7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15</cp:revision>
  <cp:lastPrinted>2022-10-22T17:15:00Z</cp:lastPrinted>
  <dcterms:created xsi:type="dcterms:W3CDTF">2022-10-22T09:50:00Z</dcterms:created>
  <dcterms:modified xsi:type="dcterms:W3CDTF">2022-11-06T09:24:00Z</dcterms:modified>
</cp:coreProperties>
</file>