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5425" w14:textId="77777777" w:rsidR="0050384C" w:rsidRPr="0050384C" w:rsidRDefault="0050384C" w:rsidP="0050384C">
      <w:pPr>
        <w:shd w:val="clear" w:color="auto" w:fill="FFFFFF"/>
        <w:jc w:val="center"/>
        <w:outlineLvl w:val="0"/>
        <w:rPr>
          <w:rFonts w:eastAsia="Times New Roman" w:cstheme="minorHAnsi"/>
          <w:color w:val="000000" w:themeColor="text1"/>
          <w:kern w:val="36"/>
          <w:sz w:val="43"/>
          <w:szCs w:val="43"/>
        </w:rPr>
      </w:pPr>
      <w:r w:rsidRPr="0050384C">
        <w:rPr>
          <w:rFonts w:eastAsia="Times New Roman" w:cstheme="minorHAnsi"/>
          <w:color w:val="000000" w:themeColor="text1"/>
          <w:kern w:val="36"/>
          <w:sz w:val="43"/>
          <w:szCs w:val="43"/>
        </w:rPr>
        <w:t>Homework: Data Visualization Workbook</w:t>
      </w:r>
    </w:p>
    <w:p w14:paraId="07EEE77F" w14:textId="65B2BC19" w:rsidR="00F108C3" w:rsidRDefault="00F108C3" w:rsidP="0050384C">
      <w:pPr>
        <w:jc w:val="center"/>
        <w:rPr>
          <w:color w:val="000000" w:themeColor="text1"/>
        </w:rPr>
      </w:pPr>
    </w:p>
    <w:p w14:paraId="2C83AD82" w14:textId="1C873948" w:rsidR="0044274B" w:rsidRPr="006E26A0" w:rsidRDefault="0044274B" w:rsidP="0044274B">
      <w:pPr>
        <w:rPr>
          <w:b/>
          <w:bCs/>
        </w:rPr>
      </w:pPr>
      <w:r w:rsidRPr="006E26A0">
        <w:rPr>
          <w:b/>
          <w:bCs/>
          <w:color w:val="000000" w:themeColor="text1"/>
        </w:rPr>
        <w:t>Part 1</w:t>
      </w:r>
    </w:p>
    <w:p w14:paraId="174F1D5B" w14:textId="77777777" w:rsidR="00D82D0D" w:rsidRPr="0044274B" w:rsidRDefault="00D82D0D" w:rsidP="0044274B"/>
    <w:p w14:paraId="52A42AC5" w14:textId="216B3114" w:rsidR="0044274B" w:rsidRDefault="0044274B" w:rsidP="00457925">
      <w:pPr>
        <w:jc w:val="both"/>
      </w:pPr>
      <w:r w:rsidRPr="0044274B">
        <w:t>In th</w:t>
      </w:r>
      <w:r w:rsidR="00D82D0D">
        <w:t>is</w:t>
      </w:r>
      <w:r w:rsidRPr="0044274B">
        <w:t xml:space="preserve"> notebook, </w:t>
      </w:r>
      <w:r w:rsidR="00D82D0D">
        <w:t xml:space="preserve">we have </w:t>
      </w:r>
      <w:r w:rsidRPr="0044274B">
        <w:t xml:space="preserve">the concepts of "figures," "subplots," and "layouts" </w:t>
      </w:r>
      <w:r w:rsidR="00D82D0D">
        <w:t xml:space="preserve">which are </w:t>
      </w:r>
      <w:r w:rsidRPr="0044274B">
        <w:t xml:space="preserve"> explained and demonstrated through examples. These terms refer to different components of a Matplotlib plot.</w:t>
      </w:r>
    </w:p>
    <w:p w14:paraId="284697B8" w14:textId="77777777" w:rsidR="00216088" w:rsidRPr="0044274B" w:rsidRDefault="00216088" w:rsidP="00457925">
      <w:pPr>
        <w:jc w:val="both"/>
      </w:pPr>
    </w:p>
    <w:p w14:paraId="43560210" w14:textId="77777777" w:rsidR="000573F8" w:rsidRDefault="00216088" w:rsidP="00457925">
      <w:pPr>
        <w:jc w:val="both"/>
        <w:rPr>
          <w:color w:val="000000" w:themeColor="text1"/>
        </w:rPr>
      </w:pPr>
      <w:r w:rsidRPr="00216088">
        <w:rPr>
          <w:color w:val="000000" w:themeColor="text1"/>
        </w:rPr>
        <w:t>I had some knowledge of matplotlib and had used it occasionally in the past, so I was aware of the basic concept behind graphical</w:t>
      </w:r>
      <w:r>
        <w:rPr>
          <w:color w:val="000000" w:themeColor="text1"/>
        </w:rPr>
        <w:t xml:space="preserve">. While I had some experience with R I never tried to use command to display plots but in matplotlib we must use plt.show() which I </w:t>
      </w:r>
      <w:r w:rsidR="000573F8">
        <w:rPr>
          <w:color w:val="000000" w:themeColor="text1"/>
        </w:rPr>
        <w:t xml:space="preserve">think I </w:t>
      </w:r>
      <w:r w:rsidRPr="00216088">
        <w:rPr>
          <w:color w:val="000000" w:themeColor="text1"/>
        </w:rPr>
        <w:t xml:space="preserve">will probably forget to use to </w:t>
      </w:r>
      <w:r w:rsidRPr="00216088">
        <w:rPr>
          <w:color w:val="000000" w:themeColor="text1"/>
        </w:rPr>
        <w:t>display</w:t>
      </w:r>
      <w:r w:rsidRPr="00216088">
        <w:rPr>
          <w:color w:val="000000" w:themeColor="text1"/>
        </w:rPr>
        <w:t xml:space="preserve"> </w:t>
      </w:r>
      <w:r w:rsidR="000573F8" w:rsidRPr="00216088">
        <w:rPr>
          <w:color w:val="000000" w:themeColor="text1"/>
        </w:rPr>
        <w:t>graphs,</w:t>
      </w:r>
      <w:r w:rsidR="000573F8">
        <w:rPr>
          <w:color w:val="000000" w:themeColor="text1"/>
        </w:rPr>
        <w:t xml:space="preserve"> but I did do some practice on that</w:t>
      </w:r>
      <w:r>
        <w:rPr>
          <w:color w:val="000000" w:themeColor="text1"/>
        </w:rPr>
        <w:t xml:space="preserve">. </w:t>
      </w:r>
      <w:r w:rsidR="000573F8">
        <w:rPr>
          <w:color w:val="000000" w:themeColor="text1"/>
        </w:rPr>
        <w:t>While I was looking into this notebook I wasn’t able to figure out what difference between matplotlib and ggplot and I found this</w:t>
      </w:r>
      <w:r w:rsidR="000573F8">
        <w:rPr>
          <w:color w:val="000000" w:themeColor="text1"/>
        </w:rPr>
        <w:fldChar w:fldCharType="begin"/>
      </w:r>
      <w:r w:rsidR="000573F8">
        <w:rPr>
          <w:color w:val="000000" w:themeColor="text1"/>
        </w:rPr>
        <w:instrText xml:space="preserve"> HYPERLINK "https://www.statology.org/ggplot2-vs-matplotlib/" \l ":~:text=The%20ggplot2%20library%20is%20used,of%20code%20compared%20to%20Matplotlib" </w:instrText>
      </w:r>
      <w:r w:rsidR="000573F8">
        <w:rPr>
          <w:color w:val="000000" w:themeColor="text1"/>
        </w:rPr>
      </w:r>
      <w:r w:rsidR="000573F8">
        <w:rPr>
          <w:color w:val="000000" w:themeColor="text1"/>
        </w:rPr>
        <w:fldChar w:fldCharType="separate"/>
      </w:r>
      <w:r w:rsidR="000573F8" w:rsidRPr="000573F8">
        <w:rPr>
          <w:rStyle w:val="Hyperlink"/>
        </w:rPr>
        <w:t>https://www.statology.org/ggplot2-vs-matplotlib/ - :~:text=The ggplot2 library is used,of code compared to Matplo</w:t>
      </w:r>
      <w:r w:rsidR="000573F8" w:rsidRPr="000573F8">
        <w:rPr>
          <w:rStyle w:val="Hyperlink"/>
        </w:rPr>
        <w:t>t</w:t>
      </w:r>
      <w:r w:rsidR="000573F8" w:rsidRPr="000573F8">
        <w:rPr>
          <w:rStyle w:val="Hyperlink"/>
        </w:rPr>
        <w:t>lib</w:t>
      </w:r>
      <w:r w:rsidR="000573F8">
        <w:rPr>
          <w:color w:val="000000" w:themeColor="text1"/>
        </w:rPr>
        <w:fldChar w:fldCharType="end"/>
      </w:r>
      <w:r w:rsidR="000573F8">
        <w:rPr>
          <w:color w:val="000000" w:themeColor="text1"/>
        </w:rPr>
        <w:t xml:space="preserve"> to be more helpful. </w:t>
      </w:r>
    </w:p>
    <w:p w14:paraId="0D3102AF" w14:textId="77777777" w:rsidR="000573F8" w:rsidRDefault="000573F8" w:rsidP="0044274B">
      <w:pPr>
        <w:rPr>
          <w:color w:val="000000" w:themeColor="text1"/>
        </w:rPr>
      </w:pPr>
    </w:p>
    <w:p w14:paraId="26CAE1EF" w14:textId="0570CC01" w:rsidR="000573F8" w:rsidRDefault="000573F8" w:rsidP="0045792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 never used to do subplots in R, but I do know that we use for ex: </w:t>
      </w:r>
      <w:r w:rsidRPr="000573F8">
        <w:t xml:space="preserve">par(mfrow=c(1,2)) </w:t>
      </w:r>
      <w:r>
        <w:t>which</w:t>
      </w:r>
      <w:r w:rsidRPr="000573F8">
        <w:t xml:space="preserve"> set the plotting area into a 1*2 array</w:t>
      </w:r>
      <w:r>
        <w:t xml:space="preserve"> but in matplotlib we use subplots method. </w:t>
      </w:r>
      <w:r w:rsidR="00AB758D">
        <w:t xml:space="preserve">While doing the exercise I was able to do the plots but was unable to fiqure out </w:t>
      </w:r>
      <w:r w:rsidR="00551590">
        <w:t>how</w:t>
      </w:r>
      <w:r w:rsidR="00AB758D">
        <w:t xml:space="preserve"> to do labels so I went ahead and </w:t>
      </w:r>
      <w:r w:rsidR="006E26A0">
        <w:t xml:space="preserve">googled it and </w:t>
      </w:r>
      <w:hyperlink r:id="rId4" w:history="1">
        <w:r w:rsidR="006E26A0" w:rsidRPr="006E26A0">
          <w:rPr>
            <w:rStyle w:val="Hyperlink"/>
          </w:rPr>
          <w:t>https://matplotlib.org/stable/gallery/text_labels_and_annotations/label_subplots.html</w:t>
        </w:r>
      </w:hyperlink>
      <w:r w:rsidR="006E26A0">
        <w:t xml:space="preserve"> this link helped me to understand </w:t>
      </w:r>
      <w:r w:rsidR="006E26A0" w:rsidRPr="006E26A0">
        <w:rPr>
          <w:color w:val="000000" w:themeColor="text1"/>
        </w:rPr>
        <w:t>ax.set_title</w:t>
      </w:r>
      <w:r w:rsidR="006E26A0">
        <w:rPr>
          <w:color w:val="000000" w:themeColor="text1"/>
        </w:rPr>
        <w:t>()</w:t>
      </w:r>
      <w:r w:rsidR="006E26A0">
        <w:rPr>
          <w:color w:val="000000" w:themeColor="text1"/>
        </w:rPr>
        <w:t>.</w:t>
      </w:r>
    </w:p>
    <w:p w14:paraId="790BB5DB" w14:textId="514C86FF" w:rsidR="006E26A0" w:rsidRDefault="006E26A0" w:rsidP="006E26A0">
      <w:pPr>
        <w:rPr>
          <w:color w:val="000000" w:themeColor="text1"/>
        </w:rPr>
      </w:pPr>
    </w:p>
    <w:p w14:paraId="7FE3C8F6" w14:textId="1DAB49A3" w:rsidR="006E26A0" w:rsidRDefault="006E26A0" w:rsidP="006E26A0">
      <w:pPr>
        <w:jc w:val="center"/>
        <w:rPr>
          <w:color w:val="000000" w:themeColor="text1"/>
        </w:rPr>
      </w:pPr>
      <w:r>
        <w:rPr>
          <w:color w:val="000000" w:themeColor="text1"/>
        </w:rPr>
        <w:t>Here is the screenshot of the exercise:</w:t>
      </w:r>
      <w:r>
        <w:rPr>
          <w:noProof/>
          <w:color w:val="000000" w:themeColor="text1"/>
        </w:rPr>
        <w:drawing>
          <wp:inline distT="0" distB="0" distL="0" distR="0" wp14:anchorId="3E99D463" wp14:editId="6CA12300">
            <wp:extent cx="5669280" cy="350798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53"/>
                    <a:stretch/>
                  </pic:blipFill>
                  <pic:spPr bwMode="auto">
                    <a:xfrm>
                      <a:off x="0" y="0"/>
                      <a:ext cx="5794015" cy="358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D2557" w14:textId="7CC8A25E" w:rsidR="006E26A0" w:rsidRPr="006E26A0" w:rsidRDefault="006E26A0" w:rsidP="006E26A0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809FB97" wp14:editId="6DF03FB9">
            <wp:extent cx="5943600" cy="420687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7303" w14:textId="77777777" w:rsidR="000573F8" w:rsidRDefault="000573F8" w:rsidP="000573F8"/>
    <w:p w14:paraId="6103B562" w14:textId="66525FB8" w:rsidR="000573F8" w:rsidRDefault="000573F8" w:rsidP="0044274B">
      <w:pPr>
        <w:rPr>
          <w:color w:val="000000" w:themeColor="text1"/>
        </w:rPr>
      </w:pPr>
    </w:p>
    <w:p w14:paraId="012EFE00" w14:textId="6754A778" w:rsidR="000573F8" w:rsidRDefault="006E26A0" w:rsidP="009B4A11">
      <w:pPr>
        <w:jc w:val="both"/>
        <w:rPr>
          <w:color w:val="000000" w:themeColor="text1"/>
        </w:rPr>
      </w:pPr>
      <w:r>
        <w:rPr>
          <w:color w:val="000000" w:themeColor="text1"/>
        </w:rPr>
        <w:t>For the 2</w:t>
      </w:r>
      <w:r w:rsidRPr="006E26A0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 exercise  </w:t>
      </w:r>
      <w:hyperlink r:id="rId7" w:history="1">
        <w:r w:rsidRPr="006E26A0">
          <w:rPr>
            <w:rStyle w:val="Hyperlink"/>
          </w:rPr>
          <w:t>https://matplotlib.org/3.1.0/api/_as_gen/matplotlib.pyplot.subplots.html</w:t>
        </w:r>
      </w:hyperlink>
      <w:r>
        <w:rPr>
          <w:color w:val="000000" w:themeColor="text1"/>
        </w:rPr>
        <w:t xml:space="preserve"> </w:t>
      </w:r>
      <w:r w:rsidRPr="00E72750">
        <w:t xml:space="preserve">this link helped me to learn about </w:t>
      </w:r>
      <w:proofErr w:type="spellStart"/>
      <w:r w:rsidRPr="00E72750">
        <w:t>sharex</w:t>
      </w:r>
      <w:proofErr w:type="spellEnd"/>
      <w:r w:rsidRPr="00E72750">
        <w:t xml:space="preserve"> = “True” </w:t>
      </w:r>
      <w:r w:rsidR="00E72750" w:rsidRPr="00E72750">
        <w:t xml:space="preserve">where </w:t>
      </w:r>
      <w:r w:rsidR="00E72750" w:rsidRPr="00E72750">
        <w:t>x- or y-axis will be shared among all subplots.</w:t>
      </w:r>
      <w:r w:rsidRPr="00E72750">
        <w:rPr>
          <w:color w:val="000000" w:themeColor="text1"/>
        </w:rPr>
        <w:t xml:space="preserve"> </w:t>
      </w:r>
      <w:r w:rsidR="00E72750">
        <w:rPr>
          <w:color w:val="000000" w:themeColor="text1"/>
        </w:rPr>
        <w:t>The below is the solution.</w:t>
      </w:r>
    </w:p>
    <w:p w14:paraId="2E9BD209" w14:textId="2AD57F82" w:rsidR="00E72750" w:rsidRDefault="00E72750" w:rsidP="0044274B">
      <w:pPr>
        <w:rPr>
          <w:color w:val="000000" w:themeColor="text1"/>
        </w:rPr>
      </w:pPr>
    </w:p>
    <w:p w14:paraId="5B8968B4" w14:textId="35A98767" w:rsidR="00E72750" w:rsidRDefault="00E72750" w:rsidP="00E7275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E3D2C1" wp14:editId="6831860C">
            <wp:extent cx="5412392" cy="280970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342" cy="28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7F8" w14:textId="01EDD814" w:rsidR="00E72750" w:rsidRDefault="00E72750" w:rsidP="00E72750">
      <w:pPr>
        <w:rPr>
          <w:b/>
          <w:bCs/>
          <w:color w:val="000000" w:themeColor="text1"/>
        </w:rPr>
      </w:pPr>
      <w:r w:rsidRPr="00E72750">
        <w:rPr>
          <w:b/>
          <w:bCs/>
          <w:color w:val="000000" w:themeColor="text1"/>
        </w:rPr>
        <w:lastRenderedPageBreak/>
        <w:t>Part</w:t>
      </w:r>
      <w:r w:rsidR="007622AF">
        <w:rPr>
          <w:b/>
          <w:bCs/>
          <w:color w:val="000000" w:themeColor="text1"/>
        </w:rPr>
        <w:t>2</w:t>
      </w:r>
    </w:p>
    <w:p w14:paraId="11047D70" w14:textId="744CE516" w:rsidR="00CD6ED4" w:rsidRDefault="00CD6ED4" w:rsidP="00E72750">
      <w:pPr>
        <w:rPr>
          <w:b/>
          <w:bCs/>
          <w:color w:val="000000" w:themeColor="text1"/>
        </w:rPr>
      </w:pPr>
    </w:p>
    <w:p w14:paraId="44FD6E0F" w14:textId="2C200269" w:rsidR="00CD6ED4" w:rsidRDefault="00CD6ED4" w:rsidP="00E72750">
      <w:pPr>
        <w:rPr>
          <w:b/>
          <w:bCs/>
          <w:color w:val="000000" w:themeColor="text1"/>
        </w:rPr>
      </w:pPr>
    </w:p>
    <w:p w14:paraId="74ECFBFE" w14:textId="0C879CA0" w:rsidR="003B11AB" w:rsidRDefault="00551590" w:rsidP="009B4A11">
      <w:pPr>
        <w:jc w:val="both"/>
      </w:pPr>
      <w:r>
        <w:t xml:space="preserve">In this part there is some exciting ways to plot graphs and I never came across something like this. It was </w:t>
      </w:r>
      <w:r w:rsidR="003B11AB">
        <w:t>helpful</w:t>
      </w:r>
      <w:r>
        <w:t xml:space="preserve"> and below is the </w:t>
      </w:r>
      <w:r w:rsidR="00457925">
        <w:t xml:space="preserve">practice for exercises. </w:t>
      </w:r>
      <w:r w:rsidR="009B4A11">
        <w:t>These exercises</w:t>
      </w:r>
      <w:r w:rsidR="00457925">
        <w:t xml:space="preserve"> helped lot try different things.</w:t>
      </w:r>
    </w:p>
    <w:p w14:paraId="19915B50" w14:textId="77777777" w:rsidR="003B11AB" w:rsidRDefault="003B11AB" w:rsidP="00551590"/>
    <w:p w14:paraId="0F175BA6" w14:textId="428C4073" w:rsidR="00CD6ED4" w:rsidRPr="00551590" w:rsidRDefault="00551590" w:rsidP="00551590">
      <w:r>
        <w:t>exercise 2.1</w:t>
      </w:r>
    </w:p>
    <w:p w14:paraId="5BE901C1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</w:p>
    <w:p w14:paraId="0E23B032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# Now you're on your own!</w:t>
      </w:r>
    </w:p>
    <w:p w14:paraId="0A2B2D2F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</w:p>
    <w:p w14:paraId="35710E56" w14:textId="7D4F2D4B" w:rsidR="00CD6ED4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fig, ax = plt.subplots()</w:t>
      </w:r>
    </w:p>
    <w:p w14:paraId="618994B9" w14:textId="77777777" w:rsidR="00551590" w:rsidRPr="00C6723F" w:rsidRDefault="00551590" w:rsidP="00C6723F">
      <w:pPr>
        <w:pStyle w:val="PlainText"/>
        <w:rPr>
          <w:rFonts w:ascii="Courier New" w:hAnsi="Courier New" w:cs="Courier New"/>
        </w:rPr>
      </w:pPr>
    </w:p>
    <w:p w14:paraId="4D3FBDCD" w14:textId="761B6E6C" w:rsidR="00CD6ED4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ax.fill_between(x = x_pred, y1 = y_max_pred, y2 = y_min_pred, color = fillcolor)</w:t>
      </w:r>
    </w:p>
    <w:p w14:paraId="156810AF" w14:textId="77777777" w:rsidR="00551590" w:rsidRPr="00C6723F" w:rsidRDefault="00551590" w:rsidP="00C6723F">
      <w:pPr>
        <w:pStyle w:val="PlainText"/>
        <w:rPr>
          <w:rFonts w:ascii="Courier New" w:hAnsi="Courier New" w:cs="Courier New"/>
        </w:rPr>
      </w:pPr>
    </w:p>
    <w:p w14:paraId="21614308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ax.bar(x = x_pos + (bar_width/2), height = y_avg, yerr = y_err, color = barcolor, width = bar_width, edgecolor='black')</w:t>
      </w:r>
    </w:p>
    <w:p w14:paraId="2B55506A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</w:p>
    <w:p w14:paraId="02FAC96E" w14:textId="7BEB8823" w:rsidR="00CD6ED4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ax.plot(x_raw,y_raw, color = linecolor)</w:t>
      </w:r>
    </w:p>
    <w:p w14:paraId="15D2A9EB" w14:textId="4DCD51F2" w:rsidR="003B11AB" w:rsidRDefault="003B11AB" w:rsidP="00C6723F">
      <w:pPr>
        <w:pStyle w:val="PlainText"/>
        <w:rPr>
          <w:rFonts w:ascii="Courier New" w:hAnsi="Courier New" w:cs="Courier New"/>
        </w:rPr>
      </w:pPr>
    </w:p>
    <w:p w14:paraId="73C228C2" w14:textId="77777777" w:rsidR="003B11AB" w:rsidRPr="003B11AB" w:rsidRDefault="003B11AB" w:rsidP="003B11AB">
      <w:pPr>
        <w:pStyle w:val="PlainText"/>
        <w:rPr>
          <w:rFonts w:ascii="Courier New" w:hAnsi="Courier New" w:cs="Courier New"/>
        </w:rPr>
      </w:pPr>
      <w:r w:rsidRPr="003B11AB">
        <w:rPr>
          <w:rFonts w:ascii="Courier New" w:hAnsi="Courier New" w:cs="Courier New"/>
        </w:rPr>
        <w:t>ax.set_xlabel("Minutes since class began")</w:t>
      </w:r>
    </w:p>
    <w:p w14:paraId="7AA29B20" w14:textId="77777777" w:rsidR="003B11AB" w:rsidRPr="003B11AB" w:rsidRDefault="003B11AB" w:rsidP="003B11AB">
      <w:pPr>
        <w:pStyle w:val="PlainText"/>
        <w:rPr>
          <w:rFonts w:ascii="Courier New" w:hAnsi="Courier New" w:cs="Courier New"/>
        </w:rPr>
      </w:pPr>
      <w:r w:rsidRPr="003B11AB">
        <w:rPr>
          <w:rFonts w:ascii="Courier New" w:hAnsi="Courier New" w:cs="Courier New"/>
        </w:rPr>
        <w:t>ax.set_ylabel("Snarkiness(Snark units)")</w:t>
      </w:r>
    </w:p>
    <w:p w14:paraId="58CD85E2" w14:textId="4B26162E" w:rsidR="003B11AB" w:rsidRPr="00C6723F" w:rsidRDefault="003B11AB" w:rsidP="003B11AB">
      <w:pPr>
        <w:pStyle w:val="PlainText"/>
        <w:rPr>
          <w:rFonts w:ascii="Courier New" w:hAnsi="Courier New" w:cs="Courier New"/>
        </w:rPr>
      </w:pPr>
      <w:r w:rsidRPr="003B11AB">
        <w:rPr>
          <w:rFonts w:ascii="Courier New" w:hAnsi="Courier New" w:cs="Courier New"/>
        </w:rPr>
        <w:t>ax.set_title("Future Projection of Attitudes")</w:t>
      </w:r>
    </w:p>
    <w:p w14:paraId="6A0E290C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</w:p>
    <w:p w14:paraId="3C499205" w14:textId="39F89C61" w:rsidR="00CD6ED4" w:rsidRDefault="00CD6ED4" w:rsidP="00C6723F">
      <w:pPr>
        <w:pStyle w:val="PlainText"/>
        <w:rPr>
          <w:rFonts w:ascii="Courier New" w:hAnsi="Courier New" w:cs="Courier New"/>
        </w:rPr>
      </w:pPr>
      <w:r w:rsidRPr="00C6723F">
        <w:rPr>
          <w:rFonts w:ascii="Courier New" w:hAnsi="Courier New" w:cs="Courier New"/>
        </w:rPr>
        <w:t>plt.show()</w:t>
      </w:r>
    </w:p>
    <w:p w14:paraId="1194135A" w14:textId="77777777" w:rsidR="008667F6" w:rsidRDefault="008667F6" w:rsidP="00C6723F">
      <w:pPr>
        <w:pStyle w:val="PlainText"/>
        <w:rPr>
          <w:rFonts w:ascii="Courier New" w:hAnsi="Courier New" w:cs="Courier New"/>
        </w:rPr>
      </w:pPr>
    </w:p>
    <w:p w14:paraId="54A2CDD7" w14:textId="0F2DD0C9" w:rsidR="00551590" w:rsidRDefault="00551590" w:rsidP="00C6723F">
      <w:pPr>
        <w:pStyle w:val="PlainText"/>
        <w:rPr>
          <w:rFonts w:ascii="Courier New" w:hAnsi="Courier New" w:cs="Courier New"/>
        </w:rPr>
      </w:pPr>
    </w:p>
    <w:p w14:paraId="6BAF5BF9" w14:textId="77777777" w:rsidR="003B11AB" w:rsidRDefault="003B11AB" w:rsidP="00C6723F">
      <w:pPr>
        <w:pStyle w:val="PlainText"/>
        <w:rPr>
          <w:rFonts w:ascii="Courier New" w:hAnsi="Courier New" w:cs="Courier New"/>
        </w:rPr>
      </w:pPr>
    </w:p>
    <w:p w14:paraId="41FA8654" w14:textId="43599C0F" w:rsidR="00551590" w:rsidRDefault="003B11AB" w:rsidP="003B11AB">
      <w:r>
        <w:t>exercise 2.2</w:t>
      </w:r>
      <w:r>
        <w:br/>
      </w:r>
    </w:p>
    <w:p w14:paraId="1D275EA8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# Now you're on your own!</w:t>
      </w:r>
    </w:p>
    <w:p w14:paraId="0A671F3D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</w:p>
    <w:p w14:paraId="31261039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im1 = axes[0].imshow(data1, vmin=0, vmax=3,interpolation='nearest')</w:t>
      </w:r>
    </w:p>
    <w:p w14:paraId="1C4922DE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im2 = axes[1].imshow(data2, vmin=0, vmax=3,interpolation='nearest')</w:t>
      </w:r>
    </w:p>
    <w:p w14:paraId="3CCB4F0D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im3 = axes[2].imshow(data3, vmin=0, vmax=3,interpolation='nearest')</w:t>
      </w:r>
    </w:p>
    <w:p w14:paraId="5EA48C99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</w:p>
    <w:p w14:paraId="69B2B27B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</w:p>
    <w:p w14:paraId="0775FDEA" w14:textId="74104029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# Add a colorbar for each plot using the colorbar method</w:t>
      </w:r>
    </w:p>
    <w:p w14:paraId="549ABCB1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fig.colorbar(im1, cax=cax, orientation='horizontal')</w:t>
      </w:r>
    </w:p>
    <w:p w14:paraId="4F45C577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fig.colorbar(im2, cax=cax, orientation='horizontal')</w:t>
      </w:r>
    </w:p>
    <w:p w14:paraId="42B5470A" w14:textId="3FB2B4AD" w:rsid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fig.colorbar(im3, cax=cax, orientation='horizontal')</w:t>
      </w:r>
    </w:p>
    <w:p w14:paraId="45CA2FEE" w14:textId="77777777" w:rsidR="008667F6" w:rsidRPr="00652ECD" w:rsidRDefault="008667F6" w:rsidP="00652ECD">
      <w:pPr>
        <w:pStyle w:val="PlainText"/>
        <w:rPr>
          <w:rFonts w:ascii="Courier New" w:hAnsi="Courier New" w:cs="Courier New"/>
        </w:rPr>
      </w:pPr>
    </w:p>
    <w:p w14:paraId="3F73182F" w14:textId="77777777" w:rsidR="00652ECD" w:rsidRPr="00652ECD" w:rsidRDefault="00652ECD" w:rsidP="00652ECD">
      <w:pPr>
        <w:pStyle w:val="PlainText"/>
        <w:rPr>
          <w:rFonts w:ascii="Courier New" w:hAnsi="Courier New" w:cs="Courier New"/>
        </w:rPr>
      </w:pPr>
    </w:p>
    <w:p w14:paraId="3D739CD7" w14:textId="1CD6F459" w:rsidR="00652ECD" w:rsidRDefault="00652ECD" w:rsidP="00652ECD">
      <w:pPr>
        <w:pStyle w:val="PlainText"/>
        <w:rPr>
          <w:rFonts w:ascii="Courier New" w:hAnsi="Courier New" w:cs="Courier New"/>
        </w:rPr>
      </w:pPr>
      <w:r w:rsidRPr="00652ECD">
        <w:rPr>
          <w:rFonts w:ascii="Courier New" w:hAnsi="Courier New" w:cs="Courier New"/>
        </w:rPr>
        <w:t>plt.show()</w:t>
      </w:r>
    </w:p>
    <w:p w14:paraId="26C318B6" w14:textId="49906B35" w:rsidR="00652ECD" w:rsidRDefault="00652ECD" w:rsidP="009B4A11">
      <w:pPr>
        <w:pStyle w:val="PlainText"/>
        <w:jc w:val="both"/>
        <w:rPr>
          <w:rFonts w:ascii="Courier New" w:hAnsi="Courier New" w:cs="Courier New"/>
        </w:rPr>
      </w:pPr>
    </w:p>
    <w:p w14:paraId="446DBC3A" w14:textId="77777777" w:rsidR="009B4A11" w:rsidRDefault="009B4A11" w:rsidP="009B4A11">
      <w:pPr>
        <w:pStyle w:val="PlainText"/>
        <w:jc w:val="both"/>
        <w:rPr>
          <w:rFonts w:ascii="Courier New" w:hAnsi="Courier New" w:cs="Courier New"/>
        </w:rPr>
      </w:pPr>
    </w:p>
    <w:p w14:paraId="4B78B85E" w14:textId="150E986C" w:rsidR="00652ECD" w:rsidRPr="00652ECD" w:rsidRDefault="00C86B22" w:rsidP="009B4A11">
      <w:pPr>
        <w:jc w:val="both"/>
      </w:pPr>
      <w:r>
        <w:t xml:space="preserve">The real challenging was figuring out interpolation = ‘nearest’ and also I found </w:t>
      </w:r>
      <w:hyperlink r:id="rId9" w:history="1">
        <w:r w:rsidRPr="00C86B22">
          <w:rPr>
            <w:rStyle w:val="Hyperlink"/>
          </w:rPr>
          <w:t>https://stackoverflow.com/questions/12473511/what-does-matplotlib-imshowinterpolation-nearest-do</w:t>
        </w:r>
      </w:hyperlink>
      <w:r>
        <w:t xml:space="preserve"> this link helpful to understand more about it.</w:t>
      </w:r>
    </w:p>
    <w:p w14:paraId="1D58C4A6" w14:textId="77777777" w:rsidR="00CD6ED4" w:rsidRPr="00C6723F" w:rsidRDefault="00CD6ED4" w:rsidP="00C6723F">
      <w:pPr>
        <w:pStyle w:val="PlainText"/>
        <w:rPr>
          <w:rFonts w:ascii="Courier New" w:hAnsi="Courier New" w:cs="Courier New"/>
        </w:rPr>
      </w:pPr>
    </w:p>
    <w:p w14:paraId="6FC168A8" w14:textId="40DACD18" w:rsidR="00457925" w:rsidRPr="002D362C" w:rsidRDefault="00C86B22" w:rsidP="00457925">
      <w:pPr>
        <w:rPr>
          <w:b/>
          <w:bCs/>
          <w:lang w:val="fr-FR"/>
        </w:rPr>
      </w:pPr>
      <w:r w:rsidRPr="002D362C">
        <w:rPr>
          <w:b/>
          <w:bCs/>
          <w:lang w:val="fr-FR"/>
        </w:rPr>
        <w:lastRenderedPageBreak/>
        <w:t>Part 3:</w:t>
      </w:r>
    </w:p>
    <w:p w14:paraId="24FAEB43" w14:textId="77777777" w:rsidR="009B4A11" w:rsidRDefault="009B4A11" w:rsidP="00457925">
      <w:pPr>
        <w:rPr>
          <w:lang w:val="fr-FR"/>
        </w:rPr>
      </w:pPr>
    </w:p>
    <w:p w14:paraId="70576B96" w14:textId="273E00C4" w:rsidR="009B4A11" w:rsidRDefault="009B4A11" w:rsidP="008667F6">
      <w:pPr>
        <w:rPr>
          <w:lang w:val="fr-FR"/>
        </w:rPr>
      </w:pPr>
      <w:r>
        <w:rPr>
          <w:lang w:val="fr-FR"/>
        </w:rPr>
        <w:t>E</w:t>
      </w:r>
      <w:r w:rsidR="00457925" w:rsidRPr="00457925">
        <w:rPr>
          <w:lang w:val="fr-FR"/>
        </w:rPr>
        <w:t>xercise 3.1</w:t>
      </w:r>
      <w:r w:rsidR="00457925">
        <w:rPr>
          <w:lang w:val="fr-FR"/>
        </w:rPr>
        <w:t> :</w:t>
      </w:r>
    </w:p>
    <w:p w14:paraId="5A08992E" w14:textId="49201F23" w:rsidR="008667F6" w:rsidRPr="008667F6" w:rsidRDefault="008667F6" w:rsidP="008667F6">
      <w:pPr>
        <w:rPr>
          <w:rFonts w:ascii="Courier New" w:hAnsi="Courier New" w:cs="Courier New"/>
          <w:sz w:val="21"/>
          <w:szCs w:val="21"/>
          <w:lang w:val="fr-FR"/>
        </w:rPr>
      </w:pPr>
      <w:r w:rsidRPr="008667F6">
        <w:rPr>
          <w:lang w:val="fr-FR"/>
        </w:rPr>
        <w:br/>
      </w:r>
      <w:r w:rsidRPr="008667F6">
        <w:rPr>
          <w:rFonts w:ascii="Courier New" w:hAnsi="Courier New" w:cs="Courier New"/>
          <w:sz w:val="21"/>
          <w:szCs w:val="21"/>
          <w:lang w:val="fr-FR"/>
        </w:rPr>
        <w:t># %load exercises/3.1-colors.py</w:t>
      </w:r>
      <w:r w:rsidR="00ED5CE5">
        <w:rPr>
          <w:rFonts w:ascii="Courier New" w:hAnsi="Courier New" w:cs="Courier New"/>
          <w:sz w:val="21"/>
          <w:szCs w:val="21"/>
          <w:lang w:val="fr-FR"/>
        </w:rPr>
        <w:br/>
      </w:r>
    </w:p>
    <w:p w14:paraId="16E970B3" w14:textId="77777777" w:rsidR="008667F6" w:rsidRPr="008667F6" w:rsidRDefault="008667F6" w:rsidP="008667F6">
      <w:pPr>
        <w:rPr>
          <w:rFonts w:ascii="Courier New" w:hAnsi="Courier New" w:cs="Courier New"/>
          <w:sz w:val="21"/>
          <w:szCs w:val="21"/>
          <w:lang w:val="fr-FR"/>
        </w:rPr>
      </w:pPr>
      <w:r w:rsidRPr="008667F6">
        <w:rPr>
          <w:rFonts w:ascii="Courier New" w:hAnsi="Courier New" w:cs="Courier New"/>
          <w:sz w:val="21"/>
          <w:szCs w:val="21"/>
          <w:lang w:val="fr-FR"/>
        </w:rPr>
        <w:t>t = np.arange(0.0, 5.0, 0.2)</w:t>
      </w:r>
    </w:p>
    <w:p w14:paraId="14954797" w14:textId="77777777" w:rsidR="008667F6" w:rsidRPr="008667F6" w:rsidRDefault="008667F6" w:rsidP="008667F6">
      <w:pPr>
        <w:rPr>
          <w:rFonts w:ascii="Courier New" w:hAnsi="Courier New" w:cs="Courier New"/>
          <w:sz w:val="21"/>
          <w:szCs w:val="21"/>
        </w:rPr>
      </w:pPr>
      <w:r w:rsidRPr="008667F6">
        <w:rPr>
          <w:rFonts w:ascii="Courier New" w:hAnsi="Courier New" w:cs="Courier New"/>
          <w:sz w:val="21"/>
          <w:szCs w:val="21"/>
        </w:rPr>
        <w:t>plt.plot(t, t, "#451EE5" , t, t**2,"#9B3822", t, t**3,"#EE6F12" )</w:t>
      </w:r>
    </w:p>
    <w:p w14:paraId="3DE8270D" w14:textId="4747BD19" w:rsidR="008667F6" w:rsidRDefault="008667F6" w:rsidP="008667F6">
      <w:pPr>
        <w:rPr>
          <w:rFonts w:ascii="Courier New" w:hAnsi="Courier New" w:cs="Courier New"/>
          <w:sz w:val="21"/>
          <w:szCs w:val="21"/>
        </w:rPr>
      </w:pPr>
      <w:r w:rsidRPr="008667F6">
        <w:rPr>
          <w:rFonts w:ascii="Courier New" w:hAnsi="Courier New" w:cs="Courier New"/>
          <w:sz w:val="21"/>
          <w:szCs w:val="21"/>
        </w:rPr>
        <w:t>plt.show()</w:t>
      </w:r>
    </w:p>
    <w:p w14:paraId="262E4E10" w14:textId="59757774" w:rsidR="008667F6" w:rsidRDefault="008667F6" w:rsidP="008667F6">
      <w:pPr>
        <w:rPr>
          <w:rFonts w:ascii="Courier New" w:hAnsi="Courier New" w:cs="Courier New"/>
          <w:sz w:val="21"/>
          <w:szCs w:val="21"/>
        </w:rPr>
      </w:pPr>
    </w:p>
    <w:p w14:paraId="0A748D76" w14:textId="0BDDE60C" w:rsidR="008667F6" w:rsidRDefault="008667F6" w:rsidP="009B4A11">
      <w:pPr>
        <w:jc w:val="both"/>
      </w:pPr>
      <w:r>
        <w:t>for the 1</w:t>
      </w:r>
      <w:r w:rsidRPr="008667F6">
        <w:rPr>
          <w:vertAlign w:val="superscript"/>
        </w:rPr>
        <w:t>st</w:t>
      </w:r>
      <w:r>
        <w:t xml:space="preserve"> </w:t>
      </w:r>
      <w:r w:rsidR="00457925" w:rsidRPr="00457925">
        <w:t>exercise</w:t>
      </w:r>
      <w:r w:rsidR="00457925" w:rsidRPr="00457925">
        <w:t xml:space="preserve"> </w:t>
      </w:r>
      <w:r w:rsidR="00ED5CE5">
        <w:t xml:space="preserve">3.1 </w:t>
      </w:r>
      <w:r>
        <w:t xml:space="preserve">I used </w:t>
      </w:r>
      <w:hyperlink r:id="rId10" w:history="1">
        <w:r w:rsidRPr="008667F6">
          <w:rPr>
            <w:rStyle w:val="Hyperlink"/>
          </w:rPr>
          <w:t>https://htmlcolorcodes.com/</w:t>
        </w:r>
      </w:hyperlink>
      <w:r>
        <w:t xml:space="preserve"> this link to generate hex values for different colors and tried plotting them.</w:t>
      </w:r>
    </w:p>
    <w:p w14:paraId="301CB4EC" w14:textId="77777777" w:rsidR="00ED5CE5" w:rsidRDefault="00ED5CE5" w:rsidP="008667F6"/>
    <w:p w14:paraId="1B97972D" w14:textId="10B03899" w:rsidR="00ED5CE5" w:rsidRPr="00ED5CE5" w:rsidRDefault="00ED5CE5" w:rsidP="00ED5CE5">
      <w:pPr>
        <w:rPr>
          <w:rFonts w:ascii="Courier New" w:hAnsi="Courier New" w:cs="Courier New"/>
        </w:rPr>
      </w:pPr>
      <w:r>
        <w:t xml:space="preserve">For next exercise 3.2 </w:t>
      </w:r>
      <w:r w:rsidR="009B4A11">
        <w:t>:</w:t>
      </w:r>
      <w:r>
        <w:br/>
      </w:r>
      <w:r>
        <w:br/>
      </w:r>
      <w:r w:rsidRPr="00ED5CE5">
        <w:rPr>
          <w:rFonts w:ascii="Courier New" w:hAnsi="Courier New" w:cs="Courier New"/>
        </w:rPr>
        <w:t># %load exercises/3.2-markers.py</w:t>
      </w:r>
      <w:r>
        <w:rPr>
          <w:rFonts w:ascii="Courier New" w:hAnsi="Courier New" w:cs="Courier New"/>
        </w:rPr>
        <w:br/>
      </w:r>
    </w:p>
    <w:p w14:paraId="218F4F39" w14:textId="77777777" w:rsidR="00ED5CE5" w:rsidRPr="00ED5CE5" w:rsidRDefault="00ED5CE5" w:rsidP="00ED5CE5">
      <w:pPr>
        <w:rPr>
          <w:rFonts w:ascii="Courier New" w:hAnsi="Courier New" w:cs="Courier New"/>
        </w:rPr>
      </w:pPr>
      <w:r w:rsidRPr="00ED5CE5">
        <w:rPr>
          <w:rFonts w:ascii="Courier New" w:hAnsi="Courier New" w:cs="Courier New"/>
        </w:rPr>
        <w:t>t = np.arange(0.0, 5.0, 0.2)</w:t>
      </w:r>
    </w:p>
    <w:p w14:paraId="11DF0830" w14:textId="77777777" w:rsidR="00ED5CE5" w:rsidRPr="00ED5CE5" w:rsidRDefault="00ED5CE5" w:rsidP="00ED5CE5">
      <w:pPr>
        <w:rPr>
          <w:rFonts w:ascii="Courier New" w:hAnsi="Courier New" w:cs="Courier New"/>
        </w:rPr>
      </w:pPr>
      <w:r w:rsidRPr="00ED5CE5">
        <w:rPr>
          <w:rFonts w:ascii="Courier New" w:hAnsi="Courier New" w:cs="Courier New"/>
        </w:rPr>
        <w:t>plt.plot(t, t,"." , t, t**2,"+" , t, t**3,"D" )</w:t>
      </w:r>
    </w:p>
    <w:p w14:paraId="7B9A70B7" w14:textId="3449E20B" w:rsidR="00ED5CE5" w:rsidRPr="00ED5CE5" w:rsidRDefault="00ED5CE5" w:rsidP="00ED5CE5">
      <w:pPr>
        <w:rPr>
          <w:rFonts w:ascii="Courier New" w:hAnsi="Courier New" w:cs="Courier New"/>
        </w:rPr>
      </w:pPr>
      <w:r w:rsidRPr="00ED5CE5">
        <w:rPr>
          <w:rFonts w:ascii="Courier New" w:hAnsi="Courier New" w:cs="Courier New"/>
        </w:rPr>
        <w:t>plt.show()</w:t>
      </w:r>
    </w:p>
    <w:p w14:paraId="07DE9B45" w14:textId="02A3655B" w:rsidR="00CD6ED4" w:rsidRDefault="00CD6ED4" w:rsidP="00C86B22">
      <w:pPr>
        <w:rPr>
          <w:rFonts w:ascii="Courier New" w:hAnsi="Courier New" w:cs="Courier New"/>
        </w:rPr>
      </w:pPr>
    </w:p>
    <w:p w14:paraId="40F47EEB" w14:textId="64C74C95" w:rsidR="00ED5CE5" w:rsidRDefault="00ED5CE5" w:rsidP="009B4A11">
      <w:pPr>
        <w:jc w:val="both"/>
      </w:pPr>
      <w:r>
        <w:t xml:space="preserve">As a reference for my future work with Matplotlib, I will undoubtedly save this notebook. I already have markdown page for ggplot, </w:t>
      </w:r>
      <w:r w:rsidR="00457925">
        <w:t>and</w:t>
      </w:r>
      <w:r>
        <w:t xml:space="preserve"> I find </w:t>
      </w:r>
      <w:r>
        <w:t xml:space="preserve">this very </w:t>
      </w:r>
      <w:r>
        <w:t xml:space="preserve">helpful. One thing I find intriguing is that while matplotlib allows you to specify what the appearance of </w:t>
      </w:r>
      <w:r>
        <w:t>geometries</w:t>
      </w:r>
      <w:r>
        <w:t xml:space="preserve"> should be using actual ASCII characters like "</w:t>
      </w:r>
      <w:r>
        <w:t>+</w:t>
      </w:r>
      <w:r>
        <w:t xml:space="preserve">" </w:t>
      </w:r>
      <w:r w:rsidR="009B4A11">
        <w:t>.</w:t>
      </w:r>
    </w:p>
    <w:p w14:paraId="748508AC" w14:textId="50A7E66A" w:rsidR="00457925" w:rsidRDefault="00457925" w:rsidP="00ED5CE5"/>
    <w:p w14:paraId="543F58A8" w14:textId="3ADCFA2B" w:rsidR="00457925" w:rsidRDefault="00457925" w:rsidP="00ED5CE5">
      <w:r>
        <w:t>For exercise 3.3</w:t>
      </w:r>
      <w:r w:rsidR="009B4A11">
        <w:t xml:space="preserve"> :</w:t>
      </w:r>
    </w:p>
    <w:p w14:paraId="4E648970" w14:textId="77777777" w:rsidR="00457925" w:rsidRDefault="00457925" w:rsidP="00ED5CE5"/>
    <w:p w14:paraId="0DE460A8" w14:textId="77777777" w:rsidR="00457925" w:rsidRPr="00457925" w:rsidRDefault="00457925" w:rsidP="00457925">
      <w:pPr>
        <w:rPr>
          <w:rFonts w:ascii="Courier New" w:hAnsi="Courier New" w:cs="Courier New"/>
          <w:lang w:val="fr-FR"/>
        </w:rPr>
      </w:pPr>
      <w:r w:rsidRPr="00457925">
        <w:rPr>
          <w:rFonts w:ascii="Courier New" w:hAnsi="Courier New" w:cs="Courier New"/>
          <w:lang w:val="fr-FR"/>
        </w:rPr>
        <w:t>t = np.arange(0.0, 5.0, 0.1)</w:t>
      </w:r>
    </w:p>
    <w:p w14:paraId="0D5CB7BE" w14:textId="77777777" w:rsidR="00457925" w:rsidRPr="00457925" w:rsidRDefault="00457925" w:rsidP="00457925">
      <w:pPr>
        <w:rPr>
          <w:rFonts w:ascii="Courier New" w:hAnsi="Courier New" w:cs="Courier New"/>
          <w:lang w:val="fr-FR"/>
        </w:rPr>
      </w:pPr>
      <w:r w:rsidRPr="00457925">
        <w:rPr>
          <w:rFonts w:ascii="Courier New" w:hAnsi="Courier New" w:cs="Courier New"/>
          <w:lang w:val="fr-FR"/>
        </w:rPr>
        <w:t>a = np.exp(-t) * np.cos(2*np.pi*t)</w:t>
      </w:r>
    </w:p>
    <w:p w14:paraId="3901BC08" w14:textId="77777777" w:rsidR="00457925" w:rsidRPr="00457925" w:rsidRDefault="00457925" w:rsidP="00457925">
      <w:pPr>
        <w:rPr>
          <w:rFonts w:ascii="Courier New" w:hAnsi="Courier New" w:cs="Courier New"/>
          <w:lang w:val="fr-FR"/>
        </w:rPr>
      </w:pPr>
      <w:r w:rsidRPr="00457925">
        <w:rPr>
          <w:rFonts w:ascii="Courier New" w:hAnsi="Courier New" w:cs="Courier New"/>
          <w:lang w:val="fr-FR"/>
        </w:rPr>
        <w:t>plt.plot(t, a, 'r:', marker='D', markeredgecolor='green', markeredgewidth=2, markerfacecolor='yellow')</w:t>
      </w:r>
    </w:p>
    <w:p w14:paraId="18AE0011" w14:textId="129747BD" w:rsidR="00457925" w:rsidRPr="00457925" w:rsidRDefault="00457925" w:rsidP="00457925">
      <w:pPr>
        <w:rPr>
          <w:rFonts w:ascii="Courier New" w:hAnsi="Courier New" w:cs="Courier New"/>
        </w:rPr>
      </w:pPr>
      <w:r w:rsidRPr="00457925">
        <w:rPr>
          <w:rFonts w:ascii="Courier New" w:hAnsi="Courier New" w:cs="Courier New"/>
        </w:rPr>
        <w:t>plt.show()</w:t>
      </w:r>
    </w:p>
    <w:p w14:paraId="5F982CC4" w14:textId="01F96DD3" w:rsidR="00C86B22" w:rsidRDefault="00C86B22" w:rsidP="00C86B22"/>
    <w:p w14:paraId="42B6D211" w14:textId="68BA9859" w:rsidR="00457925" w:rsidRDefault="00F06110" w:rsidP="00F06110">
      <w:pPr>
        <w:jc w:val="lowKashida"/>
      </w:pPr>
      <w:r w:rsidRPr="00F06110">
        <w:t xml:space="preserve">The challenges in this notebook </w:t>
      </w:r>
      <w:r>
        <w:t xml:space="preserve">where </w:t>
      </w:r>
      <w:r w:rsidRPr="00F06110">
        <w:t>understanding the different components and terminology used in Matplotlib, such as "artists," "handles," and "patches," and learning how to manipulate them effectively to produce desired visualizations.</w:t>
      </w:r>
      <w:r w:rsidRPr="00F06110">
        <w:t xml:space="preserve"> </w:t>
      </w:r>
      <w:r w:rsidR="00403797">
        <w:t xml:space="preserve">This part is very helpful for creating a </w:t>
      </w:r>
      <w:r w:rsidR="001617F4">
        <w:t>good visualization</w:t>
      </w:r>
      <w:r w:rsidR="00403797">
        <w:t>.</w:t>
      </w:r>
    </w:p>
    <w:p w14:paraId="40D18176" w14:textId="40606F72" w:rsidR="00457925" w:rsidRDefault="00457925" w:rsidP="00E72750"/>
    <w:p w14:paraId="4EA0519D" w14:textId="7767CEC5" w:rsidR="00457925" w:rsidRDefault="00457925" w:rsidP="00E72750"/>
    <w:p w14:paraId="64745A7E" w14:textId="5EC08896" w:rsidR="00457925" w:rsidRDefault="00457925" w:rsidP="00E72750"/>
    <w:p w14:paraId="1B44C327" w14:textId="37FF6EC8" w:rsidR="00457925" w:rsidRDefault="00457925" w:rsidP="00E72750"/>
    <w:p w14:paraId="5D49D0A9" w14:textId="73D6D3B6" w:rsidR="00457925" w:rsidRDefault="00457925" w:rsidP="00E72750"/>
    <w:p w14:paraId="1384D1AD" w14:textId="696C8454" w:rsidR="00457925" w:rsidRDefault="00457925" w:rsidP="00E72750"/>
    <w:p w14:paraId="031D8A59" w14:textId="1F51272A" w:rsidR="00457925" w:rsidRDefault="00457925" w:rsidP="00E72750"/>
    <w:p w14:paraId="53797AAB" w14:textId="7663C54A" w:rsidR="00457925" w:rsidRDefault="00457925" w:rsidP="00E72750"/>
    <w:p w14:paraId="7D626675" w14:textId="7F9C0964" w:rsidR="00457925" w:rsidRPr="002D362C" w:rsidRDefault="00457925" w:rsidP="00457925">
      <w:pPr>
        <w:rPr>
          <w:b/>
          <w:bCs/>
        </w:rPr>
      </w:pPr>
      <w:r w:rsidRPr="002D362C">
        <w:rPr>
          <w:b/>
          <w:bCs/>
        </w:rPr>
        <w:lastRenderedPageBreak/>
        <w:t>Part 4:</w:t>
      </w:r>
    </w:p>
    <w:p w14:paraId="202132C6" w14:textId="77777777" w:rsidR="009B4A11" w:rsidRDefault="009B4A11" w:rsidP="00457925"/>
    <w:p w14:paraId="3F68F797" w14:textId="7145B214" w:rsidR="00457925" w:rsidRDefault="009B4A11" w:rsidP="00457925">
      <w:r w:rsidRPr="009B4A11">
        <w:t>The challenges in this section include understanding the syntax for setting limits and adding legends, as well as experimenting with different layout options to find the best visual representation for a given dataset.</w:t>
      </w:r>
    </w:p>
    <w:p w14:paraId="19CD95EA" w14:textId="7EFCF42A" w:rsidR="00F05EAA" w:rsidRDefault="00F05EAA" w:rsidP="00457925"/>
    <w:p w14:paraId="492FFE5F" w14:textId="0C71DCBC" w:rsidR="00F05EAA" w:rsidRDefault="00F05EAA" w:rsidP="00457925">
      <w:r>
        <w:t>Exercise 4.1:</w:t>
      </w:r>
    </w:p>
    <w:p w14:paraId="072DCF26" w14:textId="77777777" w:rsidR="00F05EAA" w:rsidRDefault="00F05EAA" w:rsidP="00457925"/>
    <w:p w14:paraId="0D7695E9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# Try to plot the two circles, scale the axes as shown and add a legend</w:t>
      </w:r>
    </w:p>
    <w:p w14:paraId="1155566B" w14:textId="77777777" w:rsidR="00F05EAA" w:rsidRDefault="00F05EAA" w:rsidP="00F05EAA">
      <w:pPr>
        <w:rPr>
          <w:rFonts w:ascii="Courier New" w:hAnsi="Courier New" w:cs="Courier New"/>
        </w:rPr>
      </w:pPr>
    </w:p>
    <w:p w14:paraId="54D4269B" w14:textId="5D60959B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# Hint: it's easiest to combine `ax.axis(...)` and `ax.margins(...)` to scale</w:t>
      </w:r>
      <w:r>
        <w:rPr>
          <w:rFonts w:ascii="Courier New" w:hAnsi="Courier New" w:cs="Courier New"/>
        </w:rPr>
        <w:t xml:space="preserve"> </w:t>
      </w:r>
      <w:r w:rsidRPr="00F05EAA">
        <w:rPr>
          <w:rFonts w:ascii="Courier New" w:hAnsi="Courier New" w:cs="Courier New"/>
        </w:rPr>
        <w:t>the axes</w:t>
      </w:r>
    </w:p>
    <w:p w14:paraId="69D9F5ED" w14:textId="77777777" w:rsidR="00F05EAA" w:rsidRPr="00F05EAA" w:rsidRDefault="00F05EAA" w:rsidP="00F05EAA">
      <w:pPr>
        <w:rPr>
          <w:rFonts w:ascii="Courier New" w:hAnsi="Courier New" w:cs="Courier New"/>
        </w:rPr>
      </w:pPr>
    </w:p>
    <w:p w14:paraId="69BC7B55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fig, ax = plt.subplots()</w:t>
      </w:r>
    </w:p>
    <w:p w14:paraId="7ED45DD7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ax.plot(x1, y1, color=colors[0], label='Inner')</w:t>
      </w:r>
    </w:p>
    <w:p w14:paraId="34210BE0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ax.plot(x2, y2, color=colors[1], label='Outer')</w:t>
      </w:r>
    </w:p>
    <w:p w14:paraId="72D15322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ax.legend()</w:t>
      </w:r>
    </w:p>
    <w:p w14:paraId="636F397C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ax.axis('equal')</w:t>
      </w:r>
    </w:p>
    <w:p w14:paraId="3CFD26E2" w14:textId="77777777" w:rsidR="00F05EAA" w:rsidRP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ax.margins(0.1)</w:t>
      </w:r>
    </w:p>
    <w:p w14:paraId="40E17C38" w14:textId="41816727" w:rsidR="00F05EAA" w:rsidRDefault="00F05EAA" w:rsidP="00F05EAA">
      <w:pPr>
        <w:rPr>
          <w:rFonts w:ascii="Courier New" w:hAnsi="Courier New" w:cs="Courier New"/>
        </w:rPr>
      </w:pPr>
      <w:r w:rsidRPr="00F05EAA">
        <w:rPr>
          <w:rFonts w:ascii="Courier New" w:hAnsi="Courier New" w:cs="Courier New"/>
        </w:rPr>
        <w:t>plt.show()</w:t>
      </w:r>
    </w:p>
    <w:p w14:paraId="1C5F1392" w14:textId="067E77B3" w:rsidR="0068390F" w:rsidRDefault="0068390F" w:rsidP="00F05EAA">
      <w:pPr>
        <w:rPr>
          <w:rFonts w:ascii="Courier New" w:hAnsi="Courier New" w:cs="Courier New"/>
        </w:rPr>
      </w:pPr>
    </w:p>
    <w:p w14:paraId="3CC2AF39" w14:textId="33A9CBAF" w:rsidR="0068390F" w:rsidRPr="0068390F" w:rsidRDefault="0068390F" w:rsidP="0068390F">
      <w:r>
        <w:t xml:space="preserve">for the exercise 4.2 I did face a bit difficulty in defining the function, but I </w:t>
      </w:r>
      <w:proofErr w:type="gramStart"/>
      <w:r>
        <w:t xml:space="preserve">looked </w:t>
      </w:r>
      <w:r w:rsidR="00967B2C">
        <w:t>into</w:t>
      </w:r>
      <w:proofErr w:type="gramEnd"/>
      <w:r>
        <w:t xml:space="preserve"> the solution and tried to</w:t>
      </w:r>
      <w:r w:rsidR="00F06110">
        <w:t xml:space="preserve"> do</w:t>
      </w:r>
      <w:r>
        <w:t xml:space="preserve"> a for loop but didn’t get there.</w:t>
      </w:r>
      <w:r>
        <w:br/>
      </w:r>
      <w:r>
        <w:br/>
        <w:t>Overall the notebooks are very handy for further references</w:t>
      </w:r>
      <w:r w:rsidR="001617F4">
        <w:t xml:space="preserve">. And I almost never </w:t>
      </w:r>
      <w:proofErr w:type="gramStart"/>
      <w:r w:rsidR="001617F4">
        <w:t>looked into</w:t>
      </w:r>
      <w:proofErr w:type="gramEnd"/>
      <w:r w:rsidR="001617F4">
        <w:t xml:space="preserve"> solutions except the last one</w:t>
      </w:r>
      <w:r>
        <w:t>.</w:t>
      </w:r>
    </w:p>
    <w:p w14:paraId="4B19E8C7" w14:textId="77777777" w:rsidR="00457925" w:rsidRDefault="00457925" w:rsidP="00457925"/>
    <w:p w14:paraId="40146FF3" w14:textId="77777777" w:rsidR="00457925" w:rsidRPr="00457925" w:rsidRDefault="00457925" w:rsidP="00457925"/>
    <w:sectPr w:rsidR="00457925" w:rsidRPr="0045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4C"/>
    <w:rsid w:val="000573F8"/>
    <w:rsid w:val="001617F4"/>
    <w:rsid w:val="00216088"/>
    <w:rsid w:val="002762A1"/>
    <w:rsid w:val="002D362C"/>
    <w:rsid w:val="003B11AB"/>
    <w:rsid w:val="00403797"/>
    <w:rsid w:val="0044274B"/>
    <w:rsid w:val="00457925"/>
    <w:rsid w:val="0050384C"/>
    <w:rsid w:val="00551590"/>
    <w:rsid w:val="00652ECD"/>
    <w:rsid w:val="0068390F"/>
    <w:rsid w:val="006E26A0"/>
    <w:rsid w:val="007622AF"/>
    <w:rsid w:val="008667F6"/>
    <w:rsid w:val="00967B2C"/>
    <w:rsid w:val="009B4A11"/>
    <w:rsid w:val="00AB758D"/>
    <w:rsid w:val="00C86B22"/>
    <w:rsid w:val="00CD6ED4"/>
    <w:rsid w:val="00D82D0D"/>
    <w:rsid w:val="00E72750"/>
    <w:rsid w:val="00ED5CE5"/>
    <w:rsid w:val="00F05EAA"/>
    <w:rsid w:val="00F06110"/>
    <w:rsid w:val="00F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1C2"/>
  <w15:chartTrackingRefBased/>
  <w15:docId w15:val="{1C4AC955-16B0-7F40-9F5E-84782074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8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7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7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3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3F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E26A0"/>
  </w:style>
  <w:style w:type="character" w:customStyle="1" w:styleId="o">
    <w:name w:val="o"/>
    <w:basedOn w:val="DefaultParagraphFont"/>
    <w:rsid w:val="006E26A0"/>
  </w:style>
  <w:style w:type="character" w:customStyle="1" w:styleId="p">
    <w:name w:val="p"/>
    <w:basedOn w:val="DefaultParagraphFont"/>
    <w:rsid w:val="006E26A0"/>
  </w:style>
  <w:style w:type="table" w:styleId="TableGrid">
    <w:name w:val="Table Grid"/>
    <w:basedOn w:val="TableNormal"/>
    <w:uiPriority w:val="39"/>
    <w:rsid w:val="00CD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D6ED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ED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3.1.0/api/_as_gen/matplotlib.pyplot.subplo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tmlcolorcodes.com/" TargetMode="External"/><Relationship Id="rId4" Type="http://schemas.openxmlformats.org/officeDocument/2006/relationships/hyperlink" Target="https://matplotlib.org/stable/gallery/text_labels_and_annotations/label_subplots.html" TargetMode="External"/><Relationship Id="rId9" Type="http://schemas.openxmlformats.org/officeDocument/2006/relationships/hyperlink" Target="https://stackoverflow.com/questions/12473511/what-does-matplotlib-imshowinterpolation-nearest-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3</cp:revision>
  <cp:lastPrinted>2023-02-07T05:29:00Z</cp:lastPrinted>
  <dcterms:created xsi:type="dcterms:W3CDTF">2023-02-07T05:29:00Z</dcterms:created>
  <dcterms:modified xsi:type="dcterms:W3CDTF">2023-02-07T05:32:00Z</dcterms:modified>
</cp:coreProperties>
</file>