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IoT-Based Multi-Node Firefighter Monitoring System with Edge AI and Real-Time Dashboard</w:t>
      </w:r>
    </w:p>
    <w:p>
      <w:pPr>
        <w:spacing w:after="40" w:before="0"/>
        <w:jc w:val="center"/>
      </w:pPr>
      <w:r>
        <w:rPr>
          <w:rFonts w:ascii="Times New Roman" w:cs="Times New Roman" w:eastAsia="Times New Roman" w:hAnsi="Times New Roman"/>
          <w:sz w:val="20"/>
          <w:szCs w:val="20"/>
        </w:rPr>
        <w:t xml:space="preserve">Rahul Nerella</w:t>
      </w:r>
    </w:p>
    <w:p>
      <w:pPr>
        <w:spacing w:after="40" w:before="0"/>
        <w:jc w:val="center"/>
      </w:pPr>
      <w:r>
        <w:rPr>
          <w:rFonts w:ascii="Times New Roman" w:cs="Times New Roman" w:eastAsia="Times New Roman" w:hAnsi="Times New Roman"/>
          <w:i/>
          <w:iCs/>
          <w:sz w:val="18"/>
          <w:szCs w:val="18"/>
        </w:rPr>
        <w:t xml:space="preserve">Reg No: 24BEC0071</w:t>
      </w:r>
    </w:p>
    <w:p>
      <w:pPr>
        <w:spacing w:after="40" w:before="0"/>
        <w:jc w:val="center"/>
      </w:pPr>
      <w:r>
        <w:rPr>
          <w:rFonts w:ascii="Times New Roman" w:cs="Times New Roman" w:eastAsia="Times New Roman" w:hAnsi="Times New Roman"/>
          <w:sz w:val="20"/>
          <w:szCs w:val="20"/>
        </w:rPr>
        <w:t xml:space="preserve">Sachith Velavan</w:t>
      </w:r>
    </w:p>
    <w:p>
      <w:pPr>
        <w:spacing w:after="40" w:before="0"/>
        <w:jc w:val="center"/>
      </w:pPr>
      <w:r>
        <w:rPr>
          <w:rFonts w:ascii="Times New Roman" w:cs="Times New Roman" w:eastAsia="Times New Roman" w:hAnsi="Times New Roman"/>
          <w:i/>
          <w:iCs/>
          <w:sz w:val="18"/>
          <w:szCs w:val="18"/>
        </w:rPr>
        <w:t xml:space="preserve">Reg No: 24BEC0736</w:t>
      </w:r>
    </w:p>
    <w:p>
      <w:pPr>
        <w:spacing w:after="40" w:before="0"/>
        <w:jc w:val="center"/>
      </w:pPr>
      <w:r>
        <w:rPr>
          <w:rFonts w:ascii="Times New Roman" w:cs="Times New Roman" w:eastAsia="Times New Roman" w:hAnsi="Times New Roman"/>
          <w:i/>
          <w:iCs/>
          <w:sz w:val="18"/>
          <w:szCs w:val="18"/>
        </w:rPr>
        <w:t xml:space="preserve">Department of Electronics and Communication Engineering</w:t>
      </w:r>
    </w:p>
    <w:p>
      <w:pPr>
        <w:spacing w:after="200" w:before="0"/>
        <w:jc w:val="center"/>
      </w:pPr>
      <w:r>
        <w:rPr>
          <w:rFonts w:ascii="Times New Roman" w:cs="Times New Roman" w:eastAsia="Times New Roman" w:hAnsi="Times New Roman"/>
          <w:i/>
          <w:iCs/>
          <w:sz w:val="18"/>
          <w:szCs w:val="18"/>
        </w:rPr>
        <w:t xml:space="preserve">Vellore Institute of Technology (VIT) | Academic Year: 2025–2026</w:t>
      </w:r>
    </w:p>
    <w:p>
      <w:pPr>
        <w:pBdr>
          <w:bottom w:val="single" w:color="000000" w:sz="6" w:space="1"/>
        </w:pBdr>
        <w:spacing w:after="120" w:before="200"/>
        <w:jc w:val="center"/>
      </w:pPr>
      <w:r>
        <w:rPr>
          <w:rFonts w:ascii="Times New Roman" w:cs="Times New Roman" w:eastAsia="Times New Roman" w:hAnsi="Times New Roman"/>
          <w:b/>
          <w:bCs/>
          <w:caps/>
          <w:sz w:val="24"/>
          <w:szCs w:val="24"/>
        </w:rPr>
        <w:t xml:space="preserve">Abstract</w:t>
      </w:r>
    </w:p>
    <w:p>
      <w:pPr>
        <w:spacing w:after="60" w:before="60"/>
        <w:jc w:val="both"/>
      </w:pPr>
      <w:r>
        <w:rPr>
          <w:rFonts w:ascii="Times New Roman" w:cs="Times New Roman" w:eastAsia="Times New Roman" w:hAnsi="Times New Roman"/>
          <w:sz w:val="20"/>
          <w:szCs w:val="20"/>
        </w:rPr>
        <w:t xml:space="preserve">Firefighting environments are highly hazardous, requiring real-time monitoring of personnel to ensure safety and operational efficiency. This paper presents a complete IoT-based multi-node firefighter monitoring system integrating embedded devices, edge-based TinyML inference, LoRa communication, and a real-time web dashboard. Each firefighter is equipped with an ESP32-based wearable device that collects environmental and motion data, performs local inference such as fall detection, air quality classification, and activity recognition, and transmits processed data via LoRa. A receiver node forwards the data to a Node.js server, which handles storage, parsing, and real-time visualization through a web-based dashboard. The system supports dynamic multi-node monitoring, emergency alerts, and efficient data logging, providing a scalable and reliable solution for firefighter safety.</w:t>
      </w:r>
    </w:p>
    <w:p>
      <w:pPr>
        <w:spacing w:after="80" w:before="80"/>
      </w:pPr>
      <w:r>
        <w:t xml:space="preserve"/>
      </w:r>
    </w:p>
    <w:p>
      <w:pPr>
        <w:spacing w:after="60" w:before="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IoT, Firefighter Safety, TinyML, LoRa Communication, Real-Time Monitoring, Edge Computing, Embedded Systems.</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I. INTRODUCTION</w:t>
      </w:r>
    </w:p>
    <w:p>
      <w:pPr>
        <w:spacing w:after="60" w:before="60"/>
        <w:jc w:val="both"/>
      </w:pPr>
      <w:r>
        <w:rPr>
          <w:rFonts w:ascii="Times New Roman" w:cs="Times New Roman" w:eastAsia="Times New Roman" w:hAnsi="Times New Roman"/>
          <w:sz w:val="20"/>
          <w:szCs w:val="20"/>
        </w:rPr>
        <w:t xml:space="preserve">Firefighters operate in extreme conditions involving high temperatures, toxic gases, and structural instability. Continuous monitoring of their health and surroundings is critical for ensuring safety. Traditional systems lack real-time analytics and scalable monitoring capabilities. Existing solutions focus on either health monitoring or location tracking—not an integrated approach. Additionally, there is a lack of low-power long-range communication (LoRa) solutions specifically adapted for indoor fire scenarios, and limited real-time alert mechanisms for emergency conditions.</w:t>
      </w:r>
    </w:p>
    <w:p>
      <w:pPr>
        <w:spacing w:after="60" w:before="60"/>
        <w:jc w:val="both"/>
      </w:pPr>
      <w:r>
        <w:rPr>
          <w:rFonts w:ascii="Times New Roman" w:cs="Times New Roman" w:eastAsia="Times New Roman" w:hAnsi="Times New Roman"/>
          <w:sz w:val="20"/>
          <w:szCs w:val="20"/>
        </w:rPr>
        <w:t xml:space="preserve">This work proposes an IoT-based system that integrates edge intelligence, wireless communication, and real-time visualization to enhance firefighter safety and decision-making. The system is relevant to embedded systems, IoT, and communication (ECE domain), and offers novelty through the integration of GPS, health sensors, and LoRa communication using the ESP32 microcontroller.</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II. LITERATURE REVIEW</w:t>
      </w:r>
    </w:p>
    <w:p>
      <w:pPr>
        <w:spacing w:after="60" w:before="60"/>
        <w:jc w:val="both"/>
      </w:pPr>
      <w:r>
        <w:rPr>
          <w:rFonts w:ascii="Times New Roman" w:cs="Times New Roman" w:eastAsia="Times New Roman" w:hAnsi="Times New Roman"/>
          <w:sz w:val="20"/>
          <w:szCs w:val="20"/>
        </w:rPr>
        <w:t xml:space="preserve">Table I summarizes the state of existing work in the domain of firefighter monitoring systems:</w:t>
      </w:r>
    </w:p>
    <w:p>
      <w:pPr>
        <w:spacing w:after="80" w:before="80"/>
      </w:pPr>
      <w:r>
        <w:t xml:space="preserve"/>
      </w:r>
    </w:p>
    <w:p>
      <w:pPr>
        <w:spacing w:after="60" w:before="60"/>
        <w:jc w:val="center"/>
      </w:pPr>
      <w:r>
        <w:rPr>
          <w:rFonts w:ascii="Times New Roman" w:cs="Times New Roman" w:eastAsia="Times New Roman" w:hAnsi="Times New Roman"/>
          <w:b/>
          <w:bCs/>
          <w:i/>
          <w:iCs/>
          <w:sz w:val="18"/>
          <w:szCs w:val="18"/>
        </w:rPr>
        <w:t xml:space="preserve">TABLE I. Summary of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Area</w:t>
            </w:r>
          </w:p>
        </w:tc>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Existing Work</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Health Monitoring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Wearable sensors for heart rate &amp; temperature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Location Tracking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GPS-based outdoor tracking systems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Communication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Wi-Fi / Zigbee used for short-range transmission</w:t>
            </w:r>
          </w:p>
        </w:tc>
      </w:tr>
    </w:tbl>
    <w:p>
      <w:pPr>
        <w:spacing w:after="80" w:before="80"/>
      </w:pPr>
      <w:r>
        <w:t xml:space="preserve"/>
      </w:r>
    </w:p>
    <w:p>
      <w:pPr>
        <w:spacing w:after="60" w:before="60"/>
        <w:jc w:val="both"/>
      </w:pPr>
      <w:r>
        <w:rPr>
          <w:rFonts w:ascii="Times New Roman" w:cs="Times New Roman" w:eastAsia="Times New Roman" w:hAnsi="Times New Roman"/>
          <w:sz w:val="20"/>
          <w:szCs w:val="20"/>
        </w:rPr>
        <w:t xml:space="preserve">Despite progress in individual areas, significant gaps remain:</w:t>
      </w:r>
    </w:p>
    <w:p>
      <w:pPr>
        <w:pStyle w:val="ListParagraph"/>
        <w:numPr>
          <w:ilvl w:val="0"/>
          <w:numId w:val="2"/>
        </w:numPr>
        <w:spacing w:after="40" w:before="40"/>
      </w:pPr>
      <w:r>
        <w:rPr>
          <w:rFonts w:ascii="Times New Roman" w:cs="Times New Roman" w:eastAsia="Times New Roman" w:hAnsi="Times New Roman"/>
          <w:sz w:val="20"/>
          <w:szCs w:val="20"/>
        </w:rPr>
        <w:t xml:space="preserve">No unified system combining health monitoring, location tracking, and communication.</w:t>
      </w:r>
    </w:p>
    <w:p>
      <w:pPr>
        <w:pStyle w:val="ListParagraph"/>
        <w:numPr>
          <w:ilvl w:val="0"/>
          <w:numId w:val="2"/>
        </w:numPr>
        <w:spacing w:after="40" w:before="40"/>
      </w:pPr>
      <w:r>
        <w:rPr>
          <w:rFonts w:ascii="Times New Roman" w:cs="Times New Roman" w:eastAsia="Times New Roman" w:hAnsi="Times New Roman"/>
          <w:sz w:val="20"/>
          <w:szCs w:val="20"/>
        </w:rPr>
        <w:t xml:space="preserve">GPS fails indoors; limited alternatives exist.</w:t>
      </w:r>
    </w:p>
    <w:p>
      <w:pPr>
        <w:pStyle w:val="ListParagraph"/>
        <w:numPr>
          <w:ilvl w:val="0"/>
          <w:numId w:val="2"/>
        </w:numPr>
        <w:spacing w:after="40" w:before="40"/>
      </w:pPr>
      <w:r>
        <w:rPr>
          <w:rFonts w:ascii="Times New Roman" w:cs="Times New Roman" w:eastAsia="Times New Roman" w:hAnsi="Times New Roman"/>
          <w:sz w:val="20"/>
          <w:szCs w:val="20"/>
        </w:rPr>
        <w:t xml:space="preserve">Lack of LoRa-based firefighter monitoring systems.</w:t>
      </w:r>
    </w:p>
    <w:p>
      <w:pPr>
        <w:pStyle w:val="ListParagraph"/>
        <w:numPr>
          <w:ilvl w:val="0"/>
          <w:numId w:val="2"/>
        </w:numPr>
        <w:spacing w:after="40" w:before="40"/>
      </w:pPr>
      <w:r>
        <w:rPr>
          <w:rFonts w:ascii="Times New Roman" w:cs="Times New Roman" w:eastAsia="Times New Roman" w:hAnsi="Times New Roman"/>
          <w:sz w:val="20"/>
          <w:szCs w:val="20"/>
        </w:rPr>
        <w:t xml:space="preserve">Wi-Fi fails in disaster zones due to short range and high power usage.</w:t>
      </w:r>
    </w:p>
    <w:p>
      <w:pPr>
        <w:pStyle w:val="ListParagraph"/>
        <w:numPr>
          <w:ilvl w:val="0"/>
          <w:numId w:val="2"/>
        </w:numPr>
        <w:spacing w:after="40" w:before="40"/>
      </w:pPr>
      <w:r>
        <w:rPr>
          <w:rFonts w:ascii="Times New Roman" w:cs="Times New Roman" w:eastAsia="Times New Roman" w:hAnsi="Times New Roman"/>
          <w:sz w:val="20"/>
          <w:szCs w:val="20"/>
        </w:rPr>
        <w:t xml:space="preserve">No real-time emergency trigger mechanisms in prior work.</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III. SYSTEM ARCHITECTURE</w:t>
      </w:r>
    </w:p>
    <w:p>
      <w:pPr>
        <w:spacing w:after="60" w:before="60"/>
        <w:jc w:val="both"/>
      </w:pPr>
      <w:r>
        <w:rPr>
          <w:rFonts w:ascii="Times New Roman" w:cs="Times New Roman" w:eastAsia="Times New Roman" w:hAnsi="Times New Roman"/>
          <w:sz w:val="20"/>
          <w:szCs w:val="20"/>
        </w:rPr>
        <w:t xml:space="preserve">The proposed system is structured into three main layers: (1) the Firefighter Node, (2) the Communication Layer, and (3) the Backend and Data Visualization Layer. This layered architecture ensures modularity, scalability, and efficient real-time operation.</w:t>
      </w:r>
    </w:p>
    <w:p>
      <w:pPr>
        <w:spacing w:after="80" w:before="80"/>
      </w:pPr>
      <w:r>
        <w:t xml:space="preserve"/>
      </w:r>
    </w:p>
    <w:p>
      <w:pPr>
        <w:spacing w:after="60" w:before="120"/>
      </w:pPr>
      <w:r>
        <w:rPr>
          <w:rFonts w:ascii="Times New Roman" w:cs="Times New Roman" w:eastAsia="Times New Roman" w:hAnsi="Times New Roman"/>
          <w:b/>
          <w:bCs/>
          <w:sz w:val="20"/>
          <w:szCs w:val="20"/>
        </w:rPr>
        <w:t xml:space="preserve">A. The Firefighter Node</w:t>
      </w:r>
    </w:p>
    <w:p>
      <w:pPr>
        <w:spacing w:after="60" w:before="60"/>
        <w:jc w:val="both"/>
      </w:pPr>
      <w:r>
        <w:rPr>
          <w:rFonts w:ascii="Times New Roman" w:cs="Times New Roman" w:eastAsia="Times New Roman" w:hAnsi="Times New Roman"/>
          <w:sz w:val="20"/>
          <w:szCs w:val="20"/>
        </w:rPr>
        <w:t xml:space="preserve">Each firefighter is equipped with an ESP32-based wearable device integrated with environmental sensors and GPS. The ESP32 microcontroller forms the backbone of the edge layer. It is a low-cost, low-power SoC with integrated Wi-Fi, Bluetooth, and multiple peripheral interfaces, making it suitable for embedded IoT systems. The device performs local TinyML inference and transmits processed data via LoRa.</w:t>
      </w:r>
    </w:p>
    <w:p>
      <w:pPr>
        <w:spacing w:after="80" w:before="80"/>
      </w:pPr>
      <w:r>
        <w:t xml:space="preserve"/>
      </w:r>
    </w:p>
    <w:p>
      <w:pPr>
        <w:spacing w:after="60" w:before="60"/>
        <w:jc w:val="center"/>
      </w:pPr>
      <w:r>
        <w:rPr>
          <w:rFonts w:ascii="Times New Roman" w:cs="Times New Roman" w:eastAsia="Times New Roman" w:hAnsi="Times New Roman"/>
          <w:b/>
          <w:bCs/>
          <w:i/>
          <w:iCs/>
          <w:sz w:val="18"/>
          <w:szCs w:val="18"/>
        </w:rPr>
        <w:t xml:space="preserve">TABLE II. Experimental Component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Component</w:t>
            </w:r>
          </w:p>
        </w:tc>
        <w:tc>
          <w:tcPr>
            <w:tcW w:type="dxa" w:w="3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Purpose</w:t>
            </w:r>
          </w:p>
        </w:tc>
        <w:tc>
          <w:tcPr>
            <w:tcW w:type="dxa" w:w="33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Reason for Selection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ESP32</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Main controller</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Low power, built-in WiFi/Bluetooth</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LoRa Module (SX1278)</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Long-range communication</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Works in low-signal environments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GPS Module (NEO6M)</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Location tracking</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Accurate outdoor positioning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Temperature Sensor (DHT22)</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Body/environment monitoring</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Detect heat exposure; ±0.5°C accuracy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Gas Sensors (MQ-2, MQ-9, MQ-135)</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Toxic gas detection</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Safety in fire conditions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Pulse Sensor (MAX30102)</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Heart rate monitoring</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Health tracking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MPU6050 IMU</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Motion tracking</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Fall detection and activity recognition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Flame Sensor</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Fire detection</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IR-based; complements gas/temp sensors</w:t>
            </w:r>
          </w:p>
        </w:tc>
      </w:tr>
    </w:tbl>
    <w:p>
      <w:pPr>
        <w:spacing w:after="80" w:before="80"/>
      </w:pPr>
      <w:r>
        <w:t xml:space="preserve"/>
      </w:r>
    </w:p>
    <w:p>
      <w:pPr>
        <w:spacing w:after="60" w:before="60"/>
        <w:jc w:val="both"/>
      </w:pPr>
      <w:r>
        <w:rPr>
          <w:rFonts w:ascii="Times New Roman" w:cs="Times New Roman" w:eastAsia="Times New Roman" w:hAnsi="Times New Roman"/>
          <w:sz w:val="20"/>
          <w:szCs w:val="20"/>
        </w:rPr>
        <w:t xml:space="preserve">The sender ESP32 reads all sensor data, performs TinyML inference (fall detection, activity recognition, air quality classification), packages the results into JSON format, and transmits via LoRa. The receiver ESP32 collects LoRa packets and forwards the data to the backend server via serial communication.</w:t>
      </w:r>
    </w:p>
    <w:p>
      <w:pPr>
        <w:spacing w:after="80" w:before="80"/>
      </w:pPr>
      <w:r>
        <w:t xml:space="preserve"/>
      </w:r>
    </w:p>
    <w:p>
      <w:pPr>
        <w:spacing w:after="60" w:before="120"/>
      </w:pPr>
      <w:r>
        <w:rPr>
          <w:rFonts w:ascii="Times New Roman" w:cs="Times New Roman" w:eastAsia="Times New Roman" w:hAnsi="Times New Roman"/>
          <w:b/>
          <w:bCs/>
          <w:sz w:val="20"/>
          <w:szCs w:val="20"/>
        </w:rPr>
        <w:t xml:space="preserve">B. Communication Layer (LoRa)</w:t>
      </w:r>
    </w:p>
    <w:p>
      <w:pPr>
        <w:spacing w:after="60" w:before="60"/>
        <w:jc w:val="both"/>
      </w:pPr>
      <w:r>
        <w:rPr>
          <w:rFonts w:ascii="Times New Roman" w:cs="Times New Roman" w:eastAsia="Times New Roman" w:hAnsi="Times New Roman"/>
          <w:sz w:val="20"/>
          <w:szCs w:val="20"/>
        </w:rPr>
        <w:t xml:space="preserve">LoRa (Long Range) is a wireless communication technology designed for low-power wide-area networks (LPWANs), enabling communication over long distances with minimal energy consumption. LoRa is widely adopted in IoT systems due to its cost-effectiveness, scalability, and ability to operate in unlicensed frequency bands. The system follows a star topology where firefighter wearable devices act as LoRa end nodes, the receiver ESP32 acts as a gateway, and the Node.js server processes the forwarded data.</w:t>
      </w:r>
    </w:p>
    <w:p>
      <w:pPr>
        <w:spacing w:after="60" w:before="60"/>
        <w:jc w:val="both"/>
      </w:pPr>
      <w:r>
        <w:rPr>
          <w:rFonts w:ascii="Times New Roman" w:cs="Times New Roman" w:eastAsia="Times New Roman" w:hAnsi="Times New Roman"/>
          <w:sz w:val="20"/>
          <w:szCs w:val="20"/>
        </w:rPr>
        <w:t xml:space="preserve">LoRa allows communication exceeding 1 km in practical deployments while maintaining low energy consumption, making it ideal for emergency scenarios. Advanced relaying techniques can increase coverage by up to 40% and improve throughput and reliability. Key LoRa parameters include the Spreading Factor (SF): higher SF yields longer range but lower data rate, and lower SF yields higher data rate but shorter range.</w:t>
      </w:r>
    </w:p>
    <w:p>
      <w:pPr>
        <w:spacing w:after="60" w:before="60"/>
        <w:jc w:val="both"/>
      </w:pPr>
      <w:r>
        <w:rPr>
          <w:rFonts w:ascii="Times New Roman" w:cs="Times New Roman" w:eastAsia="Times New Roman" w:hAnsi="Times New Roman"/>
          <w:sz w:val="20"/>
          <w:szCs w:val="20"/>
        </w:rPr>
        <w:t xml:space="preserve">Challenges such as packet collisions, limited data rate, and signal attenuation in harsh environments are mitigated using adaptive spreading factor allocation, frequency channel selection, and relay-based communication.</w:t>
      </w:r>
    </w:p>
    <w:p>
      <w:pPr>
        <w:spacing w:after="80" w:before="80"/>
      </w:pPr>
      <w:r>
        <w:t xml:space="preserve"/>
      </w:r>
    </w:p>
    <w:p>
      <w:pPr>
        <w:spacing w:after="60" w:before="120"/>
      </w:pPr>
      <w:r>
        <w:rPr>
          <w:rFonts w:ascii="Times New Roman" w:cs="Times New Roman" w:eastAsia="Times New Roman" w:hAnsi="Times New Roman"/>
          <w:b/>
          <w:bCs/>
          <w:sz w:val="20"/>
          <w:szCs w:val="20"/>
        </w:rPr>
        <w:t xml:space="preserve">C. Backend and Visualization Layer</w:t>
      </w:r>
    </w:p>
    <w:p>
      <w:pPr>
        <w:spacing w:after="60" w:before="60"/>
        <w:jc w:val="both"/>
      </w:pPr>
      <w:r>
        <w:rPr>
          <w:rFonts w:ascii="Times New Roman" w:cs="Times New Roman" w:eastAsia="Times New Roman" w:hAnsi="Times New Roman"/>
          <w:sz w:val="20"/>
          <w:szCs w:val="20"/>
        </w:rPr>
        <w:t xml:space="preserve">A Node.js server processes incoming data, stores it in multiple formats (JSON, CSV, SQLite), and transmits updates to a real-time dashboard using Socket.io. Node.js uses a single-threaded, event-driven architecture with non-blocking I/O, allowing it to handle thousands of concurrent connections efficiently—particularly suitable for real-time IoT systems where multiple sensor nodes continuously send data.</w:t>
      </w:r>
    </w:p>
    <w:p>
      <w:pPr>
        <w:spacing w:after="60" w:before="60"/>
        <w:jc w:val="both"/>
      </w:pPr>
      <w:r>
        <w:rPr>
          <w:rFonts w:ascii="Times New Roman" w:cs="Times New Roman" w:eastAsia="Times New Roman" w:hAnsi="Times New Roman"/>
          <w:sz w:val="20"/>
          <w:szCs w:val="20"/>
        </w:rPr>
        <w:t xml:space="preserve">The backend follows a modular architecture inspired by the Model–View–Controller (MVC) design pattern: the Model stores firefighter data, the Controller processes incoming LoRa data, and the Route handles API endpoints. Node.js frameworks such as Express.js provide robust routing for GET, POST, PUT, and DELETE operations. WebSocket-based communication via Socket.io ensures real-time updates to the frontend without polling.</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IV. ALGORITHMS AND EDGE INTELLIGENCE</w:t>
      </w:r>
    </w:p>
    <w:p>
      <w:pPr>
        <w:spacing w:after="60" w:before="60"/>
        <w:jc w:val="both"/>
      </w:pPr>
      <w:r>
        <w:rPr>
          <w:rFonts w:ascii="Times New Roman" w:cs="Times New Roman" w:eastAsia="Times New Roman" w:hAnsi="Times New Roman"/>
          <w:sz w:val="20"/>
          <w:szCs w:val="20"/>
        </w:rPr>
        <w:t xml:space="preserve">The system employs several algorithms and inference models:</w:t>
      </w:r>
    </w:p>
    <w:p>
      <w:pPr>
        <w:pStyle w:val="ListParagraph"/>
        <w:numPr>
          <w:ilvl w:val="0"/>
          <w:numId w:val="2"/>
        </w:numPr>
        <w:spacing w:after="40" w:before="40"/>
      </w:pPr>
      <w:r>
        <w:rPr>
          <w:rFonts w:ascii="Times New Roman" w:cs="Times New Roman" w:eastAsia="Times New Roman" w:hAnsi="Times New Roman"/>
          <w:sz w:val="20"/>
          <w:szCs w:val="20"/>
        </w:rPr>
        <w:t xml:space="preserve">Threshold-based alert system for temperature, gas, and heart rate.</w:t>
      </w:r>
    </w:p>
    <w:p>
      <w:pPr>
        <w:pStyle w:val="ListParagraph"/>
        <w:numPr>
          <w:ilvl w:val="0"/>
          <w:numId w:val="2"/>
        </w:numPr>
        <w:spacing w:after="40" w:before="40"/>
      </w:pPr>
      <w:r>
        <w:rPr>
          <w:rFonts w:ascii="Times New Roman" w:cs="Times New Roman" w:eastAsia="Times New Roman" w:hAnsi="Times New Roman"/>
          <w:sz w:val="20"/>
          <w:szCs w:val="20"/>
        </w:rPr>
        <w:t xml:space="preserve">GPS coordinate extraction via NMEA parsing using TinyGPS++ library.</w:t>
      </w:r>
    </w:p>
    <w:p>
      <w:pPr>
        <w:pStyle w:val="ListParagraph"/>
        <w:numPr>
          <w:ilvl w:val="0"/>
          <w:numId w:val="2"/>
        </w:numPr>
        <w:spacing w:after="40" w:before="40"/>
      </w:pPr>
      <w:r>
        <w:rPr>
          <w:rFonts w:ascii="Times New Roman" w:cs="Times New Roman" w:eastAsia="Times New Roman" w:hAnsi="Times New Roman"/>
          <w:sz w:val="20"/>
          <w:szCs w:val="20"/>
        </w:rPr>
        <w:t xml:space="preserve">LoRa packet transmission protocol with JSON-formatted payloads.</w:t>
      </w:r>
    </w:p>
    <w:p>
      <w:pPr>
        <w:pStyle w:val="ListParagraph"/>
        <w:numPr>
          <w:ilvl w:val="0"/>
          <w:numId w:val="2"/>
        </w:numPr>
        <w:spacing w:after="40" w:before="40"/>
      </w:pPr>
      <w:r>
        <w:rPr>
          <w:rFonts w:ascii="Times New Roman" w:cs="Times New Roman" w:eastAsia="Times New Roman" w:hAnsi="Times New Roman"/>
          <w:sz w:val="20"/>
          <w:szCs w:val="20"/>
        </w:rPr>
        <w:t xml:space="preserve">Sensor data filtering using basic averaging across trials.</w:t>
      </w:r>
    </w:p>
    <w:p>
      <w:pPr>
        <w:pStyle w:val="ListParagraph"/>
        <w:numPr>
          <w:ilvl w:val="0"/>
          <w:numId w:val="2"/>
        </w:numPr>
        <w:spacing w:after="40" w:before="40"/>
      </w:pPr>
      <w:r>
        <w:rPr>
          <w:rFonts w:ascii="Times New Roman" w:cs="Times New Roman" w:eastAsia="Times New Roman" w:hAnsi="Times New Roman"/>
          <w:sz w:val="20"/>
          <w:szCs w:val="20"/>
        </w:rPr>
        <w:t xml:space="preserve">Emergency trigger logic using button-based hardware interrupt.</w:t>
      </w:r>
    </w:p>
    <w:p>
      <w:pPr>
        <w:spacing w:after="80" w:before="80"/>
      </w:pPr>
      <w:r>
        <w:t xml:space="preserve"/>
      </w:r>
    </w:p>
    <w:p>
      <w:pPr>
        <w:spacing w:after="60" w:before="60"/>
        <w:jc w:val="both"/>
      </w:pPr>
      <w:r>
        <w:rPr>
          <w:rFonts w:ascii="Times New Roman" w:cs="Times New Roman" w:eastAsia="Times New Roman" w:hAnsi="Times New Roman"/>
          <w:sz w:val="20"/>
          <w:szCs w:val="20"/>
        </w:rPr>
        <w:t xml:space="preserve">TinyML models deployed on the ESP32 perform: (1) Fall Detection — identifying sudden motion changes (FALL/NORMAL) using MPU6050 accelerometer and gyroscope data; (2) Air Quality Classification — categorizing conditions as SAFE, SMOKE, TOXIC, or CO_DANGER using MQ sensor fusion; (3) Fire Validation — combining flame sensor, temperature, and gas sensor outputs through sensor fusion; (4) Activity Recognition — classifying STILL, WALKING, or RUNNING states; and (5) Anomaly Detection for unusual sensor patterns.</w:t>
      </w:r>
    </w:p>
    <w:p>
      <w:pPr>
        <w:spacing w:after="60" w:before="60"/>
        <w:jc w:val="both"/>
      </w:pPr>
      <w:r>
        <w:rPr>
          <w:rFonts w:ascii="Times New Roman" w:cs="Times New Roman" w:eastAsia="Times New Roman" w:hAnsi="Times New Roman"/>
          <w:sz w:val="20"/>
          <w:szCs w:val="20"/>
        </w:rPr>
        <w:t xml:space="preserve">This edge-based inference approach reduces latency and bandwidth usage by transmitting only processed results rather than raw sensor streams.</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V. DATA FORMAT AND TRANSMISSION</w:t>
      </w:r>
    </w:p>
    <w:p>
      <w:pPr>
        <w:spacing w:after="60" w:before="60"/>
        <w:jc w:val="both"/>
      </w:pPr>
      <w:r>
        <w:rPr>
          <w:rFonts w:ascii="Times New Roman" w:cs="Times New Roman" w:eastAsia="Times New Roman" w:hAnsi="Times New Roman"/>
          <w:sz w:val="20"/>
          <w:szCs w:val="20"/>
        </w:rPr>
        <w:t xml:space="preserve">Each firefighter node transmits structured JSON data including the following fields:</w:t>
      </w:r>
    </w:p>
    <w:p>
      <w:pPr>
        <w:spacing w:after="60" w:before="60"/>
        <w:jc w:val="left"/>
      </w:pPr>
      <w:r>
        <w:rPr>
          <w:rFonts w:ascii="Courier New" w:cs="Courier New" w:eastAsia="Courier New" w:hAnsi="Courier New"/>
          <w:sz w:val="16"/>
          <w:szCs w:val="16"/>
        </w:rPr>
        <w:t xml:space="preserve">{ "id": 1, "temp": 32, "mq2": 300, "mq9": 200, "mq135": 400, "lat": 17.12, "lon": 78.12, "status": "DANGER", "fall_status": "FALL", "air_quality": "TOXIC", "fire_valid": true, "activity": "RUNNING", "anomaly": false, "emergency": true, "timestamp": "ISO STRING" }</w:t>
      </w:r>
    </w:p>
    <w:p>
      <w:pPr>
        <w:spacing w:after="60" w:before="60"/>
        <w:jc w:val="both"/>
      </w:pPr>
      <w:r>
        <w:rPr>
          <w:rFonts w:ascii="Times New Roman" w:cs="Times New Roman" w:eastAsia="Times New Roman" w:hAnsi="Times New Roman"/>
          <w:sz w:val="20"/>
          <w:szCs w:val="20"/>
        </w:rPr>
        <w:t xml:space="preserve">The backend safely parses incoming JSON packets from the LoRa serial stream, updates in-memory node tracking (nodes = { id: latest_data }), emits WebSocket events for real-time frontend updates, and persists data to JSON session logs, CSV files, and an SQLite database.</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VI. EXPERIMENTAL SETUP AND RESULTS</w:t>
      </w:r>
    </w:p>
    <w:p>
      <w:pPr>
        <w:spacing w:after="60" w:before="60"/>
        <w:jc w:val="both"/>
      </w:pPr>
      <w:r>
        <w:rPr>
          <w:rFonts w:ascii="Times New Roman" w:cs="Times New Roman" w:eastAsia="Times New Roman" w:hAnsi="Times New Roman"/>
          <w:sz w:val="20"/>
          <w:szCs w:val="20"/>
        </w:rPr>
        <w:t xml:space="preserve">The system was tested across multiple trials (10–20 iterations) in both indoor and outdoor environments. Real-time continuous data collection was performed, with mean and average sensor values computed and response time measured for alerts.</w:t>
      </w:r>
    </w:p>
    <w:p>
      <w:pPr>
        <w:spacing w:after="80" w:before="80"/>
      </w:pPr>
      <w:r>
        <w:t xml:space="preserve"/>
      </w:r>
    </w:p>
    <w:p>
      <w:pPr>
        <w:spacing w:after="60" w:before="60"/>
        <w:jc w:val="center"/>
      </w:pPr>
      <w:r>
        <w:rPr>
          <w:rFonts w:ascii="Times New Roman" w:cs="Times New Roman" w:eastAsia="Times New Roman" w:hAnsi="Times New Roman"/>
          <w:b/>
          <w:bCs/>
          <w:i/>
          <w:iCs/>
          <w:sz w:val="18"/>
          <w:szCs w:val="18"/>
        </w:rPr>
        <w:t xml:space="preserve">TABLE III. Data Collection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Observed Value</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Status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Temperature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45°C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High</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Gas Level (MQ-2)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300 ppm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Moderate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Heart Rate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110 bpm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Elevated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GPS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Valid coordinates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Active</w:t>
            </w:r>
          </w:p>
        </w:tc>
      </w:tr>
    </w:tbl>
    <w:p>
      <w:pPr>
        <w:spacing w:after="80" w:before="80"/>
      </w:pPr>
      <w:r>
        <w:t xml:space="preserve"/>
      </w:r>
    </w:p>
    <w:p>
      <w:pPr>
        <w:spacing w:after="60" w:before="60"/>
        <w:jc w:val="center"/>
      </w:pPr>
      <w:r>
        <w:rPr>
          <w:rFonts w:ascii="Times New Roman" w:cs="Times New Roman" w:eastAsia="Times New Roman" w:hAnsi="Times New Roman"/>
          <w:b/>
          <w:bCs/>
          <w:i/>
          <w:iCs/>
          <w:sz w:val="18"/>
          <w:szCs w:val="18"/>
        </w:rPr>
        <w:t xml:space="preserve">TABLE IV. Trial Results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2184"/>
        <w:gridCol w:w="1760"/>
      </w:tblGrid>
      <w:tr>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Trial</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Temp (°C)</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Gas (ppm)</w:t>
            </w:r>
          </w:p>
        </w:tc>
        <w:tc>
          <w:tcPr>
            <w:tcW w:type="dxa" w:w="2184"/>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Heart Rate (bpm)</w:t>
            </w:r>
          </w:p>
        </w:tc>
        <w:tc>
          <w:tcPr>
            <w:tcW w:type="dxa" w:w="17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Alert Triggered</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100</w:t>
            </w:r>
          </w:p>
        </w:tc>
        <w:tc>
          <w:tcPr>
            <w:tcW w:type="dxa" w:w="21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No</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300</w:t>
            </w:r>
          </w:p>
        </w:tc>
        <w:tc>
          <w:tcPr>
            <w:tcW w:type="dxa" w:w="21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110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Yes</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50</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400</w:t>
            </w:r>
          </w:p>
        </w:tc>
        <w:tc>
          <w:tcPr>
            <w:tcW w:type="dxa" w:w="21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120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Yes</w:t>
            </w:r>
          </w:p>
        </w:tc>
      </w:tr>
    </w:tbl>
    <w:p>
      <w:pPr>
        <w:spacing w:after="80" w:before="80"/>
      </w:pPr>
      <w:r>
        <w:t xml:space="preserve"/>
      </w:r>
    </w:p>
    <w:p>
      <w:pPr>
        <w:spacing w:after="60" w:before="60"/>
        <w:jc w:val="both"/>
      </w:pPr>
      <w:r>
        <w:rPr>
          <w:rFonts w:ascii="Times New Roman" w:cs="Times New Roman" w:eastAsia="Times New Roman" w:hAnsi="Times New Roman"/>
          <w:sz w:val="20"/>
          <w:szCs w:val="20"/>
        </w:rPr>
        <w:t xml:space="preserve">The results demonstrate that average temperature increased progressively in simulated hazardous conditions. Alerts were consistently triggered when sensor thresholds were exceeded. Cross-validation of sensor readings against expected ranges and GPS output verification against known locations confirmed system accuracy.</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VII.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Feature</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Existing Systems</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Proposed System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Communication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Short-range (Wi-Fi / Zigbee)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Long-range (LoRa, &gt;1 km)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Monitoring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Partial (health OR location)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Multi-parameter (health + location + gas)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Alerts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Limited or absent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Real-time threshold-triggered alerts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AI Inference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Cloud-based or absent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On-device TinyML (edge)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Data Storage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Single format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JSON, CSV, SQLite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Scalability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Limited nodes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Multi-node architecture</w:t>
            </w:r>
          </w:p>
        </w:tc>
      </w:tr>
    </w:tbl>
    <w:p>
      <w:pPr>
        <w:spacing w:after="80" w:before="80"/>
      </w:pPr>
      <w:r>
        <w:t xml:space="preserve"/>
      </w:r>
    </w:p>
    <w:p>
      <w:pPr>
        <w:spacing w:after="80" w:before="160"/>
      </w:pPr>
      <w:r>
        <w:rPr>
          <w:rFonts w:ascii="Times New Roman" w:cs="Times New Roman" w:eastAsia="Times New Roman" w:hAnsi="Times New Roman"/>
          <w:b/>
          <w:bCs/>
          <w:sz w:val="20"/>
          <w:szCs w:val="20"/>
        </w:rPr>
        <w:t xml:space="preserve">VIII. REAL-TIME DASHBOARD</w:t>
      </w:r>
    </w:p>
    <w:p>
      <w:pPr>
        <w:spacing w:after="60" w:before="60"/>
        <w:jc w:val="both"/>
      </w:pPr>
      <w:r>
        <w:rPr>
          <w:rFonts w:ascii="Times New Roman" w:cs="Times New Roman" w:eastAsia="Times New Roman" w:hAnsi="Times New Roman"/>
          <w:sz w:val="20"/>
          <w:szCs w:val="20"/>
        </w:rPr>
        <w:t xml:space="preserve">The frontend dashboard (TELEMETRY_SYSTEM v2.4) is developed using web technologies and provides multi-node visualization in real time. Key features include:</w:t>
      </w:r>
    </w:p>
    <w:p>
      <w:pPr>
        <w:pStyle w:val="ListParagraph"/>
        <w:numPr>
          <w:ilvl w:val="0"/>
          <w:numId w:val="2"/>
        </w:numPr>
        <w:spacing w:after="40" w:before="40"/>
      </w:pPr>
      <w:r>
        <w:rPr>
          <w:rFonts w:ascii="Times New Roman" w:cs="Times New Roman" w:eastAsia="Times New Roman" w:hAnsi="Times New Roman"/>
          <w:sz w:val="20"/>
          <w:szCs w:val="20"/>
        </w:rPr>
        <w:t xml:space="preserve">Territory Tracker: Map-based visualization using Leaflet.js with dynamic markers per firefighter node.</w:t>
      </w:r>
    </w:p>
    <w:p>
      <w:pPr>
        <w:pStyle w:val="ListParagraph"/>
        <w:numPr>
          <w:ilvl w:val="0"/>
          <w:numId w:val="2"/>
        </w:numPr>
        <w:spacing w:after="40" w:before="40"/>
      </w:pPr>
      <w:r>
        <w:rPr>
          <w:rFonts w:ascii="Times New Roman" w:cs="Times New Roman" w:eastAsia="Times New Roman" w:hAnsi="Times New Roman"/>
          <w:sz w:val="20"/>
          <w:szCs w:val="20"/>
        </w:rPr>
        <w:t xml:space="preserve">Color-coded status: Green (Safe), Red (Danger), Flashing Red (Emergency).</w:t>
      </w:r>
    </w:p>
    <w:p>
      <w:pPr>
        <w:pStyle w:val="ListParagraph"/>
        <w:numPr>
          <w:ilvl w:val="0"/>
          <w:numId w:val="2"/>
        </w:numPr>
        <w:spacing w:after="40" w:before="40"/>
      </w:pPr>
      <w:r>
        <w:rPr>
          <w:rFonts w:ascii="Times New Roman" w:cs="Times New Roman" w:eastAsia="Times New Roman" w:hAnsi="Times New Roman"/>
          <w:sz w:val="20"/>
          <w:szCs w:val="20"/>
        </w:rPr>
        <w:t xml:space="preserve">Active Entities panel: Dynamic cards per node showing temperature, gas levels, activity status, fall detection, and air quality.</w:t>
      </w:r>
    </w:p>
    <w:p>
      <w:pPr>
        <w:pStyle w:val="ListParagraph"/>
        <w:numPr>
          <w:ilvl w:val="0"/>
          <w:numId w:val="2"/>
        </w:numPr>
        <w:spacing w:after="40" w:before="40"/>
      </w:pPr>
      <w:r>
        <w:rPr>
          <w:rFonts w:ascii="Times New Roman" w:cs="Times New Roman" w:eastAsia="Times New Roman" w:hAnsi="Times New Roman"/>
          <w:sz w:val="20"/>
          <w:szCs w:val="20"/>
        </w:rPr>
        <w:t xml:space="preserve">Telemetry Streams: Optional Chart.js graphs for temperature, gas concentration, and historical trends.</w:t>
      </w:r>
    </w:p>
    <w:p>
      <w:pPr>
        <w:pStyle w:val="ListParagraph"/>
        <w:numPr>
          <w:ilvl w:val="0"/>
          <w:numId w:val="2"/>
        </w:numPr>
        <w:spacing w:after="40" w:before="40"/>
      </w:pPr>
      <w:r>
        <w:rPr>
          <w:rFonts w:ascii="Times New Roman" w:cs="Times New Roman" w:eastAsia="Times New Roman" w:hAnsi="Times New Roman"/>
          <w:sz w:val="20"/>
          <w:szCs w:val="20"/>
        </w:rPr>
        <w:t xml:space="preserve">Emergency Visualization: Flashing red indicators, pulse animation, alert sound, and auto-focus on affected node.</w:t>
      </w:r>
    </w:p>
    <w:p>
      <w:pPr>
        <w:spacing w:after="80" w:before="80"/>
      </w:pPr>
      <w:r>
        <w:t xml:space="preserve"/>
      </w:r>
    </w:p>
    <w:p>
      <w:pPr>
        <w:spacing w:after="60" w:before="60"/>
        <w:jc w:val="both"/>
      </w:pPr>
      <w:r>
        <w:rPr>
          <w:rFonts w:ascii="Times New Roman" w:cs="Times New Roman" w:eastAsia="Times New Roman" w:hAnsi="Times New Roman"/>
          <w:sz w:val="20"/>
          <w:szCs w:val="20"/>
        </w:rPr>
        <w:t xml:space="preserve">The UI follows a dark theme with glassmorphism styling, neon accents (cyan/red), and smooth animations. When a physical emergency button on a node is pressed, the emergency flag is set to true, the GPS location is immediately transmitted, and the frontend triggers full visual and audio alerts with auto-focus on the map.</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IX. SDG ALIGNMENT</w:t>
      </w:r>
    </w:p>
    <w:p>
      <w:pPr>
        <w:spacing w:after="60" w:before="60"/>
        <w:jc w:val="both"/>
      </w:pPr>
      <w:r>
        <w:rPr>
          <w:rFonts w:ascii="Times New Roman" w:cs="Times New Roman" w:eastAsia="Times New Roman" w:hAnsi="Times New Roman"/>
          <w:b/>
          <w:bCs/>
          <w:sz w:val="20"/>
          <w:szCs w:val="20"/>
        </w:rPr>
        <w:t xml:space="preserve">SDG 3 – Good Health and Well-Being: </w:t>
      </w:r>
      <w:r>
        <w:rPr>
          <w:rFonts w:ascii="Times New Roman" w:cs="Times New Roman" w:eastAsia="Times New Roman" w:hAnsi="Times New Roman"/>
          <w:sz w:val="20"/>
          <w:szCs w:val="20"/>
        </w:rPr>
        <w:t xml:space="preserve">The system continuously monitors vital parameters such as heart rate, body temperature, and gas exposure, providing real-time alerts that enable quicker response and timely rescue, significantly improving firefighter well-being and survival chances.</w:t>
      </w:r>
    </w:p>
    <w:p>
      <w:pPr>
        <w:spacing w:after="60" w:before="60"/>
        <w:jc w:val="both"/>
      </w:pPr>
      <w:r>
        <w:rPr>
          <w:rFonts w:ascii="Times New Roman" w:cs="Times New Roman" w:eastAsia="Times New Roman" w:hAnsi="Times New Roman"/>
          <w:b/>
          <w:bCs/>
          <w:sz w:val="20"/>
          <w:szCs w:val="20"/>
        </w:rPr>
        <w:t xml:space="preserve">SDG 9 – Industry, Innovation and Infrastructure: </w:t>
      </w:r>
      <w:r>
        <w:rPr>
          <w:rFonts w:ascii="Times New Roman" w:cs="Times New Roman" w:eastAsia="Times New Roman" w:hAnsi="Times New Roman"/>
          <w:sz w:val="20"/>
          <w:szCs w:val="20"/>
        </w:rPr>
        <w:t xml:space="preserve">The project incorporates innovative technologies such as IoT, ESP32 microcontrollers, and LoRa communication to develop reliable and resilient infrastructure for emergency response systems, especially where traditional communication fails.</w:t>
      </w:r>
    </w:p>
    <w:p>
      <w:pPr>
        <w:spacing w:after="60" w:before="60"/>
        <w:jc w:val="both"/>
      </w:pPr>
      <w:r>
        <w:rPr>
          <w:rFonts w:ascii="Times New Roman" w:cs="Times New Roman" w:eastAsia="Times New Roman" w:hAnsi="Times New Roman"/>
          <w:b/>
          <w:bCs/>
          <w:sz w:val="20"/>
          <w:szCs w:val="20"/>
        </w:rPr>
        <w:t xml:space="preserve">SDG 11 – Sustainable Cities and Communities: </w:t>
      </w:r>
      <w:r>
        <w:rPr>
          <w:rFonts w:ascii="Times New Roman" w:cs="Times New Roman" w:eastAsia="Times New Roman" w:hAnsi="Times New Roman"/>
          <w:sz w:val="20"/>
          <w:szCs w:val="20"/>
        </w:rPr>
        <w:t xml:space="preserve">The system enhances urban safety and disaster management, protecting lives, property, and infrastructure, and making cities more resilient and sustainable.</w:t>
      </w:r>
    </w:p>
    <w:p>
      <w:pPr>
        <w:spacing w:after="60" w:before="60"/>
        <w:jc w:val="both"/>
      </w:pPr>
      <w:r>
        <w:rPr>
          <w:rFonts w:ascii="Times New Roman" w:cs="Times New Roman" w:eastAsia="Times New Roman" w:hAnsi="Times New Roman"/>
          <w:b/>
          <w:bCs/>
          <w:sz w:val="20"/>
          <w:szCs w:val="20"/>
        </w:rPr>
        <w:t xml:space="preserve">SDG 13 – Climate Action: </w:t>
      </w:r>
      <w:r>
        <w:rPr>
          <w:rFonts w:ascii="Times New Roman" w:cs="Times New Roman" w:eastAsia="Times New Roman" w:hAnsi="Times New Roman"/>
          <w:sz w:val="20"/>
          <w:szCs w:val="20"/>
        </w:rPr>
        <w:t xml:space="preserve">Firefighters play a crucial role in managing climate-related disasters such as wildfires. The system enhances their effectiveness and safety during such events, contributing to better climate disaster response and mitigation.</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X. ADVANTAGES</w:t>
      </w:r>
    </w:p>
    <w:p>
      <w:pPr>
        <w:pStyle w:val="ListParagraph"/>
        <w:numPr>
          <w:ilvl w:val="0"/>
          <w:numId w:val="2"/>
        </w:numPr>
        <w:spacing w:after="40" w:before="40"/>
      </w:pPr>
      <w:r>
        <w:rPr>
          <w:rFonts w:ascii="Times New Roman" w:cs="Times New Roman" w:eastAsia="Times New Roman" w:hAnsi="Times New Roman"/>
          <w:sz w:val="20"/>
          <w:szCs w:val="20"/>
        </w:rPr>
        <w:t xml:space="preserve">Low latency due to on-device edge processing with TinyML.</w:t>
      </w:r>
    </w:p>
    <w:p>
      <w:pPr>
        <w:pStyle w:val="ListParagraph"/>
        <w:numPr>
          <w:ilvl w:val="0"/>
          <w:numId w:val="2"/>
        </w:numPr>
        <w:spacing w:after="40" w:before="40"/>
      </w:pPr>
      <w:r>
        <w:rPr>
          <w:rFonts w:ascii="Times New Roman" w:cs="Times New Roman" w:eastAsia="Times New Roman" w:hAnsi="Times New Roman"/>
          <w:sz w:val="20"/>
          <w:szCs w:val="20"/>
        </w:rPr>
        <w:t xml:space="preserve">Scalable multi-node architecture supporting hundreds of firefighter nodes.</w:t>
      </w:r>
    </w:p>
    <w:p>
      <w:pPr>
        <w:pStyle w:val="ListParagraph"/>
        <w:numPr>
          <w:ilvl w:val="0"/>
          <w:numId w:val="2"/>
        </w:numPr>
        <w:spacing w:after="40" w:before="40"/>
      </w:pPr>
      <w:r>
        <w:rPr>
          <w:rFonts w:ascii="Times New Roman" w:cs="Times New Roman" w:eastAsia="Times New Roman" w:hAnsi="Times New Roman"/>
          <w:sz w:val="20"/>
          <w:szCs w:val="20"/>
        </w:rPr>
        <w:t xml:space="preserve">Efficient long-range LoRa communication (&gt;1 km) without infrastructure dependency.</w:t>
      </w:r>
    </w:p>
    <w:p>
      <w:pPr>
        <w:pStyle w:val="ListParagraph"/>
        <w:numPr>
          <w:ilvl w:val="0"/>
          <w:numId w:val="2"/>
        </w:numPr>
        <w:spacing w:after="40" w:before="40"/>
      </w:pPr>
      <w:r>
        <w:rPr>
          <w:rFonts w:ascii="Times New Roman" w:cs="Times New Roman" w:eastAsia="Times New Roman" w:hAnsi="Times New Roman"/>
          <w:sz w:val="20"/>
          <w:szCs w:val="20"/>
        </w:rPr>
        <w:t xml:space="preserve">Robust emergency alert system with physical button, visual, and audio notifications.</w:t>
      </w:r>
    </w:p>
    <w:p>
      <w:pPr>
        <w:pStyle w:val="ListParagraph"/>
        <w:numPr>
          <w:ilvl w:val="0"/>
          <w:numId w:val="2"/>
        </w:numPr>
        <w:spacing w:after="40" w:before="40"/>
      </w:pPr>
      <w:r>
        <w:rPr>
          <w:rFonts w:ascii="Times New Roman" w:cs="Times New Roman" w:eastAsia="Times New Roman" w:hAnsi="Times New Roman"/>
          <w:sz w:val="20"/>
          <w:szCs w:val="20"/>
        </w:rPr>
        <w:t xml:space="preserve">Multi-format data storage (JSON, CSV, SQLite) for analysis and reliability.</w:t>
      </w:r>
    </w:p>
    <w:p>
      <w:pPr>
        <w:pStyle w:val="ListParagraph"/>
        <w:numPr>
          <w:ilvl w:val="0"/>
          <w:numId w:val="2"/>
        </w:numPr>
        <w:spacing w:after="40" w:before="40"/>
      </w:pPr>
      <w:r>
        <w:rPr>
          <w:rFonts w:ascii="Times New Roman" w:cs="Times New Roman" w:eastAsia="Times New Roman" w:hAnsi="Times New Roman"/>
          <w:sz w:val="20"/>
          <w:szCs w:val="20"/>
        </w:rPr>
        <w:t xml:space="preserve">Modular design enabling easy integration of additional sensors or cloud services.</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XI. CONCLUSION</w:t>
      </w:r>
    </w:p>
    <w:p>
      <w:pPr>
        <w:spacing w:after="60" w:before="60"/>
        <w:jc w:val="both"/>
      </w:pPr>
      <w:r>
        <w:rPr>
          <w:rFonts w:ascii="Times New Roman" w:cs="Times New Roman" w:eastAsia="Times New Roman" w:hAnsi="Times New Roman"/>
          <w:sz w:val="20"/>
          <w:szCs w:val="20"/>
        </w:rPr>
        <w:t xml:space="preserve">This paper presents a comprehensive IoT-based firefighter monitoring system integrating edge AI, LoRa communication, and real-time visualization. The system successfully demonstrated reliable multi-node communication via LoRa, accurate edge-based inference using TinyML, real-time monitoring with minimal latency, and effective emergency detection and visualization. The modular architecture allows easy scalability and integration with additional sensors or cloud services.</w:t>
      </w:r>
    </w:p>
    <w:p>
      <w:pPr>
        <w:spacing w:after="60" w:before="60"/>
        <w:jc w:val="both"/>
      </w:pPr>
      <w:r>
        <w:rPr>
          <w:rFonts w:ascii="Times New Roman" w:cs="Times New Roman" w:eastAsia="Times New Roman" w:hAnsi="Times New Roman"/>
          <w:sz w:val="20"/>
          <w:szCs w:val="20"/>
        </w:rPr>
        <w:t xml:space="preserve">Future work includes cloud integration for wider deployment, predictive analytics using historical data, enhanced AI models for improved decision-making, and exploration of indoor positioning alternatives to GPS for use in fully enclosed fire scenarios.</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REFERENCES</w:t>
      </w:r>
    </w:p>
    <w:p>
      <w:pPr>
        <w:spacing w:after="40" w:before="40"/>
        <w:ind w:left="720" w:hanging="360"/>
      </w:pPr>
      <w:r>
        <w:rPr>
          <w:rFonts w:ascii="Times New Roman" w:cs="Times New Roman" w:eastAsia="Times New Roman" w:hAnsi="Times New Roman"/>
          <w:sz w:val="18"/>
          <w:szCs w:val="18"/>
        </w:rPr>
        <w:t xml:space="preserve">[1] O. Chaplia and H. Klym, "Node.js framework for automated code scaling and execution on multiple distributed machines," 2023 IEEE 18th International Conference on Computer Science and Information Technologies (CSIT), 2023.</w:t>
      </w:r>
    </w:p>
    <w:p>
      <w:pPr>
        <w:spacing w:after="40" w:before="40"/>
        <w:ind w:left="720" w:hanging="360"/>
      </w:pPr>
      <w:r>
        <w:rPr>
          <w:rFonts w:ascii="Times New Roman" w:cs="Times New Roman" w:eastAsia="Times New Roman" w:hAnsi="Times New Roman"/>
          <w:sz w:val="18"/>
          <w:szCs w:val="18"/>
        </w:rPr>
        <w:t xml:space="preserve">[2] X. Huang, "Research and Application of Node.js Core Technology," 2020 International Conference on Intelligent Computing and Human-Computer Interaction (ICHCI), 2020.</w:t>
      </w:r>
    </w:p>
    <w:p>
      <w:pPr>
        <w:spacing w:after="40" w:before="40"/>
        <w:ind w:left="720" w:hanging="360"/>
      </w:pPr>
      <w:r>
        <w:rPr>
          <w:rFonts w:ascii="Times New Roman" w:cs="Times New Roman" w:eastAsia="Times New Roman" w:hAnsi="Times New Roman"/>
          <w:sz w:val="18"/>
          <w:szCs w:val="18"/>
        </w:rPr>
        <w:t xml:space="preserve">[3] Senivongse and Kunphai, "Model-Driven Development of Web Application Backend Using Node.js Framework," 2025.</w:t>
      </w:r>
    </w:p>
    <w:p>
      <w:pPr>
        <w:spacing w:after="40" w:before="40"/>
        <w:ind w:left="720" w:hanging="360"/>
      </w:pPr>
      <w:r>
        <w:rPr>
          <w:rFonts w:ascii="Times New Roman" w:cs="Times New Roman" w:eastAsia="Times New Roman" w:hAnsi="Times New Roman"/>
          <w:sz w:val="18"/>
          <w:szCs w:val="18"/>
        </w:rPr>
        <w:t xml:space="preserve">[4] Haif et al., "A Decentralized Dynamic Relaying-Based Framework for Enhancing LoRa Networks Performance," 2024.</w:t>
      </w:r>
    </w:p>
    <w:p>
      <w:pPr>
        <w:spacing w:after="40" w:before="40"/>
        <w:ind w:left="720" w:hanging="360"/>
      </w:pPr>
      <w:r>
        <w:rPr>
          <w:rFonts w:ascii="Times New Roman" w:cs="Times New Roman" w:eastAsia="Times New Roman" w:hAnsi="Times New Roman"/>
          <w:sz w:val="18"/>
          <w:szCs w:val="18"/>
        </w:rPr>
        <w:t xml:space="preserve">[5] O'Brien et al., "Design of a Wireless Cyber-Physical System for Gas Leak Detection With LoRa," 2025.</w:t>
      </w:r>
    </w:p>
    <w:p>
      <w:pPr>
        <w:spacing w:after="40" w:before="40"/>
        <w:ind w:left="720" w:hanging="360"/>
      </w:pPr>
      <w:r>
        <w:rPr>
          <w:rFonts w:ascii="Times New Roman" w:cs="Times New Roman" w:eastAsia="Times New Roman" w:hAnsi="Times New Roman"/>
          <w:sz w:val="18"/>
          <w:szCs w:val="18"/>
        </w:rPr>
        <w:t xml:space="preserve">[6] Abdelli et al., "Field Validated Hybrid ESP-NOW and Long Range IoT Monitoring System for Energy Autonomous Precision Agriculture," 2025.</w:t>
      </w:r>
    </w:p>
    <w:p>
      <w:pPr>
        <w:spacing w:after="40" w:before="40"/>
        <w:ind w:left="720" w:hanging="360"/>
      </w:pPr>
      <w:r>
        <w:rPr>
          <w:rFonts w:ascii="Times New Roman" w:cs="Times New Roman" w:eastAsia="Times New Roman" w:hAnsi="Times New Roman"/>
          <w:sz w:val="18"/>
          <w:szCs w:val="18"/>
        </w:rPr>
        <w:t xml:space="preserve">[7] Solé et al., "Implementation of a LoRa Mesh Library," 2022.</w:t>
      </w:r>
    </w:p>
    <w:p>
      <w:pPr>
        <w:spacing w:after="40" w:before="40"/>
        <w:ind w:left="720" w:hanging="360"/>
      </w:pPr>
      <w:r>
        <w:rPr>
          <w:rFonts w:ascii="Times New Roman" w:cs="Times New Roman" w:eastAsia="Times New Roman" w:hAnsi="Times New Roman"/>
          <w:sz w:val="18"/>
          <w:szCs w:val="18"/>
        </w:rPr>
        <w:t xml:space="preserve">[8] de Assis et al., "Scalable Data Acquisition System for Real-Time Monitoring of Photovoltaic Plants," 2025.</w:t>
      </w:r>
    </w:p>
    <w:p>
      <w:pPr>
        <w:spacing w:after="40" w:before="40"/>
        <w:ind w:left="720" w:hanging="360"/>
      </w:pPr>
      <w:r>
        <w:rPr>
          <w:rFonts w:ascii="Times New Roman" w:cs="Times New Roman" w:eastAsia="Times New Roman" w:hAnsi="Times New Roman"/>
          <w:sz w:val="18"/>
          <w:szCs w:val="18"/>
        </w:rPr>
        <w:t xml:space="preserve">[9] "Real-Time GPS Location Tracking System Using ESP32 and Neo-6M for IoT Applications," 2023.</w:t>
      </w:r>
    </w:p>
    <w:p>
      <w:pPr>
        <w:spacing w:after="40" w:before="40"/>
        <w:ind w:left="720" w:hanging="360"/>
      </w:pPr>
      <w:r>
        <w:rPr>
          <w:rFonts w:ascii="Times New Roman" w:cs="Times New Roman" w:eastAsia="Times New Roman" w:hAnsi="Times New Roman"/>
          <w:sz w:val="18"/>
          <w:szCs w:val="18"/>
        </w:rPr>
        <w:t xml:space="preserve">[10] "A Novel Machine Learning Based Fall Detection System using Accelerometer and Gyroscope," 2022.</w:t>
      </w:r>
    </w:p>
    <w:p>
      <w:pPr>
        <w:spacing w:after="40" w:before="40"/>
        <w:ind w:left="720" w:hanging="360"/>
      </w:pPr>
      <w:r>
        <w:rPr>
          <w:rFonts w:ascii="Times New Roman" w:cs="Times New Roman" w:eastAsia="Times New Roman" w:hAnsi="Times New Roman"/>
          <w:sz w:val="18"/>
          <w:szCs w:val="18"/>
        </w:rPr>
        <w:t xml:space="preserve">[11] "Statistical and Machine Learning-Based Recognition of Coughing Events Using Triaxial Accelerometer Sensor Data," 2021.</w:t>
      </w:r>
    </w:p>
    <w:p>
      <w:pPr>
        <w:spacing w:after="40" w:before="40"/>
        <w:ind w:left="720" w:hanging="360"/>
      </w:pPr>
      <w:r>
        <w:rPr>
          <w:rFonts w:ascii="Times New Roman" w:cs="Times New Roman" w:eastAsia="Times New Roman" w:hAnsi="Times New Roman"/>
          <w:sz w:val="18"/>
          <w:szCs w:val="18"/>
        </w:rPr>
        <w:t xml:space="preserve">[12] "Evaluation of Suitability of Low-Cost Gas Sensors for Monitoring Indoor and Outdoor Urban Areas," 2020.</w:t>
      </w:r>
    </w:p>
    <w:p>
      <w:pPr>
        <w:spacing w:after="40" w:before="40"/>
        <w:ind w:left="720" w:hanging="360"/>
      </w:pPr>
      <w:r>
        <w:rPr>
          <w:rFonts w:ascii="Times New Roman" w:cs="Times New Roman" w:eastAsia="Times New Roman" w:hAnsi="Times New Roman"/>
          <w:sz w:val="18"/>
          <w:szCs w:val="18"/>
        </w:rPr>
        <w:t xml:space="preserve">[13] "Wearable Low-Cost and Low-Energy Consumption Gas Sensor With Machine Learning to Recognize Outdoor Areas," 2021.</w:t>
      </w:r>
    </w:p>
    <w:p>
      <w:pPr>
        <w:spacing w:after="40" w:before="40"/>
        <w:ind w:left="720" w:hanging="360"/>
      </w:pPr>
      <w:r>
        <w:rPr>
          <w:rFonts w:ascii="Times New Roman" w:cs="Times New Roman" w:eastAsia="Times New Roman" w:hAnsi="Times New Roman"/>
          <w:sz w:val="18"/>
          <w:szCs w:val="18"/>
        </w:rPr>
        <w:t xml:space="preserve">[14] "IoT Based Fire and Motion Detection System," 2022.</w:t>
      </w:r>
    </w:p>
    <w:p>
      <w:pPr>
        <w:spacing w:after="40" w:before="40"/>
        <w:ind w:left="720" w:hanging="360"/>
      </w:pPr>
      <w:r>
        <w:rPr>
          <w:rFonts w:ascii="Times New Roman" w:cs="Times New Roman" w:eastAsia="Times New Roman" w:hAnsi="Times New Roman"/>
          <w:sz w:val="18"/>
          <w:szCs w:val="18"/>
        </w:rPr>
        <w:t xml:space="preserve">[15] "On the Evaluation of DHT22 Temperature Sensor for IoT Application," 2021.</w:t>
      </w:r>
    </w:p>
    <w:p>
      <w:pPr>
        <w:spacing w:after="40" w:before="40"/>
        <w:ind w:left="720" w:hanging="360"/>
      </w:pPr>
      <w:r>
        <w:rPr>
          <w:rFonts w:ascii="Times New Roman" w:cs="Times New Roman" w:eastAsia="Times New Roman" w:hAnsi="Times New Roman"/>
          <w:sz w:val="18"/>
          <w:szCs w:val="18"/>
        </w:rPr>
        <w:t xml:space="preserve">[16] "An IoT-Enabled Smart Sensor System for Real-Time Monitoring of Soil and Air Conditions With Integrated Web-Based Farming Guidance," 2022.</w:t>
      </w:r>
    </w:p>
    <w:p>
      <w:pPr>
        <w:spacing w:after="40" w:before="40"/>
        <w:ind w:left="720" w:hanging="360"/>
      </w:pPr>
      <w:r>
        <w:rPr>
          <w:rFonts w:ascii="Times New Roman" w:cs="Times New Roman" w:eastAsia="Times New Roman" w:hAnsi="Times New Roman"/>
          <w:sz w:val="18"/>
          <w:szCs w:val="18"/>
        </w:rPr>
        <w:t xml:space="preserve">[17] "Design and Development of a Smart and Multipurpose IoT Embedded System Device Using ESP32 Microcontroller,"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2026-04-26T12:29:05.968Z</dcterms:created>
  <dcterms:modified xsi:type="dcterms:W3CDTF">2026-04-26T12:29:05.969Z</dcterms:modified>
</cp:coreProperties>
</file>

<file path=docProps/custom.xml><?xml version="1.0" encoding="utf-8"?>
<Properties xmlns="http://schemas.openxmlformats.org/officeDocument/2006/custom-properties" xmlns:vt="http://schemas.openxmlformats.org/officeDocument/2006/docPropsVTypes"/>
</file>