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04" w:rsidRPr="00FE3BF2" w:rsidRDefault="00A9427A" w:rsidP="00FE3B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Concurrent Linked List Performance</w:t>
      </w:r>
      <w:r w:rsidR="00FE3BF2" w:rsidRPr="00FE3BF2">
        <w:rPr>
          <w:b/>
          <w:sz w:val="28"/>
          <w:szCs w:val="28"/>
        </w:rPr>
        <w:t xml:space="preserve"> Comparison</w:t>
      </w:r>
    </w:p>
    <w:p w:rsidR="00B25404" w:rsidRDefault="004F13AB" w:rsidP="00FE3BF2">
      <w:pPr>
        <w:ind w:left="-900"/>
      </w:pPr>
      <w:bookmarkStart w:id="0" w:name="_GoBack"/>
      <w:r>
        <w:rPr>
          <w:noProof/>
        </w:rPr>
        <w:drawing>
          <wp:inline distT="0" distB="0" distL="0" distR="0">
            <wp:extent cx="7077075" cy="4667250"/>
            <wp:effectExtent l="0" t="0" r="0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FE3BF2" w:rsidRDefault="00B25404" w:rsidP="001C0A68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Performance </w:t>
      </w:r>
      <w:r w:rsidR="004F13AB">
        <w:rPr>
          <w:sz w:val="22"/>
          <w:szCs w:val="22"/>
        </w:rPr>
        <w:t xml:space="preserve">comparison of </w:t>
      </w:r>
      <w:r w:rsidR="001C0A68">
        <w:rPr>
          <w:sz w:val="22"/>
          <w:szCs w:val="22"/>
        </w:rPr>
        <w:t>Linked List</w:t>
      </w:r>
      <w:r w:rsidR="004F13AB">
        <w:rPr>
          <w:sz w:val="22"/>
          <w:szCs w:val="22"/>
        </w:rPr>
        <w:t xml:space="preserve"> implementation</w:t>
      </w:r>
      <w:r w:rsidR="00434A85">
        <w:rPr>
          <w:sz w:val="22"/>
          <w:szCs w:val="22"/>
        </w:rPr>
        <w:t xml:space="preserve"> - On </w:t>
      </w:r>
      <w:proofErr w:type="gramStart"/>
      <w:r w:rsidR="00434A85">
        <w:rPr>
          <w:sz w:val="22"/>
          <w:szCs w:val="22"/>
        </w:rPr>
        <w:t>Intel  core</w:t>
      </w:r>
      <w:proofErr w:type="gramEnd"/>
      <w:r w:rsidR="00434A85">
        <w:rPr>
          <w:sz w:val="22"/>
          <w:szCs w:val="22"/>
        </w:rPr>
        <w:t xml:space="preserve"> i-7 processor</w:t>
      </w:r>
    </w:p>
    <w:p w:rsidR="00B25404" w:rsidRDefault="00B25404" w:rsidP="00B25404"/>
    <w:p w:rsidR="00355FD8" w:rsidRDefault="00355FD8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p w:rsidR="00A9427A" w:rsidRDefault="00A9427A" w:rsidP="00A9427A">
      <w:pPr>
        <w:pStyle w:val="ListParagraph"/>
        <w:rPr>
          <w:rFonts w:ascii="CMSS10" w:hAnsi="CMSS10" w:cs="CMSS10"/>
          <w:b/>
        </w:rPr>
      </w:pPr>
    </w:p>
    <w:tbl>
      <w:tblPr>
        <w:tblStyle w:val="TableGrid"/>
        <w:tblW w:w="7552" w:type="dxa"/>
        <w:tblLook w:val="04A0" w:firstRow="1" w:lastRow="0" w:firstColumn="1" w:lastColumn="0" w:noHBand="0" w:noVBand="1"/>
      </w:tblPr>
      <w:tblGrid>
        <w:gridCol w:w="947"/>
        <w:gridCol w:w="1738"/>
        <w:gridCol w:w="1507"/>
        <w:gridCol w:w="610"/>
        <w:gridCol w:w="1240"/>
        <w:gridCol w:w="1510"/>
      </w:tblGrid>
      <w:tr w:rsidR="00A9427A" w:rsidTr="00A9427A">
        <w:trPr>
          <w:trHeight w:val="244"/>
        </w:trPr>
        <w:tc>
          <w:tcPr>
            <w:tcW w:w="0" w:type="auto"/>
          </w:tcPr>
          <w:p w:rsidR="00A9427A" w:rsidRPr="001C0A68" w:rsidRDefault="00A9427A" w:rsidP="00A9427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C0A68">
              <w:rPr>
                <w:rFonts w:ascii="Calibri" w:hAnsi="Calibri"/>
                <w:b/>
                <w:color w:val="000000"/>
              </w:rPr>
              <w:lastRenderedPageBreak/>
              <w:t>Threads</w:t>
            </w:r>
          </w:p>
        </w:tc>
        <w:tc>
          <w:tcPr>
            <w:tcW w:w="1748" w:type="dxa"/>
          </w:tcPr>
          <w:p w:rsidR="00A9427A" w:rsidRPr="001C0A68" w:rsidRDefault="00A9427A" w:rsidP="00A9427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C0A68">
              <w:rPr>
                <w:rFonts w:ascii="Calibri" w:hAnsi="Calibri"/>
                <w:b/>
                <w:color w:val="000000"/>
              </w:rPr>
              <w:t>Coarse Grained</w:t>
            </w:r>
          </w:p>
        </w:tc>
        <w:tc>
          <w:tcPr>
            <w:tcW w:w="1514" w:type="dxa"/>
          </w:tcPr>
          <w:p w:rsidR="00A9427A" w:rsidRPr="001C0A68" w:rsidRDefault="00A9427A" w:rsidP="00A9427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C0A68">
              <w:rPr>
                <w:rFonts w:ascii="Calibri" w:hAnsi="Calibri"/>
                <w:b/>
                <w:color w:val="000000"/>
              </w:rPr>
              <w:t>Fine Grained</w:t>
            </w:r>
          </w:p>
        </w:tc>
        <w:tc>
          <w:tcPr>
            <w:tcW w:w="0" w:type="auto"/>
          </w:tcPr>
          <w:p w:rsidR="00A9427A" w:rsidRPr="001C0A68" w:rsidRDefault="00A9427A" w:rsidP="00A9427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C0A68">
              <w:rPr>
                <w:rFonts w:ascii="Calibri" w:hAnsi="Calibri"/>
                <w:b/>
                <w:color w:val="000000"/>
              </w:rPr>
              <w:t>Lazy</w:t>
            </w:r>
          </w:p>
        </w:tc>
        <w:tc>
          <w:tcPr>
            <w:tcW w:w="1241" w:type="dxa"/>
          </w:tcPr>
          <w:p w:rsidR="00A9427A" w:rsidRPr="001C0A68" w:rsidRDefault="00A9427A" w:rsidP="00A9427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C0A68">
              <w:rPr>
                <w:rFonts w:ascii="Calibri" w:hAnsi="Calibri"/>
                <w:b/>
                <w:color w:val="000000"/>
              </w:rPr>
              <w:t>Optimistic</w:t>
            </w:r>
          </w:p>
        </w:tc>
        <w:tc>
          <w:tcPr>
            <w:tcW w:w="1516" w:type="dxa"/>
          </w:tcPr>
          <w:p w:rsidR="00A9427A" w:rsidRPr="001C0A68" w:rsidRDefault="00A9427A" w:rsidP="00A9427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C0A68">
              <w:rPr>
                <w:rFonts w:ascii="Calibri" w:hAnsi="Calibri"/>
                <w:b/>
                <w:color w:val="000000"/>
              </w:rPr>
              <w:t>Non-Blocking</w:t>
            </w:r>
          </w:p>
        </w:tc>
      </w:tr>
      <w:tr w:rsidR="00A15F82" w:rsidTr="009328C4">
        <w:trPr>
          <w:trHeight w:val="24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976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1013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679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1095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697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1208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</w:tr>
      <w:tr w:rsidR="00A15F82" w:rsidTr="009328C4">
        <w:trPr>
          <w:trHeight w:val="259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246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1467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276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2251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277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1657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2601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295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3214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1789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3605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351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4034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1948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4460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185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373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1938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4798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</w:t>
            </w:r>
          </w:p>
        </w:tc>
      </w:tr>
      <w:tr w:rsidR="00A15F82" w:rsidTr="009328C4">
        <w:trPr>
          <w:trHeight w:val="259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385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2205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5158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2219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307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6044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427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2360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6292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7093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451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2729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295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8124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470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2706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8709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490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2766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309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9500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510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2862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12268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528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3000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12956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536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2889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13988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266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545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2942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13846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2901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368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15738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319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537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3341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376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17132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267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584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3460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388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17799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603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3529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20902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638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3624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417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21386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</w:tr>
      <w:tr w:rsidR="00A15F82" w:rsidTr="009328C4">
        <w:trPr>
          <w:trHeight w:val="274"/>
        </w:trPr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748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</w:t>
            </w:r>
          </w:p>
        </w:tc>
        <w:tc>
          <w:tcPr>
            <w:tcW w:w="1514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3728</w:t>
            </w:r>
          </w:p>
        </w:tc>
        <w:tc>
          <w:tcPr>
            <w:tcW w:w="0" w:type="auto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433</w:t>
            </w:r>
          </w:p>
        </w:tc>
        <w:tc>
          <w:tcPr>
            <w:tcW w:w="1241" w:type="dxa"/>
            <w:vAlign w:val="bottom"/>
          </w:tcPr>
          <w:p w:rsidR="00A15F82" w:rsidRDefault="00A15F8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25849</w:t>
            </w:r>
          </w:p>
        </w:tc>
        <w:tc>
          <w:tcPr>
            <w:tcW w:w="1516" w:type="dxa"/>
          </w:tcPr>
          <w:p w:rsidR="00A15F82" w:rsidRDefault="00A15F82" w:rsidP="00A9427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284</w:t>
            </w:r>
          </w:p>
        </w:tc>
      </w:tr>
    </w:tbl>
    <w:p w:rsidR="00A9427A" w:rsidRPr="00355FD8" w:rsidRDefault="00A9427A" w:rsidP="00A9427A">
      <w:pPr>
        <w:pStyle w:val="ListParagraph"/>
        <w:rPr>
          <w:rFonts w:ascii="CMSS10" w:hAnsi="CMSS10" w:cs="CMSS10"/>
          <w:b/>
        </w:rPr>
      </w:pPr>
    </w:p>
    <w:sectPr w:rsidR="00A9427A" w:rsidRPr="00355FD8" w:rsidSect="00A15F82">
      <w:pgSz w:w="12240" w:h="15840"/>
      <w:pgMar w:top="108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7F0B"/>
    <w:multiLevelType w:val="hybridMultilevel"/>
    <w:tmpl w:val="1A46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7E2C"/>
    <w:multiLevelType w:val="hybridMultilevel"/>
    <w:tmpl w:val="997E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37E8"/>
    <w:rsid w:val="001C0A68"/>
    <w:rsid w:val="001F3C36"/>
    <w:rsid w:val="002A465D"/>
    <w:rsid w:val="003137E8"/>
    <w:rsid w:val="00355FD8"/>
    <w:rsid w:val="003970F8"/>
    <w:rsid w:val="0041592F"/>
    <w:rsid w:val="00434A85"/>
    <w:rsid w:val="004D46F5"/>
    <w:rsid w:val="004F13AB"/>
    <w:rsid w:val="006A29BF"/>
    <w:rsid w:val="006A367F"/>
    <w:rsid w:val="00702BC1"/>
    <w:rsid w:val="007236F6"/>
    <w:rsid w:val="00847B51"/>
    <w:rsid w:val="00A15F82"/>
    <w:rsid w:val="00A9427A"/>
    <w:rsid w:val="00AC2F4C"/>
    <w:rsid w:val="00B23807"/>
    <w:rsid w:val="00B25404"/>
    <w:rsid w:val="00CB495E"/>
    <w:rsid w:val="00E704E4"/>
    <w:rsid w:val="00EE7875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E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540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25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Coarse Grained </c:v>
                </c:pt>
              </c:strCache>
            </c:strRef>
          </c:tx>
          <c:cat>
            <c:numRef>
              <c:f>Sheet1!$A$2:$A$32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244</c:v>
                </c:pt>
                <c:pt idx="1">
                  <c:v>185</c:v>
                </c:pt>
                <c:pt idx="2">
                  <c:v>208</c:v>
                </c:pt>
                <c:pt idx="3">
                  <c:v>224</c:v>
                </c:pt>
                <c:pt idx="4">
                  <c:v>236</c:v>
                </c:pt>
                <c:pt idx="5">
                  <c:v>246</c:v>
                </c:pt>
                <c:pt idx="6">
                  <c:v>262</c:v>
                </c:pt>
                <c:pt idx="7">
                  <c:v>276</c:v>
                </c:pt>
                <c:pt idx="8">
                  <c:v>277</c:v>
                </c:pt>
                <c:pt idx="9">
                  <c:v>295</c:v>
                </c:pt>
                <c:pt idx="10">
                  <c:v>333</c:v>
                </c:pt>
                <c:pt idx="11">
                  <c:v>351</c:v>
                </c:pt>
                <c:pt idx="12">
                  <c:v>361</c:v>
                </c:pt>
                <c:pt idx="13">
                  <c:v>373</c:v>
                </c:pt>
                <c:pt idx="14">
                  <c:v>385</c:v>
                </c:pt>
                <c:pt idx="15">
                  <c:v>405</c:v>
                </c:pt>
                <c:pt idx="16">
                  <c:v>427</c:v>
                </c:pt>
                <c:pt idx="17">
                  <c:v>435</c:v>
                </c:pt>
                <c:pt idx="18">
                  <c:v>451</c:v>
                </c:pt>
                <c:pt idx="19">
                  <c:v>470</c:v>
                </c:pt>
                <c:pt idx="20">
                  <c:v>490</c:v>
                </c:pt>
                <c:pt idx="21">
                  <c:v>510</c:v>
                </c:pt>
                <c:pt idx="22">
                  <c:v>528</c:v>
                </c:pt>
                <c:pt idx="23">
                  <c:v>536</c:v>
                </c:pt>
                <c:pt idx="24">
                  <c:v>545</c:v>
                </c:pt>
                <c:pt idx="25">
                  <c:v>567</c:v>
                </c:pt>
                <c:pt idx="26">
                  <c:v>537</c:v>
                </c:pt>
                <c:pt idx="27">
                  <c:v>584</c:v>
                </c:pt>
                <c:pt idx="28">
                  <c:v>603</c:v>
                </c:pt>
                <c:pt idx="29">
                  <c:v>638</c:v>
                </c:pt>
                <c:pt idx="30">
                  <c:v>650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Fine Grained </c:v>
                </c:pt>
              </c:strCache>
            </c:strRef>
          </c:tx>
          <c:cat>
            <c:numRef>
              <c:f>Sheet1!$A$2:$A$32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976</c:v>
                </c:pt>
                <c:pt idx="1">
                  <c:v>1013</c:v>
                </c:pt>
                <c:pt idx="2">
                  <c:v>1095</c:v>
                </c:pt>
                <c:pt idx="3">
                  <c:v>1208</c:v>
                </c:pt>
                <c:pt idx="4">
                  <c:v>1284</c:v>
                </c:pt>
                <c:pt idx="5">
                  <c:v>1314</c:v>
                </c:pt>
                <c:pt idx="6">
                  <c:v>1474</c:v>
                </c:pt>
                <c:pt idx="7">
                  <c:v>1594</c:v>
                </c:pt>
                <c:pt idx="8">
                  <c:v>1657</c:v>
                </c:pt>
                <c:pt idx="9">
                  <c:v>1764</c:v>
                </c:pt>
                <c:pt idx="10">
                  <c:v>1789</c:v>
                </c:pt>
                <c:pt idx="11">
                  <c:v>2015</c:v>
                </c:pt>
                <c:pt idx="12">
                  <c:v>1948</c:v>
                </c:pt>
                <c:pt idx="13">
                  <c:v>1938</c:v>
                </c:pt>
                <c:pt idx="14">
                  <c:v>2205</c:v>
                </c:pt>
                <c:pt idx="15">
                  <c:v>2219</c:v>
                </c:pt>
                <c:pt idx="16">
                  <c:v>2360</c:v>
                </c:pt>
                <c:pt idx="17">
                  <c:v>2604</c:v>
                </c:pt>
                <c:pt idx="18">
                  <c:v>2729</c:v>
                </c:pt>
                <c:pt idx="19">
                  <c:v>2706</c:v>
                </c:pt>
                <c:pt idx="20">
                  <c:v>2766</c:v>
                </c:pt>
                <c:pt idx="21">
                  <c:v>2862</c:v>
                </c:pt>
                <c:pt idx="22">
                  <c:v>3000</c:v>
                </c:pt>
                <c:pt idx="23">
                  <c:v>2889</c:v>
                </c:pt>
                <c:pt idx="24">
                  <c:v>2942</c:v>
                </c:pt>
                <c:pt idx="25">
                  <c:v>2901</c:v>
                </c:pt>
                <c:pt idx="26">
                  <c:v>3341</c:v>
                </c:pt>
                <c:pt idx="27">
                  <c:v>3460</c:v>
                </c:pt>
                <c:pt idx="28">
                  <c:v>3529</c:v>
                </c:pt>
                <c:pt idx="29">
                  <c:v>3624</c:v>
                </c:pt>
                <c:pt idx="30">
                  <c:v>3728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Lazy</c:v>
                </c:pt>
              </c:strCache>
            </c:strRef>
          </c:tx>
          <c:cat>
            <c:numRef>
              <c:f>Sheet1!$A$2:$A$32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174</c:v>
                </c:pt>
                <c:pt idx="1">
                  <c:v>180</c:v>
                </c:pt>
                <c:pt idx="2">
                  <c:v>185</c:v>
                </c:pt>
                <c:pt idx="3">
                  <c:v>189</c:v>
                </c:pt>
                <c:pt idx="4">
                  <c:v>164</c:v>
                </c:pt>
                <c:pt idx="5">
                  <c:v>163</c:v>
                </c:pt>
                <c:pt idx="6">
                  <c:v>218</c:v>
                </c:pt>
                <c:pt idx="7">
                  <c:v>242</c:v>
                </c:pt>
                <c:pt idx="8">
                  <c:v>234</c:v>
                </c:pt>
                <c:pt idx="9">
                  <c:v>216</c:v>
                </c:pt>
                <c:pt idx="10">
                  <c:v>203</c:v>
                </c:pt>
                <c:pt idx="11">
                  <c:v>212</c:v>
                </c:pt>
                <c:pt idx="12">
                  <c:v>236</c:v>
                </c:pt>
                <c:pt idx="13">
                  <c:v>240</c:v>
                </c:pt>
                <c:pt idx="14">
                  <c:v>255</c:v>
                </c:pt>
                <c:pt idx="15">
                  <c:v>307</c:v>
                </c:pt>
                <c:pt idx="16">
                  <c:v>352</c:v>
                </c:pt>
                <c:pt idx="17">
                  <c:v>348</c:v>
                </c:pt>
                <c:pt idx="18">
                  <c:v>295</c:v>
                </c:pt>
                <c:pt idx="19">
                  <c:v>328</c:v>
                </c:pt>
                <c:pt idx="20">
                  <c:v>309</c:v>
                </c:pt>
                <c:pt idx="21">
                  <c:v>322</c:v>
                </c:pt>
                <c:pt idx="22">
                  <c:v>327</c:v>
                </c:pt>
                <c:pt idx="23">
                  <c:v>348</c:v>
                </c:pt>
                <c:pt idx="24">
                  <c:v>352</c:v>
                </c:pt>
                <c:pt idx="25">
                  <c:v>368</c:v>
                </c:pt>
                <c:pt idx="26">
                  <c:v>376</c:v>
                </c:pt>
                <c:pt idx="27">
                  <c:v>388</c:v>
                </c:pt>
                <c:pt idx="28">
                  <c:v>405</c:v>
                </c:pt>
                <c:pt idx="29">
                  <c:v>417</c:v>
                </c:pt>
                <c:pt idx="30">
                  <c:v>433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Optimistic</c:v>
                </c:pt>
              </c:strCache>
            </c:strRef>
          </c:tx>
          <c:cat>
            <c:numRef>
              <c:f>Sheet1!$A$2:$A$32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cat>
          <c:val>
            <c:numRef>
              <c:f>Sheet1!$E$2:$E$32</c:f>
              <c:numCache>
                <c:formatCode>General</c:formatCode>
                <c:ptCount val="31"/>
                <c:pt idx="0">
                  <c:v>336</c:v>
                </c:pt>
                <c:pt idx="1">
                  <c:v>679</c:v>
                </c:pt>
                <c:pt idx="2">
                  <c:v>697</c:v>
                </c:pt>
                <c:pt idx="3">
                  <c:v>886</c:v>
                </c:pt>
                <c:pt idx="4">
                  <c:v>936</c:v>
                </c:pt>
                <c:pt idx="5">
                  <c:v>1076</c:v>
                </c:pt>
                <c:pt idx="6">
                  <c:v>1467</c:v>
                </c:pt>
                <c:pt idx="7">
                  <c:v>2251</c:v>
                </c:pt>
                <c:pt idx="8">
                  <c:v>2601</c:v>
                </c:pt>
                <c:pt idx="9">
                  <c:v>3214</c:v>
                </c:pt>
                <c:pt idx="10">
                  <c:v>3605</c:v>
                </c:pt>
                <c:pt idx="11">
                  <c:v>4034</c:v>
                </c:pt>
                <c:pt idx="12">
                  <c:v>4460</c:v>
                </c:pt>
                <c:pt idx="13">
                  <c:v>4798</c:v>
                </c:pt>
                <c:pt idx="14">
                  <c:v>5158</c:v>
                </c:pt>
                <c:pt idx="15">
                  <c:v>6044</c:v>
                </c:pt>
                <c:pt idx="16">
                  <c:v>6292</c:v>
                </c:pt>
                <c:pt idx="17">
                  <c:v>7093</c:v>
                </c:pt>
                <c:pt idx="18">
                  <c:v>8124</c:v>
                </c:pt>
                <c:pt idx="19">
                  <c:v>8709</c:v>
                </c:pt>
                <c:pt idx="20">
                  <c:v>9500</c:v>
                </c:pt>
                <c:pt idx="21">
                  <c:v>12268</c:v>
                </c:pt>
                <c:pt idx="22">
                  <c:v>12956</c:v>
                </c:pt>
                <c:pt idx="23">
                  <c:v>13988</c:v>
                </c:pt>
                <c:pt idx="24">
                  <c:v>13846</c:v>
                </c:pt>
                <c:pt idx="25">
                  <c:v>15738</c:v>
                </c:pt>
                <c:pt idx="26">
                  <c:v>17132</c:v>
                </c:pt>
                <c:pt idx="27">
                  <c:v>17799</c:v>
                </c:pt>
                <c:pt idx="28">
                  <c:v>20902</c:v>
                </c:pt>
                <c:pt idx="29">
                  <c:v>21386</c:v>
                </c:pt>
                <c:pt idx="30">
                  <c:v>25849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Non-Blocking</c:v>
                </c:pt>
              </c:strCache>
            </c:strRef>
          </c:tx>
          <c:cat>
            <c:numRef>
              <c:f>Sheet1!$A$2:$A$32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cat>
          <c:val>
            <c:numRef>
              <c:f>Sheet1!$F$2:$F$32</c:f>
              <c:numCache>
                <c:formatCode>General</c:formatCode>
                <c:ptCount val="31"/>
                <c:pt idx="0">
                  <c:v>208</c:v>
                </c:pt>
                <c:pt idx="1">
                  <c:v>121</c:v>
                </c:pt>
                <c:pt idx="2">
                  <c:v>96</c:v>
                </c:pt>
                <c:pt idx="3">
                  <c:v>111</c:v>
                </c:pt>
                <c:pt idx="4">
                  <c:v>110</c:v>
                </c:pt>
                <c:pt idx="5">
                  <c:v>117</c:v>
                </c:pt>
                <c:pt idx="6">
                  <c:v>124</c:v>
                </c:pt>
                <c:pt idx="7">
                  <c:v>166</c:v>
                </c:pt>
                <c:pt idx="8">
                  <c:v>189</c:v>
                </c:pt>
                <c:pt idx="9">
                  <c:v>199</c:v>
                </c:pt>
                <c:pt idx="10">
                  <c:v>148</c:v>
                </c:pt>
                <c:pt idx="11">
                  <c:v>198</c:v>
                </c:pt>
                <c:pt idx="12">
                  <c:v>185</c:v>
                </c:pt>
                <c:pt idx="13">
                  <c:v>159</c:v>
                </c:pt>
                <c:pt idx="14">
                  <c:v>167</c:v>
                </c:pt>
                <c:pt idx="15">
                  <c:v>173</c:v>
                </c:pt>
                <c:pt idx="16">
                  <c:v>175</c:v>
                </c:pt>
                <c:pt idx="17">
                  <c:v>206</c:v>
                </c:pt>
                <c:pt idx="18">
                  <c:v>194</c:v>
                </c:pt>
                <c:pt idx="19">
                  <c:v>205</c:v>
                </c:pt>
                <c:pt idx="20">
                  <c:v>200</c:v>
                </c:pt>
                <c:pt idx="21">
                  <c:v>216</c:v>
                </c:pt>
                <c:pt idx="22">
                  <c:v>228</c:v>
                </c:pt>
                <c:pt idx="23">
                  <c:v>266</c:v>
                </c:pt>
                <c:pt idx="24">
                  <c:v>304</c:v>
                </c:pt>
                <c:pt idx="25">
                  <c:v>319</c:v>
                </c:pt>
                <c:pt idx="26">
                  <c:v>267</c:v>
                </c:pt>
                <c:pt idx="27">
                  <c:v>264</c:v>
                </c:pt>
                <c:pt idx="28">
                  <c:v>281</c:v>
                </c:pt>
                <c:pt idx="29">
                  <c:v>303</c:v>
                </c:pt>
                <c:pt idx="30">
                  <c:v>284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03648"/>
        <c:axId val="176205824"/>
      </c:lineChart>
      <c:catAx>
        <c:axId val="176203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threads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6205824"/>
        <c:crosses val="autoZero"/>
        <c:auto val="1"/>
        <c:lblAlgn val="ctr"/>
        <c:lblOffset val="100"/>
        <c:noMultiLvlLbl val="0"/>
      </c:catAx>
      <c:valAx>
        <c:axId val="1762058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Time</a:t>
                </a:r>
              </a:p>
              <a:p>
                <a:pPr>
                  <a:defRPr/>
                </a:pPr>
                <a:r>
                  <a:rPr lang="en-US"/>
                  <a:t>(millisecond)</a:t>
                </a:r>
              </a:p>
              <a:p>
                <a:pPr>
                  <a:defRPr/>
                </a:pPr>
                <a:r>
                  <a:rPr lang="en-US"/>
                  <a:t>for 100000</a:t>
                </a:r>
              </a:p>
              <a:p>
                <a:pPr>
                  <a:defRPr/>
                </a:pPr>
                <a:r>
                  <a:rPr lang="en-US"/>
                  <a:t>attemts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6203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3108F-6BC8-4E72-8D93-0A06F34B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ninadkul</cp:lastModifiedBy>
  <cp:revision>10</cp:revision>
  <dcterms:created xsi:type="dcterms:W3CDTF">2013-10-31T01:26:00Z</dcterms:created>
  <dcterms:modified xsi:type="dcterms:W3CDTF">2013-11-26T04:21:00Z</dcterms:modified>
</cp:coreProperties>
</file>