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https://towardsdatascience.com/l1-and-l2-regularization-methods-ce25e7fc831c</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https://towardsdatascience.com/over-fitting-and-regularization-64d16100f45c</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https://www.analyticsvidhya.com/blog/2018/04/fundamentals-deep-learning-regularization-techniques/</w:t>
        </w:r>
      </w:hyperlink>
      <w:r w:rsidDel="00000000" w:rsidR="00000000" w:rsidRPr="00000000">
        <w:rPr>
          <w:rtl w:val="0"/>
        </w:rPr>
      </w:r>
    </w:p>
    <w:p w:rsidR="00000000" w:rsidDel="00000000" w:rsidP="00000000" w:rsidRDefault="00000000" w:rsidRPr="00000000" w14:paraId="00000004">
      <w:pPr>
        <w:rPr>
          <w:b w:val="1"/>
        </w:rPr>
      </w:pPr>
      <w:hyperlink r:id="rId9">
        <w:r w:rsidDel="00000000" w:rsidR="00000000" w:rsidRPr="00000000">
          <w:rPr>
            <w:b w:val="1"/>
            <w:color w:val="1155cc"/>
            <w:u w:val="single"/>
            <w:rtl w:val="0"/>
          </w:rPr>
          <w:t xml:space="preserve">https://medium.com/datadriveninvestor/l1-l2-regularization-7f1b4fe948f2</w:t>
        </w:r>
      </w:hyperlink>
      <w:r w:rsidDel="00000000" w:rsidR="00000000" w:rsidRPr="00000000">
        <w:rPr>
          <w:rtl w:val="0"/>
        </w:rPr>
      </w:r>
    </w:p>
    <w:p w:rsidR="00000000" w:rsidDel="00000000" w:rsidP="00000000" w:rsidRDefault="00000000" w:rsidRPr="00000000" w14:paraId="00000005">
      <w:pPr>
        <w:rPr>
          <w:b w:val="1"/>
        </w:rPr>
      </w:pPr>
      <w:hyperlink r:id="rId10">
        <w:r w:rsidDel="00000000" w:rsidR="00000000" w:rsidRPr="00000000">
          <w:rPr>
            <w:b w:val="1"/>
            <w:color w:val="1155cc"/>
            <w:u w:val="single"/>
            <w:rtl w:val="0"/>
          </w:rPr>
          <w:t xml:space="preserve">https://www.quora.com/What-is-the-difference-between-L1-and-L2-regularization-How-does-it-solve-the-problem-of-overfitting-Which-regularizer-to-use-and-when</w:t>
        </w:r>
      </w:hyperlink>
      <w:r w:rsidDel="00000000" w:rsidR="00000000" w:rsidRPr="00000000">
        <w:rPr>
          <w:rtl w:val="0"/>
        </w:rPr>
      </w:r>
    </w:p>
    <w:p w:rsidR="00000000" w:rsidDel="00000000" w:rsidP="00000000" w:rsidRDefault="00000000" w:rsidRPr="00000000" w14:paraId="00000006">
      <w:pPr>
        <w:rPr>
          <w:b w:val="1"/>
        </w:rPr>
      </w:pPr>
      <w:hyperlink r:id="rId11">
        <w:r w:rsidDel="00000000" w:rsidR="00000000" w:rsidRPr="00000000">
          <w:rPr>
            <w:b w:val="1"/>
            <w:color w:val="1155cc"/>
            <w:u w:val="single"/>
            <w:rtl w:val="0"/>
          </w:rPr>
          <w:t xml:space="preserve">https://www.quora.com/What-is-the-difference-between-L1-and-L2-regularization-How-does-it-solve-the-problem-of-overfitting-Which-regularizer-to-use-and-when/answer/Justin-Solomon</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595858"/>
          <w:sz w:val="23"/>
          <w:szCs w:val="23"/>
          <w:highlight w:val="white"/>
        </w:rPr>
      </w:pPr>
      <w:r w:rsidDel="00000000" w:rsidR="00000000" w:rsidRPr="00000000">
        <w:rPr>
          <w:rFonts w:ascii="Roboto" w:cs="Roboto" w:eastAsia="Roboto" w:hAnsi="Roboto"/>
          <w:b w:val="1"/>
          <w:color w:val="595858"/>
          <w:sz w:val="23"/>
          <w:szCs w:val="23"/>
          <w:highlight w:val="white"/>
          <w:rtl w:val="0"/>
        </w:rPr>
        <w:t xml:space="preserve">Different Regularization techniques in Deep Learning</w:t>
      </w:r>
    </w:p>
    <w:p w:rsidR="00000000" w:rsidDel="00000000" w:rsidP="00000000" w:rsidRDefault="00000000" w:rsidRPr="00000000" w14:paraId="00000009">
      <w:pPr>
        <w:numPr>
          <w:ilvl w:val="0"/>
          <w:numId w:val="1"/>
        </w:numPr>
        <w:spacing w:after="0" w:afterAutospacing="0" w:lineRule="auto"/>
        <w:ind w:left="720" w:hanging="360"/>
        <w:rPr>
          <w:b w:val="1"/>
        </w:rPr>
      </w:pPr>
      <w:r w:rsidDel="00000000" w:rsidR="00000000" w:rsidRPr="00000000">
        <w:rPr>
          <w:rFonts w:ascii="Roboto" w:cs="Roboto" w:eastAsia="Roboto" w:hAnsi="Roboto"/>
          <w:b w:val="1"/>
          <w:color w:val="595858"/>
          <w:sz w:val="23"/>
          <w:szCs w:val="23"/>
          <w:rtl w:val="0"/>
        </w:rPr>
        <w:t xml:space="preserve">L2 and L1 regularization</w:t>
      </w:r>
    </w:p>
    <w:p w:rsidR="00000000" w:rsidDel="00000000" w:rsidP="00000000" w:rsidRDefault="00000000" w:rsidRPr="00000000" w14:paraId="0000000A">
      <w:pPr>
        <w:numPr>
          <w:ilvl w:val="0"/>
          <w:numId w:val="1"/>
        </w:numPr>
        <w:spacing w:after="0" w:afterAutospacing="0" w:lineRule="auto"/>
        <w:ind w:left="720" w:hanging="360"/>
        <w:rPr>
          <w:b w:val="1"/>
        </w:rPr>
      </w:pPr>
      <w:r w:rsidDel="00000000" w:rsidR="00000000" w:rsidRPr="00000000">
        <w:rPr>
          <w:rFonts w:ascii="Roboto" w:cs="Roboto" w:eastAsia="Roboto" w:hAnsi="Roboto"/>
          <w:b w:val="1"/>
          <w:color w:val="595858"/>
          <w:sz w:val="23"/>
          <w:szCs w:val="23"/>
          <w:rtl w:val="0"/>
        </w:rPr>
        <w:t xml:space="preserve">Dropout</w:t>
      </w:r>
    </w:p>
    <w:p w:rsidR="00000000" w:rsidDel="00000000" w:rsidP="00000000" w:rsidRDefault="00000000" w:rsidRPr="00000000" w14:paraId="0000000B">
      <w:pPr>
        <w:numPr>
          <w:ilvl w:val="0"/>
          <w:numId w:val="1"/>
        </w:numPr>
        <w:spacing w:after="0" w:afterAutospacing="0" w:lineRule="auto"/>
        <w:ind w:left="720" w:hanging="360"/>
        <w:rPr>
          <w:b w:val="1"/>
        </w:rPr>
      </w:pPr>
      <w:r w:rsidDel="00000000" w:rsidR="00000000" w:rsidRPr="00000000">
        <w:rPr>
          <w:rFonts w:ascii="Roboto" w:cs="Roboto" w:eastAsia="Roboto" w:hAnsi="Roboto"/>
          <w:b w:val="1"/>
          <w:color w:val="595858"/>
          <w:sz w:val="23"/>
          <w:szCs w:val="23"/>
          <w:rtl w:val="0"/>
        </w:rPr>
        <w:t xml:space="preserve">Data augmentation</w:t>
      </w:r>
    </w:p>
    <w:p w:rsidR="00000000" w:rsidDel="00000000" w:rsidP="00000000" w:rsidRDefault="00000000" w:rsidRPr="00000000" w14:paraId="0000000C">
      <w:pPr>
        <w:numPr>
          <w:ilvl w:val="0"/>
          <w:numId w:val="1"/>
        </w:numPr>
        <w:spacing w:after="320" w:lineRule="auto"/>
        <w:ind w:left="720" w:hanging="360"/>
        <w:rPr>
          <w:b w:val="1"/>
        </w:rPr>
      </w:pPr>
      <w:r w:rsidDel="00000000" w:rsidR="00000000" w:rsidRPr="00000000">
        <w:rPr>
          <w:rFonts w:ascii="Roboto" w:cs="Roboto" w:eastAsia="Roboto" w:hAnsi="Roboto"/>
          <w:b w:val="1"/>
          <w:color w:val="595858"/>
          <w:sz w:val="23"/>
          <w:szCs w:val="23"/>
          <w:rtl w:val="0"/>
        </w:rPr>
        <w:t xml:space="preserve">Early stopping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spacing w:before="440" w:line="379.20000000000005"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supervised machine learning, models are trained on a subset of data aka training data. The goal is to compute the target of each training example from the training data.</w:t>
      </w:r>
    </w:p>
    <w:p w:rsidR="00000000" w:rsidDel="00000000" w:rsidP="00000000" w:rsidRDefault="00000000" w:rsidRPr="00000000" w14:paraId="0000000F">
      <w:pPr>
        <w:shd w:fill="ffffff" w:val="clear"/>
        <w:spacing w:before="440" w:line="379.20000000000005"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Now, overfitting happens when model learns signal as well as noise in the training data and wouldn’t perform well on new data on which model wasn’t trained on.</w:t>
      </w:r>
    </w:p>
    <w:p w:rsidR="00000000" w:rsidDel="00000000" w:rsidP="00000000" w:rsidRDefault="00000000" w:rsidRPr="00000000" w14:paraId="00000010">
      <w:pP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ways you can avoid overfitting your model on training data like cross-validation sampling, reducing number of features, pruning, regularization etc.</w:t>
      </w:r>
    </w:p>
    <w:p w:rsidR="00000000" w:rsidDel="00000000" w:rsidP="00000000" w:rsidRDefault="00000000" w:rsidRPr="00000000" w14:paraId="00000011">
      <w:pPr>
        <w:shd w:fill="ffffff" w:val="clear"/>
        <w:spacing w:before="440" w:line="379.20000000000005" w:lineRule="auto"/>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Regularization basically adds the penalty as model complexity increases. Regularization parameter (lambda) penalizes all the parameters except intercept so that model generalizes the data and won’t overfit.</w:t>
      </w:r>
    </w:p>
    <w:p w:rsidR="00000000" w:rsidDel="00000000" w:rsidP="00000000" w:rsidRDefault="00000000" w:rsidRPr="00000000" w14:paraId="00000012">
      <w:pPr>
        <w:spacing w:before="640" w:lineRule="auto"/>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Pr>
        <w:drawing>
          <wp:inline distB="114300" distT="114300" distL="114300" distR="114300">
            <wp:extent cx="4978400" cy="13081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784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Regularization in cost function</w:t>
      </w:r>
    </w:p>
    <w:p w:rsidR="00000000" w:rsidDel="00000000" w:rsidP="00000000" w:rsidRDefault="00000000" w:rsidRPr="00000000" w14:paraId="00000014">
      <w:pPr>
        <w:shd w:fill="ffffff" w:val="clear"/>
        <w:spacing w:before="580" w:line="379.20000000000005" w:lineRule="auto"/>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In above gif as the complexity is increasing, regularization will add the penalty for higher terms. This will decrease the importance given to higher terms and will bring the model towards less complex equation.</w:t>
      </w:r>
    </w:p>
    <w:p w:rsidR="00000000" w:rsidDel="00000000" w:rsidP="00000000" w:rsidRDefault="00000000" w:rsidRPr="00000000" w14:paraId="00000015">
      <w:pPr>
        <w:shd w:fill="ffffff" w:val="clear"/>
        <w:spacing w:before="580" w:line="379.20000000000005" w:lineRule="auto"/>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16">
      <w:pPr>
        <w:shd w:fill="ffffff" w:val="clear"/>
        <w:spacing w:before="580" w:line="379.20000000000005" w:lineRule="auto"/>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17">
      <w:pPr>
        <w:shd w:fill="ffffff" w:val="clear"/>
        <w:spacing w:before="580" w:line="379.20000000000005" w:lineRule="auto"/>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in machine learning, you will have a fair idea that regularization penalizes the coefficients. In deep learning, it actually penalizes the weight matrices of the nodes.</w:t>
      </w:r>
    </w:p>
    <w:p w:rsidR="00000000" w:rsidDel="00000000" w:rsidP="00000000" w:rsidRDefault="00000000" w:rsidRPr="00000000" w14:paraId="00000018">
      <w:pPr>
        <w:shd w:fill="ffffff" w:val="clear"/>
        <w:spacing w:before="580" w:line="379.20000000000005" w:lineRule="auto"/>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300" w:before="300" w:line="335.99999999999994" w:lineRule="auto"/>
        <w:rPr>
          <w:color w:val="333333"/>
          <w:sz w:val="30"/>
          <w:szCs w:val="30"/>
          <w:highlight w:val="white"/>
        </w:rPr>
      </w:pPr>
      <w:bookmarkStart w:colFirst="0" w:colLast="0" w:name="_dajjlmg16llr" w:id="0"/>
      <w:bookmarkEnd w:id="0"/>
      <w:r w:rsidDel="00000000" w:rsidR="00000000" w:rsidRPr="00000000">
        <w:rPr>
          <w:color w:val="333333"/>
          <w:sz w:val="30"/>
          <w:szCs w:val="30"/>
          <w:highlight w:val="white"/>
          <w:rtl w:val="0"/>
        </w:rPr>
        <w:t xml:space="preserve">L2 &amp; L1 regularization</w:t>
      </w:r>
    </w:p>
    <w:p w:rsidR="00000000" w:rsidDel="00000000" w:rsidP="00000000" w:rsidRDefault="00000000" w:rsidRPr="00000000" w14:paraId="0000001A">
      <w:pPr>
        <w:shd w:fill="ffffff" w:val="clear"/>
        <w:spacing w:after="320" w:line="379.20000000000005" w:lineRule="auto"/>
        <w:rPr>
          <w:rFonts w:ascii="Roboto" w:cs="Roboto" w:eastAsia="Roboto" w:hAnsi="Roboto"/>
          <w:b w:val="1"/>
          <w:color w:val="595858"/>
          <w:sz w:val="23"/>
          <w:szCs w:val="23"/>
          <w:highlight w:val="white"/>
        </w:rPr>
      </w:pPr>
      <w:r w:rsidDel="00000000" w:rsidR="00000000" w:rsidRPr="00000000">
        <w:rPr>
          <w:rFonts w:ascii="Roboto" w:cs="Roboto" w:eastAsia="Roboto" w:hAnsi="Roboto"/>
          <w:b w:val="1"/>
          <w:color w:val="595858"/>
          <w:sz w:val="23"/>
          <w:szCs w:val="23"/>
          <w:highlight w:val="white"/>
          <w:rtl w:val="0"/>
        </w:rPr>
        <w:t xml:space="preserve">L1 and L2 are the most common types of regularization. These update the general cost function by adding another term known as the regularization term.</w:t>
      </w:r>
    </w:p>
    <w:p w:rsidR="00000000" w:rsidDel="00000000" w:rsidP="00000000" w:rsidRDefault="00000000" w:rsidRPr="00000000" w14:paraId="0000001B">
      <w:pPr>
        <w:shd w:fill="ffffff" w:val="clear"/>
        <w:spacing w:after="320" w:line="379.20000000000005" w:lineRule="auto"/>
        <w:jc w:val="center"/>
        <w:rPr>
          <w:rFonts w:ascii="Roboto" w:cs="Roboto" w:eastAsia="Roboto" w:hAnsi="Roboto"/>
          <w:b w:val="1"/>
          <w:i w:val="1"/>
          <w:color w:val="595858"/>
          <w:sz w:val="23"/>
          <w:szCs w:val="23"/>
          <w:highlight w:val="white"/>
        </w:rPr>
      </w:pPr>
      <w:r w:rsidDel="00000000" w:rsidR="00000000" w:rsidRPr="00000000">
        <w:rPr>
          <w:rFonts w:ascii="Roboto" w:cs="Roboto" w:eastAsia="Roboto" w:hAnsi="Roboto"/>
          <w:b w:val="1"/>
          <w:i w:val="1"/>
          <w:color w:val="595858"/>
          <w:sz w:val="23"/>
          <w:szCs w:val="23"/>
          <w:highlight w:val="white"/>
          <w:rtl w:val="0"/>
        </w:rPr>
        <w:t xml:space="preserve">Cost function = Loss (say, binary cross entropy) + Regularization term</w:t>
      </w:r>
    </w:p>
    <w:p w:rsidR="00000000" w:rsidDel="00000000" w:rsidP="00000000" w:rsidRDefault="00000000" w:rsidRPr="00000000" w14:paraId="0000001C">
      <w:pPr>
        <w:shd w:fill="ffffff" w:val="clear"/>
        <w:spacing w:after="320" w:line="379.20000000000005" w:lineRule="auto"/>
        <w:rPr>
          <w:rFonts w:ascii="Roboto" w:cs="Roboto" w:eastAsia="Roboto" w:hAnsi="Roboto"/>
          <w:b w:val="1"/>
          <w:color w:val="595858"/>
          <w:sz w:val="23"/>
          <w:szCs w:val="23"/>
          <w:highlight w:val="white"/>
        </w:rPr>
      </w:pPr>
      <w:r w:rsidDel="00000000" w:rsidR="00000000" w:rsidRPr="00000000">
        <w:rPr>
          <w:rFonts w:ascii="Roboto" w:cs="Roboto" w:eastAsia="Roboto" w:hAnsi="Roboto"/>
          <w:b w:val="1"/>
          <w:color w:val="595858"/>
          <w:sz w:val="23"/>
          <w:szCs w:val="23"/>
          <w:highlight w:val="white"/>
          <w:rtl w:val="0"/>
        </w:rPr>
        <w:t xml:space="preserve">Due to the addition of this regularization term, the values of weight matrices decrease because it assumes that a neural network with smaller weight matrices leads to simpler models. Therefore, it will also reduce overfitting to quite an extent.</w:t>
      </w:r>
    </w:p>
    <w:p w:rsidR="00000000" w:rsidDel="00000000" w:rsidP="00000000" w:rsidRDefault="00000000" w:rsidRPr="00000000" w14:paraId="0000001D">
      <w:pPr>
        <w:shd w:fill="ffffff" w:val="clear"/>
        <w:spacing w:after="320" w:line="379.20000000000005" w:lineRule="auto"/>
        <w:rPr>
          <w:rFonts w:ascii="Roboto" w:cs="Roboto" w:eastAsia="Roboto" w:hAnsi="Roboto"/>
          <w:b w:val="1"/>
          <w:color w:val="595858"/>
          <w:sz w:val="23"/>
          <w:szCs w:val="23"/>
          <w:highlight w:val="white"/>
        </w:rPr>
      </w:pPr>
      <w:r w:rsidDel="00000000" w:rsidR="00000000" w:rsidRPr="00000000">
        <w:rPr>
          <w:rFonts w:ascii="Roboto" w:cs="Roboto" w:eastAsia="Roboto" w:hAnsi="Roboto"/>
          <w:b w:val="1"/>
          <w:color w:val="595858"/>
          <w:sz w:val="23"/>
          <w:szCs w:val="23"/>
          <w:highlight w:val="white"/>
          <w:rtl w:val="0"/>
        </w:rPr>
        <w:t xml:space="preserve">However, this regularization term differs in L1 and L2.</w:t>
      </w:r>
    </w:p>
    <w:p w:rsidR="00000000" w:rsidDel="00000000" w:rsidP="00000000" w:rsidRDefault="00000000" w:rsidRPr="00000000" w14:paraId="0000001E">
      <w:pPr>
        <w:shd w:fill="ffffff" w:val="clear"/>
        <w:spacing w:after="320" w:line="379.20000000000005" w:lineRule="auto"/>
        <w:rPr>
          <w:rFonts w:ascii="Roboto" w:cs="Roboto" w:eastAsia="Roboto" w:hAnsi="Roboto"/>
          <w:b w:val="1"/>
          <w:color w:val="595858"/>
          <w:sz w:val="23"/>
          <w:szCs w:val="23"/>
          <w:highlight w:val="white"/>
        </w:rPr>
      </w:pPr>
      <w:r w:rsidDel="00000000" w:rsidR="00000000" w:rsidRPr="00000000">
        <w:rPr>
          <w:rFonts w:ascii="Roboto" w:cs="Roboto" w:eastAsia="Roboto" w:hAnsi="Roboto"/>
          <w:b w:val="1"/>
          <w:color w:val="595858"/>
          <w:sz w:val="23"/>
          <w:szCs w:val="23"/>
          <w:highlight w:val="white"/>
          <w:rtl w:val="0"/>
        </w:rPr>
        <w:t xml:space="preserve">In L2, we have:</w:t>
      </w:r>
    </w:p>
    <w:p w:rsidR="00000000" w:rsidDel="00000000" w:rsidP="00000000" w:rsidRDefault="00000000" w:rsidRPr="00000000" w14:paraId="0000001F">
      <w:pPr>
        <w:shd w:fill="ffffff" w:val="clear"/>
        <w:spacing w:after="320" w:line="379.20000000000005" w:lineRule="auto"/>
        <w:rPr>
          <w:rFonts w:ascii="Roboto" w:cs="Roboto" w:eastAsia="Roboto" w:hAnsi="Roboto"/>
          <w:b w:val="1"/>
          <w:color w:val="595858"/>
          <w:sz w:val="23"/>
          <w:szCs w:val="23"/>
          <w:highlight w:val="white"/>
        </w:rPr>
      </w:pPr>
      <w:r w:rsidDel="00000000" w:rsidR="00000000" w:rsidRPr="00000000">
        <w:rPr>
          <w:rFonts w:ascii="Roboto" w:cs="Roboto" w:eastAsia="Roboto" w:hAnsi="Roboto"/>
          <w:b w:val="1"/>
          <w:color w:val="595858"/>
          <w:sz w:val="23"/>
          <w:szCs w:val="23"/>
          <w:highlight w:val="white"/>
        </w:rPr>
        <w:drawing>
          <wp:inline distB="114300" distT="114300" distL="114300" distR="114300">
            <wp:extent cx="4216400" cy="571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164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320" w:line="379.20000000000005" w:lineRule="auto"/>
        <w:rPr>
          <w:rFonts w:ascii="Roboto" w:cs="Roboto" w:eastAsia="Roboto" w:hAnsi="Roboto"/>
          <w:b w:val="1"/>
          <w:color w:val="595858"/>
          <w:sz w:val="23"/>
          <w:szCs w:val="23"/>
          <w:highlight w:val="white"/>
        </w:rPr>
      </w:pPr>
      <w:r w:rsidDel="00000000" w:rsidR="00000000" w:rsidRPr="00000000">
        <w:rPr>
          <w:rFonts w:ascii="Roboto" w:cs="Roboto" w:eastAsia="Roboto" w:hAnsi="Roboto"/>
          <w:b w:val="1"/>
          <w:color w:val="595858"/>
          <w:sz w:val="23"/>
          <w:szCs w:val="23"/>
          <w:highlight w:val="white"/>
          <w:rtl w:val="0"/>
        </w:rPr>
        <w:t xml:space="preserve">Here, </w:t>
      </w:r>
      <w:r w:rsidDel="00000000" w:rsidR="00000000" w:rsidRPr="00000000">
        <w:rPr>
          <w:rFonts w:ascii="Roboto" w:cs="Roboto" w:eastAsia="Roboto" w:hAnsi="Roboto"/>
          <w:b w:val="1"/>
          <w:color w:val="333333"/>
          <w:sz w:val="23"/>
          <w:szCs w:val="23"/>
          <w:highlight w:val="white"/>
          <w:rtl w:val="0"/>
        </w:rPr>
        <w:t xml:space="preserve">lambda</w:t>
      </w:r>
      <w:r w:rsidDel="00000000" w:rsidR="00000000" w:rsidRPr="00000000">
        <w:rPr>
          <w:rFonts w:ascii="Roboto" w:cs="Roboto" w:eastAsia="Roboto" w:hAnsi="Roboto"/>
          <w:b w:val="1"/>
          <w:color w:val="595858"/>
          <w:sz w:val="23"/>
          <w:szCs w:val="23"/>
          <w:highlight w:val="white"/>
          <w:rtl w:val="0"/>
        </w:rPr>
        <w:t xml:space="preserve"> is the regularization parameter. It is the hyperparameter whose value is optimized for better results. L2 regularization is also known as </w:t>
      </w:r>
      <w:r w:rsidDel="00000000" w:rsidR="00000000" w:rsidRPr="00000000">
        <w:rPr>
          <w:rFonts w:ascii="Roboto" w:cs="Roboto" w:eastAsia="Roboto" w:hAnsi="Roboto"/>
          <w:b w:val="1"/>
          <w:i w:val="1"/>
          <w:color w:val="595858"/>
          <w:sz w:val="23"/>
          <w:szCs w:val="23"/>
          <w:highlight w:val="white"/>
          <w:rtl w:val="0"/>
        </w:rPr>
        <w:t xml:space="preserve">weight decay</w:t>
      </w:r>
      <w:r w:rsidDel="00000000" w:rsidR="00000000" w:rsidRPr="00000000">
        <w:rPr>
          <w:rFonts w:ascii="Roboto" w:cs="Roboto" w:eastAsia="Roboto" w:hAnsi="Roboto"/>
          <w:b w:val="1"/>
          <w:color w:val="595858"/>
          <w:sz w:val="23"/>
          <w:szCs w:val="23"/>
          <w:highlight w:val="white"/>
          <w:rtl w:val="0"/>
        </w:rPr>
        <w:t xml:space="preserve"> as it forces the weights to decay towards zero (but not exactly zero).</w:t>
      </w:r>
    </w:p>
    <w:p w:rsidR="00000000" w:rsidDel="00000000" w:rsidP="00000000" w:rsidRDefault="00000000" w:rsidRPr="00000000" w14:paraId="00000021">
      <w:pPr>
        <w:shd w:fill="ffffff" w:val="clear"/>
        <w:spacing w:after="320" w:line="379.20000000000005" w:lineRule="auto"/>
        <w:rPr>
          <w:rFonts w:ascii="Roboto" w:cs="Roboto" w:eastAsia="Roboto" w:hAnsi="Roboto"/>
          <w:b w:val="1"/>
          <w:color w:val="595858"/>
          <w:sz w:val="23"/>
          <w:szCs w:val="23"/>
          <w:highlight w:val="white"/>
        </w:rPr>
      </w:pPr>
      <w:r w:rsidDel="00000000" w:rsidR="00000000" w:rsidRPr="00000000">
        <w:rPr>
          <w:rFonts w:ascii="Roboto" w:cs="Roboto" w:eastAsia="Roboto" w:hAnsi="Roboto"/>
          <w:b w:val="1"/>
          <w:color w:val="595858"/>
          <w:sz w:val="23"/>
          <w:szCs w:val="23"/>
          <w:highlight w:val="white"/>
          <w:rtl w:val="0"/>
        </w:rPr>
        <w:t xml:space="preserve">In L1, we have:</w:t>
      </w:r>
    </w:p>
    <w:p w:rsidR="00000000" w:rsidDel="00000000" w:rsidP="00000000" w:rsidRDefault="00000000" w:rsidRPr="00000000" w14:paraId="00000022">
      <w:pPr>
        <w:shd w:fill="ffffff" w:val="clear"/>
        <w:spacing w:after="320" w:line="379.20000000000005" w:lineRule="auto"/>
        <w:rPr>
          <w:rFonts w:ascii="Roboto" w:cs="Roboto" w:eastAsia="Roboto" w:hAnsi="Roboto"/>
          <w:b w:val="1"/>
          <w:color w:val="595858"/>
          <w:sz w:val="23"/>
          <w:szCs w:val="23"/>
          <w:highlight w:val="white"/>
        </w:rPr>
      </w:pPr>
      <w:r w:rsidDel="00000000" w:rsidR="00000000" w:rsidRPr="00000000">
        <w:rPr>
          <w:rFonts w:ascii="Roboto" w:cs="Roboto" w:eastAsia="Roboto" w:hAnsi="Roboto"/>
          <w:b w:val="1"/>
          <w:color w:val="595858"/>
          <w:sz w:val="23"/>
          <w:szCs w:val="23"/>
          <w:highlight w:val="white"/>
        </w:rPr>
        <w:drawing>
          <wp:inline distB="114300" distT="114300" distL="114300" distR="114300">
            <wp:extent cx="4216400" cy="6477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16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320" w:line="379.20000000000005" w:lineRule="auto"/>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595858"/>
          <w:sz w:val="23"/>
          <w:szCs w:val="23"/>
          <w:highlight w:val="white"/>
          <w:rtl w:val="0"/>
        </w:rPr>
        <w:t xml:space="preserve">In this, we penalize the absolute value of the weights. Unlike L2, the weights may be reduced to zero here. </w:t>
      </w:r>
      <w:r w:rsidDel="00000000" w:rsidR="00000000" w:rsidRPr="00000000">
        <w:rPr>
          <w:rFonts w:ascii="Roboto" w:cs="Roboto" w:eastAsia="Roboto" w:hAnsi="Roboto"/>
          <w:b w:val="1"/>
          <w:color w:val="333333"/>
          <w:sz w:val="23"/>
          <w:szCs w:val="23"/>
          <w:highlight w:val="white"/>
          <w:rtl w:val="0"/>
        </w:rPr>
        <w:t xml:space="preserve">Hence, it is very useful when we are trying to compress our model. Otherwise, we usually prefer L2 over it.</w:t>
      </w:r>
    </w:p>
    <w:p w:rsidR="00000000" w:rsidDel="00000000" w:rsidP="00000000" w:rsidRDefault="00000000" w:rsidRPr="00000000" w14:paraId="00000024">
      <w:pPr>
        <w:shd w:fill="ffffff" w:val="clear"/>
        <w:spacing w:before="580" w:line="379.20000000000005" w:lineRule="auto"/>
        <w:rPr>
          <w:rFonts w:ascii="Roboto" w:cs="Roboto" w:eastAsia="Roboto" w:hAnsi="Roboto"/>
          <w:b w:val="1"/>
          <w:color w:val="333333"/>
          <w:sz w:val="23"/>
          <w:szCs w:val="23"/>
          <w:highlight w:val="white"/>
        </w:rPr>
      </w:pPr>
      <w:r w:rsidDel="00000000" w:rsidR="00000000" w:rsidRPr="00000000">
        <w:rPr>
          <w:rFonts w:ascii="Georgia" w:cs="Georgia" w:eastAsia="Georgia" w:hAnsi="Georgia"/>
          <w:b w:val="1"/>
          <w:color w:val="333333"/>
          <w:sz w:val="32"/>
          <w:szCs w:val="32"/>
          <w:highlight w:val="white"/>
          <w:rtl w:val="0"/>
        </w:rPr>
        <w:t xml:space="preserve">The key difference between these techniques is that Lasso shrinks the less important feature’s coefficient to zero thus, removing some feature altogether. So, this works well for feature selection in case we have a huge number of features.</w:t>
      </w:r>
      <w:r w:rsidDel="00000000" w:rsidR="00000000" w:rsidRPr="00000000">
        <w:rPr>
          <w:rtl w:val="0"/>
        </w:rPr>
      </w:r>
    </w:p>
    <w:p w:rsidR="00000000" w:rsidDel="00000000" w:rsidP="00000000" w:rsidRDefault="00000000" w:rsidRPr="00000000" w14:paraId="00000025">
      <w:pPr>
        <w:shd w:fill="ffffff" w:val="clear"/>
        <w:spacing w:before="440" w:line="379.20000000000005"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6">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the two vectors are equivalent with respect to the L1 norm but different with respect to the L2 norm. This is because squaring a number punishes large values more than it punishes small values.</w:t>
      </w:r>
    </w:p>
    <w:p w:rsidR="00000000" w:rsidDel="00000000" w:rsidP="00000000" w:rsidRDefault="00000000" w:rsidRPr="00000000" w14:paraId="00000027">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8">
      <w:pPr>
        <w:rPr>
          <w:rFonts w:ascii="Georgia" w:cs="Georgia" w:eastAsia="Georgia" w:hAnsi="Georgia"/>
          <w:sz w:val="32"/>
          <w:szCs w:val="32"/>
          <w:highlight w:val="white"/>
        </w:rPr>
      </w:pPr>
      <w:r w:rsidDel="00000000" w:rsidR="00000000" w:rsidRPr="00000000">
        <w:rPr>
          <w:rFonts w:ascii="Gungsuh" w:cs="Gungsuh" w:eastAsia="Gungsuh" w:hAnsi="Gungsuh"/>
          <w:sz w:val="32"/>
          <w:szCs w:val="32"/>
          <w:highlight w:val="white"/>
          <w:rtl w:val="0"/>
        </w:rPr>
        <w:t xml:space="preserve">Thus, solving the minimization problem above with ∥x∥2 (so-called "Tikhonov regularization") really wants small values in all slots of x, whereas solving the L1 version doesn't care if it puts all the large values into a single slot of  </w:t>
      </w:r>
    </w:p>
    <w:p w:rsidR="00000000" w:rsidDel="00000000" w:rsidP="00000000" w:rsidRDefault="00000000" w:rsidRPr="00000000" w14:paraId="00000029">
      <w:pPr>
        <w:rPr>
          <w:rFonts w:ascii="Georgia" w:cs="Georgia" w:eastAsia="Georgia" w:hAnsi="Georgia"/>
          <w:sz w:val="32"/>
          <w:szCs w:val="3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quora.com/What-is-the-difference-between-L1-and-L2-regularization-How-does-it-solve-the-problem-of-overfitting-Which-regularizer-to-use-and-when/answer/Justin-Solomon" TargetMode="External"/><Relationship Id="rId10" Type="http://schemas.openxmlformats.org/officeDocument/2006/relationships/hyperlink" Target="https://www.quora.com/What-is-the-difference-between-L1-and-L2-regularization-How-does-it-solve-the-problem-of-overfitting-Which-regularizer-to-use-and-when"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datadriveninvestor/l1-l2-regularization-7f1b4fe948f2"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owardsdatascience.com/l1-and-l2-regularization-methods-ce25e7fc831c" TargetMode="External"/><Relationship Id="rId7" Type="http://schemas.openxmlformats.org/officeDocument/2006/relationships/hyperlink" Target="https://towardsdatascience.com/over-fitting-and-regularization-64d16100f45c" TargetMode="External"/><Relationship Id="rId8" Type="http://schemas.openxmlformats.org/officeDocument/2006/relationships/hyperlink" Target="https://www.analyticsvidhya.com/blog/2018/04/fundamentals-deep-learning-regularization-techniq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