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https://www.youtube.com/watch?v=H9H6s-x-0YE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9H6s-x-0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