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Ravi Menon</w:t>
      </w:r>
    </w:p>
    <w:p>
      <w:r>
        <w:t>📧 ravi.menon@example.com | 🏠 Mumbai, India</w:t>
      </w:r>
    </w:p>
    <w:p>
      <w:r>
        <w:t>🔗 linkedin.com/in/ravimenon | 🐱 github.com/ravimenon</w:t>
      </w:r>
    </w:p>
    <w:p>
      <w:pPr>
        <w:pStyle w:val="Heading2"/>
      </w:pPr>
      <w:r>
        <w:t>Professional Profile</w:t>
      </w:r>
    </w:p>
    <w:p>
      <w:r>
        <w:t>Highly accomplished Information Technology professional with over 25 years of experience in software development, enterprise architecture, cloud infrastructure, and digital transformation. Demonstrated expertise in leading cross-functional teams, managing global delivery, and implementing large-scale IT projects across BFSI, healthcare, and telecom domains. Proven leadership in building agile delivery organizations, scalable architectures, and technology innovation.</w:t>
      </w:r>
    </w:p>
    <w:p>
      <w:pPr>
        <w:pStyle w:val="Heading2"/>
      </w:pPr>
      <w:r>
        <w:t>Employment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Role</w:t>
            </w:r>
          </w:p>
        </w:tc>
        <w:tc>
          <w:tcPr>
            <w:tcW w:type="dxa" w:w="2160"/>
          </w:tcPr>
          <w:p>
            <w:r>
              <w:t>Start Date</w:t>
            </w:r>
          </w:p>
        </w:tc>
        <w:tc>
          <w:tcPr>
            <w:tcW w:type="dxa" w:w="2160"/>
          </w:tcPr>
          <w:p>
            <w:r>
              <w:t>End Date</w:t>
            </w:r>
          </w:p>
        </w:tc>
      </w:tr>
      <w:tr>
        <w:tc>
          <w:tcPr>
            <w:tcW w:type="dxa" w:w="2160"/>
          </w:tcPr>
          <w:p>
            <w:r>
              <w:t>Tata Consultancy Services</w:t>
            </w:r>
          </w:p>
        </w:tc>
        <w:tc>
          <w:tcPr>
            <w:tcW w:type="dxa" w:w="2160"/>
          </w:tcPr>
          <w:p>
            <w:r>
              <w:t>Global Delivery Head</w:t>
            </w:r>
          </w:p>
        </w:tc>
        <w:tc>
          <w:tcPr>
            <w:tcW w:type="dxa" w:w="2160"/>
          </w:tcPr>
          <w:p>
            <w:r>
              <w:t>Jan 2015</w:t>
            </w:r>
          </w:p>
        </w:tc>
        <w:tc>
          <w:tcPr>
            <w:tcW w:type="dxa" w:w="2160"/>
          </w:tcPr>
          <w:p>
            <w:r>
              <w:t>Present</w:t>
            </w:r>
          </w:p>
        </w:tc>
      </w:tr>
      <w:tr>
        <w:tc>
          <w:tcPr>
            <w:tcW w:type="dxa" w:w="2160"/>
          </w:tcPr>
          <w:p>
            <w:r>
              <w:t>Infosys Ltd.</w:t>
            </w:r>
          </w:p>
        </w:tc>
        <w:tc>
          <w:tcPr>
            <w:tcW w:type="dxa" w:w="2160"/>
          </w:tcPr>
          <w:p>
            <w:r>
              <w:t>Principal Architect</w:t>
            </w:r>
          </w:p>
        </w:tc>
        <w:tc>
          <w:tcPr>
            <w:tcW w:type="dxa" w:w="2160"/>
          </w:tcPr>
          <w:p>
            <w:r>
              <w:t>Jul 2007</w:t>
            </w:r>
          </w:p>
        </w:tc>
        <w:tc>
          <w:tcPr>
            <w:tcW w:type="dxa" w:w="2160"/>
          </w:tcPr>
          <w:p>
            <w:r>
              <w:t>Dec 2014</w:t>
            </w:r>
          </w:p>
        </w:tc>
      </w:tr>
      <w:tr>
        <w:tc>
          <w:tcPr>
            <w:tcW w:type="dxa" w:w="2160"/>
          </w:tcPr>
          <w:p>
            <w:r>
              <w:t>Wipro Technologies</w:t>
            </w:r>
          </w:p>
        </w:tc>
        <w:tc>
          <w:tcPr>
            <w:tcW w:type="dxa" w:w="2160"/>
          </w:tcPr>
          <w:p>
            <w:r>
              <w:t>Senior Consultant</w:t>
            </w:r>
          </w:p>
        </w:tc>
        <w:tc>
          <w:tcPr>
            <w:tcW w:type="dxa" w:w="2160"/>
          </w:tcPr>
          <w:p>
            <w:r>
              <w:t>Mar 2000</w:t>
            </w:r>
          </w:p>
        </w:tc>
        <w:tc>
          <w:tcPr>
            <w:tcW w:type="dxa" w:w="2160"/>
          </w:tcPr>
          <w:p>
            <w:r>
              <w:t>Jun 2007</w:t>
            </w:r>
          </w:p>
        </w:tc>
      </w:tr>
      <w:tr>
        <w:tc>
          <w:tcPr>
            <w:tcW w:type="dxa" w:w="2160"/>
          </w:tcPr>
          <w:p>
            <w:r>
              <w:t>C-DAC</w:t>
            </w:r>
          </w:p>
        </w:tc>
        <w:tc>
          <w:tcPr>
            <w:tcW w:type="dxa" w:w="2160"/>
          </w:tcPr>
          <w:p>
            <w:r>
              <w:t>Software Engineer</w:t>
            </w:r>
          </w:p>
        </w:tc>
        <w:tc>
          <w:tcPr>
            <w:tcW w:type="dxa" w:w="2160"/>
          </w:tcPr>
          <w:p>
            <w:r>
              <w:t>Jul 1998</w:t>
            </w:r>
          </w:p>
        </w:tc>
        <w:tc>
          <w:tcPr>
            <w:tcW w:type="dxa" w:w="2160"/>
          </w:tcPr>
          <w:p>
            <w:r>
              <w:t>Feb 2000</w:t>
            </w:r>
          </w:p>
        </w:tc>
      </w:tr>
    </w:tbl>
    <w:p>
      <w:pPr>
        <w:pStyle w:val="Heading2"/>
      </w:pPr>
      <w:r>
        <w:t>Employment Details and Projects</w:t>
      </w:r>
    </w:p>
    <w:p>
      <w:pPr>
        <w:pStyle w:val="Heading3"/>
      </w:pPr>
      <w:r>
        <w:t>Tata Consultancy Services</w:t>
      </w:r>
    </w:p>
    <w:p>
      <w:r>
        <w:t>Global Delivery Head | Jan 2015 – Present</w:t>
      </w:r>
    </w:p>
    <w:p>
      <w:r>
        <w:t>- Oversaw delivery for 20+ enterprise accounts across North America and APAC.</w:t>
        <w:br/>
        <w:t>- Led digital transformation programs in BFSI using microservices, Kubernetes, and cloud-native design.</w:t>
        <w:br/>
        <w:t>- Championed data modernization strategy using GCP BigQuery and Looker.</w:t>
        <w:br/>
        <w:t>Key Projects:</w:t>
        <w:br/>
        <w:t>1. Banking-as-a-Service (BaaS) Platform – Microservices architecture, integrated CI/CD, ISO compliance.</w:t>
        <w:br/>
        <w:t>2. HealthTech Data Lake – Managed ingestion pipelines for 1B+ records using Apache Beam.</w:t>
        <w:br/>
        <w:t>3. Insurance Underwriting AI Engine – Built NLP-driven rules engine, reducing manual processing by 70%.</w:t>
      </w:r>
    </w:p>
    <w:p>
      <w:pPr>
        <w:pStyle w:val="Heading3"/>
      </w:pPr>
      <w:r>
        <w:t>Infosys Ltd.</w:t>
      </w:r>
    </w:p>
    <w:p>
      <w:r>
        <w:t>Principal Architect | Jul 2007 – Dec 2014</w:t>
      </w:r>
    </w:p>
    <w:p>
      <w:r>
        <w:t>- Designed SOA frameworks for large-scale systems.</w:t>
        <w:br/>
        <w:t>- Mentored 50+ engineers in cloud migration, DevOps, and distributed computing.</w:t>
        <w:br/>
        <w:t>Key Projects:</w:t>
        <w:br/>
        <w:t>1. Smart City Command Center – IoT integration, GIS dashboards, and real-time traffic control.</w:t>
        <w:br/>
        <w:t>2. Telco Order Management System – Reduced churn rate by 15% with improved SLAs.</w:t>
        <w:br/>
        <w:t>3. Pharma R&amp;D Collaboration Suite – Built secure AWS-based research data platform.</w:t>
        <w:br/>
        <w:t>4. Legacy System Modernization – Migrated 100+ Java EE modules to Spring Boot microservices.</w:t>
      </w:r>
    </w:p>
    <w:p>
      <w:pPr>
        <w:pStyle w:val="Heading3"/>
      </w:pPr>
      <w:r>
        <w:t>Wipro Technologies</w:t>
      </w:r>
    </w:p>
    <w:p>
      <w:r>
        <w:t>Senior Consultant | Mar 2000 – Jun 2007</w:t>
      </w:r>
    </w:p>
    <w:p>
      <w:r>
        <w:t>- Delivered high-availability telecom billing systems.</w:t>
        <w:br/>
        <w:t>- Initiated automated QA framework using Selenium and TestNG.</w:t>
        <w:br/>
        <w:t>Key Projects:</w:t>
        <w:br/>
        <w:t>1. Mobile CRM Suite for European Telco</w:t>
        <w:br/>
        <w:t>2. Payment Gateway Integration Platform</w:t>
        <w:br/>
        <w:t>3. Enterprise Data Archival System</w:t>
      </w:r>
    </w:p>
    <w:p>
      <w:pPr>
        <w:pStyle w:val="Heading3"/>
      </w:pPr>
      <w:r>
        <w:t>C-DAC</w:t>
      </w:r>
    </w:p>
    <w:p>
      <w:r>
        <w:t>Software Engineer | Jul 1998 – Feb 2000</w:t>
      </w:r>
    </w:p>
    <w:p>
      <w:r>
        <w:t>- Developed compiler optimization utilities and research tools in C/C++ for HPC applications.</w:t>
        <w:br/>
        <w:t>Key Projects:</w:t>
        <w:br/>
        <w:t>1. Parallel Task Scheduler for PARAM System</w:t>
        <w:br/>
        <w:t>2. Real-Time Audio DSP Library</w:t>
      </w:r>
    </w:p>
    <w:p>
      <w:pPr>
        <w:pStyle w:val="Heading2"/>
      </w:pPr>
      <w:r>
        <w:t>Education</w:t>
      </w:r>
    </w:p>
    <w:p>
      <w:r>
        <w:t>M.Tech in Computer Science, IIT Bombay (1996 – 1998)</w:t>
      </w:r>
    </w:p>
    <w:p>
      <w:r>
        <w:t>B.E. in Electronics, Mumbai University (1992 – 1996)</w:t>
      </w:r>
    </w:p>
    <w:p>
      <w:pPr>
        <w:pStyle w:val="Heading2"/>
      </w:pPr>
      <w:r>
        <w:t>Key Skills</w:t>
      </w:r>
    </w:p>
    <w:p>
      <w:r>
        <w:t>Cloud Platforms: AWS, Azure, GCP</w:t>
        <w:br/>
        <w:t>Architecture: Microservices, SOA, Event-Driven</w:t>
        <w:br/>
        <w:t>Languages: Java, Python, Scala, Go</w:t>
        <w:br/>
        <w:t>Data: Kafka, Spark, BigQuery, Oracle</w:t>
        <w:br/>
        <w:t>DevOps: Jenkins, Docker, Kubernetes, Terraform</w:t>
        <w:br/>
        <w:t>AI/ML: NLP, LLM Integration, RAG</w:t>
        <w:br/>
        <w:t>Leadership: Global Delivery, Agile, Tech Strategy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