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POSH – Prevention of Sexual Harassment Awareness Program</w:t>
      </w:r>
    </w:p>
    <w:p>
      <w:pPr>
        <w:jc w:val="center"/>
      </w:pPr>
      <w:r>
        <w:rPr>
          <w:i/>
        </w:rPr>
        <w:t>Emergency &amp; Safety Training</w:t>
      </w:r>
    </w:p>
    <w:p>
      <w:r>
        <w:rPr>
          <w:b/>
        </w:rPr>
        <w:t xml:space="preserve">Duration: </w:t>
      </w:r>
      <w:r>
        <w:t>2–3 Hours</w:t>
      </w:r>
    </w:p>
    <w:p>
      <w:pPr>
        <w:pStyle w:val="Heading1"/>
      </w:pPr>
      <w:r>
        <w:t>Program Overview</w:t>
      </w:r>
    </w:p>
    <w:p>
      <w:r>
        <w:t>A safe and respectful workplace is essential for every organization. This awareness program is designed to help participants understand workplace behaviour, professional boundaries and the importance of preventing sexual harassment. The program promotes awareness, respect and responsible conduct while encouraging the creation of a safer and more inclusive working environment.</w:t>
      </w:r>
    </w:p>
    <w:p>
      <w:pPr>
        <w:pStyle w:val="Heading1"/>
      </w:pPr>
      <w:r>
        <w:t>What You Will Learn</w:t>
      </w:r>
    </w:p>
    <w:p>
      <w:pPr>
        <w:pStyle w:val="ListBullet"/>
      </w:pPr>
      <w:r>
        <w:t>Understanding the importance of a respectful workplace</w:t>
      </w:r>
    </w:p>
    <w:p>
      <w:pPr>
        <w:pStyle w:val="ListBullet"/>
      </w:pPr>
      <w:r>
        <w:t>Awareness of sexual harassment and inappropriate workplace behaviour</w:t>
      </w:r>
    </w:p>
    <w:p>
      <w:pPr>
        <w:pStyle w:val="ListBullet"/>
      </w:pPr>
      <w:r>
        <w:t>Understanding professional boundaries</w:t>
      </w:r>
    </w:p>
    <w:p>
      <w:pPr>
        <w:pStyle w:val="ListBullet"/>
      </w:pPr>
      <w:r>
        <w:t>Recognizing inappropriate conduct and behaviour</w:t>
      </w:r>
    </w:p>
    <w:p>
      <w:pPr>
        <w:pStyle w:val="ListBullet"/>
      </w:pPr>
      <w:r>
        <w:t>The importance of respect, dignity and inclusion</w:t>
      </w:r>
    </w:p>
    <w:p>
      <w:pPr>
        <w:pStyle w:val="ListBullet"/>
      </w:pPr>
      <w:r>
        <w:t>Understanding individual responsibilities in the workplace</w:t>
      </w:r>
    </w:p>
    <w:p>
      <w:pPr>
        <w:pStyle w:val="ListBullet"/>
      </w:pPr>
      <w:r>
        <w:t>Awareness of reporting and support mechanisms</w:t>
      </w:r>
    </w:p>
    <w:p>
      <w:pPr>
        <w:pStyle w:val="ListBullet"/>
      </w:pPr>
      <w:r>
        <w:t>Creating a safe and positive workplace culture</w:t>
      </w:r>
    </w:p>
    <w:p>
      <w:pPr>
        <w:pStyle w:val="ListBullet"/>
      </w:pPr>
      <w:r>
        <w:t>Prevention through awareness and responsible behaviour</w:t>
      </w:r>
    </w:p>
    <w:p>
      <w:pPr>
        <w:pStyle w:val="Heading1"/>
      </w:pPr>
      <w:r>
        <w:t>Who Should Attend</w:t>
      </w:r>
    </w:p>
    <w:p>
      <w:r>
        <w:t>Employees, managers, supervisors, HR teams, organizational leaders and workplace professionals.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