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1F4E8C"/>
          <w:sz w:val="52"/>
          <w:szCs w:val="52"/>
        </w:rPr>
        <w:t xml:space="preserve">NYPD COMPLAINT DATA</w:t>
      </w:r>
    </w:p>
    <w:p>
      <w:pPr>
        <w:spacing w:after="60" w:before="0"/>
        <w:jc w:val="center"/>
      </w:pPr>
      <w:r>
        <w:rPr>
          <w:rFonts w:ascii="Arial" w:cs="Arial" w:eastAsia="Arial" w:hAnsi="Arial"/>
          <w:b/>
          <w:bCs/>
          <w:color w:val="2E6DA4"/>
          <w:sz w:val="40"/>
          <w:szCs w:val="40"/>
        </w:rPr>
        <w:t xml:space="preserve">Analytics Project Pipeline</w:t>
      </w:r>
    </w:p>
    <w:p>
      <w:pPr>
        <w:spacing w:after="240" w:before="0"/>
        <w:jc w:val="center"/>
      </w:pPr>
      <w:r>
        <w:rPr>
          <w:rFonts w:ascii="Arial" w:cs="Arial" w:eastAsia="Arial" w:hAnsi="Arial"/>
          <w:i/>
          <w:iCs/>
          <w:color w:val="666666"/>
          <w:sz w:val="24"/>
          <w:szCs w:val="24"/>
        </w:rPr>
        <w:t xml:space="preserve">A Comprehensive End-to-End Guide for Data Analytics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8C" w:val="clear"/>
            <w:tcMar>
              <w:top w:type="dxa" w:w="200"/>
              <w:left w:type="dxa" w:w="300"/>
              <w:bottom w:type="dxa" w:w="200"/>
              <w:right w:type="dxa" w:w="300"/>
            </w:tcMar>
          </w:tcPr>
          <w:p>
            <w:pPr>
              <w:jc w:val="center"/>
            </w:pPr>
            <w:r>
              <w:rPr>
                <w:rFonts w:ascii="Arial" w:cs="Arial" w:eastAsia="Arial" w:hAnsi="Arial"/>
                <w:color w:val="FFFFFF"/>
                <w:sz w:val="20"/>
                <w:szCs w:val="20"/>
              </w:rPr>
              <w:t xml:space="preserve">Source: NYC Open Data | data.cityofnewyork.us</w:t>
            </w:r>
          </w:p>
          <w:p>
            <w:pPr>
              <w:jc w:val="center"/>
            </w:pPr>
            <w:r>
              <w:rPr>
                <w:rFonts w:ascii="Arial" w:cs="Arial" w:eastAsia="Arial" w:hAnsi="Arial"/>
                <w:b/>
                <w:bCs/>
                <w:color w:val="FFFFFF"/>
                <w:sz w:val="20"/>
                <w:szCs w:val="20"/>
              </w:rPr>
              <w:t xml:space="preserve">Dataset: NYPD Complaint Data (Current Year-to-Date)</w:t>
            </w:r>
          </w:p>
        </w:tc>
      </w:tr>
    </w:tbl>
    <w:p>
      <w:pPr>
        <w:spacing w:after="0" w:before="240"/>
      </w:pPr>
    </w:p>
    <w:p>
      <w:pPr>
        <w:pStyle w:val="Heading1"/>
        <w:spacing w:after="180" w:before="360"/>
      </w:pPr>
      <w:r>
        <w:rPr>
          <w:rFonts w:ascii="Arial" w:cs="Arial" w:eastAsia="Arial" w:hAnsi="Arial"/>
          <w:b/>
          <w:bCs/>
          <w:color w:val="1F4E8C"/>
          <w:sz w:val="36"/>
          <w:szCs w:val="36"/>
        </w:rPr>
        <w:t xml:space="preserve">Pipeline Overview</w:t>
      </w:r>
    </w:p>
    <w:p>
      <w:pPr>
        <w:spacing w:after="100" w:before="60"/>
      </w:pPr>
      <w:r>
        <w:rPr>
          <w:rFonts w:ascii="Arial" w:cs="Arial" w:eastAsia="Arial" w:hAnsi="Arial"/>
          <w:sz w:val="22"/>
          <w:szCs w:val="22"/>
        </w:rPr>
        <w:t xml:space="preserve">This document defines a complete, agent-readable data analytics pipeline for the NYPD Complaint Dataset. Each stage outlines objectives, inputs, outputs, tools, and actionable steps. The pipeline is structured for sequential execution, with clear handoffs between stages.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60"/>
        <w:gridCol w:w="3200"/>
      </w:tblGrid>
      <w:tr>
        <w:tc>
          <w:tcPr>
            <w:tcW w:type="dxa" w:w="70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326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Key Output</w:t>
            </w:r>
          </w:p>
        </w:tc>
        <w:tc>
          <w:tcPr>
            <w:tcW w:type="dxa" w:w="320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Primary Tools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20"/>
                <w:szCs w:val="20"/>
              </w:rPr>
              <w:t xml:space="preserve">Dataset Overview</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Data dictionary + schema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Pandas, docs 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Data Exploration (EDA)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Visual summaries, anomalies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Matplotlib, Seaborn, Pandas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20"/>
                <w:szCs w:val="20"/>
              </w:rPr>
              <w:t xml:space="preserve">Data Cleaning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Clean DataFrame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Pandas, NumPy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Data Transformation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Feature-engineered DataFrame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Scikit-learn, Pandas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20"/>
                <w:szCs w:val="20"/>
              </w:rPr>
              <w:t xml:space="preserve">Data Analysis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Statistical insights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SciPy, Pandas, Seaborn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Data Modeling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Trained model + metrics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Scikit-learn, XGBoost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20"/>
                <w:szCs w:val="20"/>
              </w:rPr>
              <w:t xml:space="preserve">Results Interpretation</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Decision-ready report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SHAP, Pandas, plots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Presentation of Findings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Slide deck /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PowerPoint, Tableau</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20"/>
                <w:szCs w:val="20"/>
              </w:rPr>
              <w:t xml:space="preserve">Documentation</w:t>
            </w:r>
          </w:p>
        </w:tc>
        <w:tc>
          <w:tcPr>
            <w:tcW w:type="dxa" w:w="3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Pipeline report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Jupyter Notebooks, Markdown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8C"/>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Future Work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Research roadmap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Literature, domain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1</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Dataset Overview</w:t>
            </w:r>
          </w:p>
        </w:tc>
      </w:tr>
    </w:tbl>
    <w:p>
      <w:pPr>
        <w:spacing w:after="0" w:before="80"/>
      </w:pPr>
    </w:p>
    <w:p>
      <w:pPr>
        <w:pStyle w:val="Heading2"/>
        <w:spacing w:after="120" w:before="240"/>
      </w:pPr>
      <w:r>
        <w:rPr>
          <w:rFonts w:ascii="Arial" w:cs="Arial" w:eastAsia="Arial" w:hAnsi="Arial"/>
          <w:b/>
          <w:bCs/>
          <w:color w:val="2E6DA4"/>
          <w:sz w:val="28"/>
          <w:szCs w:val="28"/>
        </w:rPr>
        <w:t xml:space="preserve">1.1 Context &amp; Purpose</w:t>
      </w:r>
    </w:p>
    <w:p>
      <w:pPr>
        <w:spacing w:after="100" w:before="60"/>
      </w:pPr>
      <w:r>
        <w:rPr>
          <w:rFonts w:ascii="Arial" w:cs="Arial" w:eastAsia="Arial" w:hAnsi="Arial"/>
          <w:sz w:val="22"/>
          <w:szCs w:val="22"/>
        </w:rPr>
        <w:t xml:space="preserve">The NYPD Complaint Data (Current Year-to-Date) dataset is published by the New York City Police Department via NYC Open Data. It captures every reported criminal complaint filed with the NYPD, including felonies, misdemeanors, and violations. The dataset serves public transparency goals and enables law enforcement analysis, academic research, and civic data science projects.</w:t>
      </w:r>
    </w:p>
    <w:p>
      <w:pPr>
        <w:spacing w:after="0" w:before="60"/>
      </w:pPr>
    </w:p>
    <w:p>
      <w:pPr>
        <w:pStyle w:val="Heading2"/>
        <w:spacing w:after="120" w:before="240"/>
      </w:pPr>
      <w:r>
        <w:rPr>
          <w:rFonts w:ascii="Arial" w:cs="Arial" w:eastAsia="Arial" w:hAnsi="Arial"/>
          <w:b/>
          <w:bCs/>
          <w:color w:val="2E6DA4"/>
          <w:sz w:val="28"/>
          <w:szCs w:val="28"/>
        </w:rPr>
        <w:t xml:space="preserve">1.2 Source Information</w:t>
      </w:r>
    </w:p>
    <w:p>
      <w:pPr>
        <w:pStyle w:val="ListParagraph"/>
        <w:numPr>
          <w:ilvl w:val="0"/>
          <w:numId w:val="2"/>
        </w:numPr>
        <w:spacing w:after="40" w:before="40"/>
      </w:pPr>
      <w:r>
        <w:rPr>
          <w:rFonts w:ascii="Arial" w:cs="Arial" w:eastAsia="Arial" w:hAnsi="Arial"/>
          <w:sz w:val="22"/>
          <w:szCs w:val="22"/>
        </w:rPr>
        <w:t xml:space="preserve">URL: https://data.cityofnewyork.us/Public-Safety/NYPD-Complaint-Data-Current-Year-To-Date-/5uac-w243/about_data</w:t>
      </w:r>
    </w:p>
    <w:p>
      <w:pPr>
        <w:pStyle w:val="ListParagraph"/>
        <w:numPr>
          <w:ilvl w:val="0"/>
          <w:numId w:val="2"/>
        </w:numPr>
        <w:spacing w:after="40" w:before="40"/>
      </w:pPr>
      <w:r>
        <w:rPr>
          <w:rFonts w:ascii="Arial" w:cs="Arial" w:eastAsia="Arial" w:hAnsi="Arial"/>
          <w:sz w:val="22"/>
          <w:szCs w:val="22"/>
        </w:rPr>
        <w:t xml:space="preserve">Update Frequency: Quarterly (Year-to-Date)</w:t>
      </w:r>
    </w:p>
    <w:p>
      <w:pPr>
        <w:pStyle w:val="ListParagraph"/>
        <w:numPr>
          <w:ilvl w:val="0"/>
          <w:numId w:val="2"/>
        </w:numPr>
        <w:spacing w:after="40" w:before="40"/>
      </w:pPr>
      <w:r>
        <w:rPr>
          <w:rFonts w:ascii="Arial" w:cs="Arial" w:eastAsia="Arial" w:hAnsi="Arial"/>
          <w:sz w:val="22"/>
          <w:szCs w:val="22"/>
        </w:rPr>
        <w:t xml:space="preserve">Rows: ~400,000+ records (varies by year)</w:t>
      </w:r>
    </w:p>
    <w:p>
      <w:pPr>
        <w:pStyle w:val="ListParagraph"/>
        <w:numPr>
          <w:ilvl w:val="0"/>
          <w:numId w:val="2"/>
        </w:numPr>
        <w:spacing w:after="40" w:before="40"/>
      </w:pPr>
      <w:r>
        <w:rPr>
          <w:rFonts w:ascii="Arial" w:cs="Arial" w:eastAsia="Arial" w:hAnsi="Arial"/>
          <w:sz w:val="22"/>
          <w:szCs w:val="22"/>
        </w:rPr>
        <w:t xml:space="preserve">Format: CSV, JSON, GeoJSON, Shapefile</w:t>
      </w:r>
    </w:p>
    <w:p>
      <w:pPr>
        <w:pStyle w:val="ListParagraph"/>
        <w:numPr>
          <w:ilvl w:val="0"/>
          <w:numId w:val="2"/>
        </w:numPr>
        <w:spacing w:after="40" w:before="40"/>
      </w:pPr>
      <w:r>
        <w:rPr>
          <w:rFonts w:ascii="Arial" w:cs="Arial" w:eastAsia="Arial" w:hAnsi="Arial"/>
          <w:sz w:val="22"/>
          <w:szCs w:val="22"/>
        </w:rPr>
        <w:t xml:space="preserve">License: NYC Open Data Terms of Use</w:t>
      </w:r>
    </w:p>
    <w:p>
      <w:pPr>
        <w:spacing w:after="0" w:before="80"/>
      </w:pPr>
    </w:p>
    <w:p>
      <w:pPr>
        <w:pStyle w:val="Heading2"/>
        <w:spacing w:after="120" w:before="240"/>
      </w:pPr>
      <w:r>
        <w:rPr>
          <w:rFonts w:ascii="Arial" w:cs="Arial" w:eastAsia="Arial" w:hAnsi="Arial"/>
          <w:b/>
          <w:bCs/>
          <w:color w:val="2E6DA4"/>
          <w:sz w:val="28"/>
          <w:szCs w:val="28"/>
        </w:rPr>
        <w:t xml:space="preserve">1.3 Key Variables (Data Dictionary)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Field / Variable</w:t>
            </w:r>
          </w:p>
        </w:tc>
        <w:tc>
          <w:tcPr>
            <w:tcW w:type="dxa" w:w="6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Description / Data Type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CMPLNT_NUM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Unique complaint identifier — String (PK)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CMPLNT_FR_DT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 start date — Date (MM/DD/YYYY)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CMPLNT_TO_DT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Complaint end date — Date (may be null)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CMPLNT_FR_TM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 start time — Time (HH:MM:SS)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RPT_DT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Date complaint reported to NYPD —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KY_CD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Offense classification code — Integer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OFNS_DESC</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Offense description — Categorical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PD_CD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NYPD classification code — Integer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PD_DESC</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NYPD classification description —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CRM_ATPT_CPTD_CD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vs. attempted — Binary categorical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LAW_CAT_VIO</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Severity: FELONY, MISDEMEANOR, VIOLATION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BORO_NM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Borough of occurrence — Categorical (5 boroughs)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ADDR_PCT_CD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Precinct number — Integer (1–123)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LOC_OF_OCCUR_DESC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type (INSIDE, OUTSIDE, etc.)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PREM_TYP_DESC</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Premise type (STREET, RESIDENCE,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JURIS_DESC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Jurisdiction — Categorical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Latitude / Longitude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Geospatial coordinates — Float (WGS84)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X_COORD_CD / Y_COORD_CD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 State Plane coordinates — Integer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SUSP_AGE_GROUP</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Suspect age group — 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SUSP_RACE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Suspect race — Categorical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SUSP_SEX</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Suspect sex — Binary 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VIC_AGE_GROUP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Victim age group — Categorical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VIC_RACE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Victim race — 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VIC_SEX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Victim sex — Categorical</w:t>
            </w:r>
          </w:p>
        </w:tc>
      </w:tr>
    </w:tbl>
    <w:p>
      <w:pPr>
        <w:spacing w:after="0" w:before="80"/>
      </w:pPr>
    </w:p>
    <w:p>
      <w:pPr>
        <w:pStyle w:val="Heading2"/>
        <w:spacing w:after="120" w:before="240"/>
      </w:pPr>
      <w:r>
        <w:rPr>
          <w:rFonts w:ascii="Arial" w:cs="Arial" w:eastAsia="Arial" w:hAnsi="Arial"/>
          <w:b/>
          <w:bCs/>
          <w:color w:val="2E6DA4"/>
          <w:sz w:val="28"/>
          <w:szCs w:val="28"/>
        </w:rPr>
        <w:t xml:space="preserve">1.4 Agent Action Checklist — Stage 1</w:t>
      </w:r>
    </w:p>
    <w:p>
      <w:pPr>
        <w:pStyle w:val="ListParagraph"/>
        <w:numPr>
          <w:ilvl w:val="0"/>
          <w:numId w:val="3"/>
        </w:numPr>
        <w:spacing w:after="40" w:before="40"/>
      </w:pPr>
      <w:r>
        <w:rPr>
          <w:rFonts w:ascii="Arial" w:cs="Arial" w:eastAsia="Arial" w:hAnsi="Arial"/>
          <w:sz w:val="22"/>
          <w:szCs w:val="22"/>
        </w:rPr>
        <w:t xml:space="preserve">Download CSV from NYC Open Data portal</w:t>
      </w:r>
    </w:p>
    <w:p>
      <w:pPr>
        <w:pStyle w:val="ListParagraph"/>
        <w:numPr>
          <w:ilvl w:val="0"/>
          <w:numId w:val="3"/>
        </w:numPr>
        <w:spacing w:after="40" w:before="40"/>
      </w:pPr>
      <w:r>
        <w:rPr>
          <w:rFonts w:ascii="Arial" w:cs="Arial" w:eastAsia="Arial" w:hAnsi="Arial"/>
          <w:sz w:val="22"/>
          <w:szCs w:val="22"/>
        </w:rPr>
        <w:t xml:space="preserve">Load into Pandas: df = pd.read_csv('nypd_complaints.csv', low_memory=False)</w:t>
      </w:r>
    </w:p>
    <w:p>
      <w:pPr>
        <w:pStyle w:val="ListParagraph"/>
        <w:numPr>
          <w:ilvl w:val="0"/>
          <w:numId w:val="3"/>
        </w:numPr>
        <w:spacing w:after="40" w:before="40"/>
      </w:pPr>
      <w:r>
        <w:rPr>
          <w:rFonts w:ascii="Arial" w:cs="Arial" w:eastAsia="Arial" w:hAnsi="Arial"/>
          <w:sz w:val="22"/>
          <w:szCs w:val="22"/>
        </w:rPr>
        <w:t xml:space="preserve">Run df.info() and df.describe() to confirm schema and types</w:t>
      </w:r>
    </w:p>
    <w:p>
      <w:pPr>
        <w:pStyle w:val="ListParagraph"/>
        <w:numPr>
          <w:ilvl w:val="0"/>
          <w:numId w:val="3"/>
        </w:numPr>
        <w:spacing w:after="40" w:before="40"/>
      </w:pPr>
      <w:r>
        <w:rPr>
          <w:rFonts w:ascii="Arial" w:cs="Arial" w:eastAsia="Arial" w:hAnsi="Arial"/>
          <w:sz w:val="22"/>
          <w:szCs w:val="22"/>
        </w:rPr>
        <w:t xml:space="preserve">Document column count, row count, and initial data types in a data dictionary file</w:t>
      </w:r>
    </w:p>
    <w:p>
      <w:pPr>
        <w:pStyle w:val="ListParagraph"/>
        <w:numPr>
          <w:ilvl w:val="0"/>
          <w:numId w:val="3"/>
        </w:numPr>
        <w:spacing w:after="40" w:before="40"/>
      </w:pPr>
      <w:r>
        <w:rPr>
          <w:rFonts w:ascii="Arial" w:cs="Arial" w:eastAsia="Arial" w:hAnsi="Arial"/>
          <w:sz w:val="22"/>
          <w:szCs w:val="22"/>
        </w:rPr>
        <w:t xml:space="preserve">Save output: data_dictionary.csv, schema_summary.txt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2</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Data Exploration (EDA)</w:t>
            </w:r>
          </w:p>
        </w:tc>
      </w:tr>
    </w:tbl>
    <w:p>
      <w:pPr>
        <w:spacing w:after="0" w:before="80"/>
      </w:pPr>
    </w:p>
    <w:p>
      <w:pPr>
        <w:pStyle w:val="Heading2"/>
        <w:spacing w:after="120" w:before="240"/>
      </w:pPr>
      <w:r>
        <w:rPr>
          <w:rFonts w:ascii="Arial" w:cs="Arial" w:eastAsia="Arial" w:hAnsi="Arial"/>
          <w:b/>
          <w:bCs/>
          <w:color w:val="2E6DA4"/>
          <w:sz w:val="28"/>
          <w:szCs w:val="28"/>
        </w:rPr>
        <w:t xml:space="preserve">2.1 Objectives</w:t>
      </w:r>
    </w:p>
    <w:p>
      <w:pPr>
        <w:spacing w:after="100" w:before="60"/>
      </w:pPr>
      <w:r>
        <w:rPr>
          <w:rFonts w:ascii="Arial" w:cs="Arial" w:eastAsia="Arial" w:hAnsi="Arial"/>
          <w:sz w:val="22"/>
          <w:szCs w:val="22"/>
        </w:rPr>
        <w:t xml:space="preserve">Exploratory Data Analysis (EDA) aims to surface patterns, anomalies, relationships, and data quality issues before any cleaning or modeling. Every visual and statistical output from this stage informs decisions made in Stages 3–6.</w:t>
      </w:r>
    </w:p>
    <w:p>
      <w:pPr>
        <w:spacing w:after="0" w:before="60"/>
      </w:pPr>
    </w:p>
    <w:p>
      <w:pPr>
        <w:pStyle w:val="Heading2"/>
        <w:spacing w:after="120" w:before="240"/>
      </w:pPr>
      <w:r>
        <w:rPr>
          <w:rFonts w:ascii="Arial" w:cs="Arial" w:eastAsia="Arial" w:hAnsi="Arial"/>
          <w:b/>
          <w:bCs/>
          <w:color w:val="2E6DA4"/>
          <w:sz w:val="28"/>
          <w:szCs w:val="28"/>
        </w:rPr>
        <w:t xml:space="preserve">2.2 Univariate Analysis</w:t>
      </w:r>
    </w:p>
    <w:p>
      <w:pPr>
        <w:spacing w:after="80" w:before="180"/>
      </w:pPr>
      <w:r>
        <w:rPr>
          <w:rFonts w:ascii="Arial" w:cs="Arial" w:eastAsia="Arial" w:hAnsi="Arial"/>
          <w:b/>
          <w:bCs/>
          <w:color w:val="444444"/>
          <w:sz w:val="24"/>
          <w:szCs w:val="24"/>
        </w:rPr>
        <w:t xml:space="preserve">Categorical Variables</w:t>
      </w:r>
    </w:p>
    <w:p>
      <w:pPr>
        <w:pStyle w:val="ListParagraph"/>
        <w:numPr>
          <w:ilvl w:val="0"/>
          <w:numId w:val="2"/>
        </w:numPr>
        <w:spacing w:after="40" w:before="40"/>
      </w:pPr>
      <w:r>
        <w:rPr>
          <w:rFonts w:ascii="Arial" w:cs="Arial" w:eastAsia="Arial" w:hAnsi="Arial"/>
          <w:sz w:val="22"/>
          <w:szCs w:val="22"/>
        </w:rPr>
        <w:t xml:space="preserve">Offense Type (OFNS_DESC): Bar chart of top 20 offenses — expect PETIT LARCENY, HARASSMENT, ASSAULT to dominate</w:t>
      </w:r>
    </w:p>
    <w:p>
      <w:pPr>
        <w:pStyle w:val="ListParagraph"/>
        <w:numPr>
          <w:ilvl w:val="0"/>
          <w:numId w:val="2"/>
        </w:numPr>
        <w:spacing w:after="40" w:before="40"/>
      </w:pPr>
      <w:r>
        <w:rPr>
          <w:rFonts w:ascii="Arial" w:cs="Arial" w:eastAsia="Arial" w:hAnsi="Arial"/>
          <w:sz w:val="22"/>
          <w:szCs w:val="22"/>
        </w:rPr>
        <w:t xml:space="preserve">Borough (BORO_NM): Bar chart — compare crime volume across MANHATTAN, BROOKLYN, BRONX, QUEENS, STATEN ISLAND</w:t>
      </w:r>
    </w:p>
    <w:p>
      <w:pPr>
        <w:pStyle w:val="ListParagraph"/>
        <w:numPr>
          <w:ilvl w:val="0"/>
          <w:numId w:val="2"/>
        </w:numPr>
        <w:spacing w:after="40" w:before="40"/>
      </w:pPr>
      <w:r>
        <w:rPr>
          <w:rFonts w:ascii="Arial" w:cs="Arial" w:eastAsia="Arial" w:hAnsi="Arial"/>
          <w:sz w:val="22"/>
          <w:szCs w:val="22"/>
        </w:rPr>
        <w:t xml:space="preserve">Severity (LAW_CAT_VIO): Stacked bar — proportion of FELONY vs. MISDEMEANOR vs. VIOLATION</w:t>
      </w:r>
    </w:p>
    <w:p>
      <w:pPr>
        <w:pStyle w:val="ListParagraph"/>
        <w:numPr>
          <w:ilvl w:val="0"/>
          <w:numId w:val="2"/>
        </w:numPr>
        <w:spacing w:after="40" w:before="40"/>
      </w:pPr>
      <w:r>
        <w:rPr>
          <w:rFonts w:ascii="Arial" w:cs="Arial" w:eastAsia="Arial" w:hAnsi="Arial"/>
          <w:sz w:val="22"/>
          <w:szCs w:val="22"/>
        </w:rPr>
        <w:t xml:space="preserve">Premise Type (PREM_TYP_DESC): Horizontal bar chart of top 15 premises</w:t>
      </w:r>
    </w:p>
    <w:p>
      <w:pPr>
        <w:spacing w:after="0" w:before="40"/>
      </w:pPr>
    </w:p>
    <w:p>
      <w:pPr>
        <w:spacing w:after="80" w:before="180"/>
      </w:pPr>
      <w:r>
        <w:rPr>
          <w:rFonts w:ascii="Arial" w:cs="Arial" w:eastAsia="Arial" w:hAnsi="Arial"/>
          <w:b/>
          <w:bCs/>
          <w:color w:val="444444"/>
          <w:sz w:val="24"/>
          <w:szCs w:val="24"/>
        </w:rPr>
        <w:t xml:space="preserve">Temporal Variables</w:t>
      </w:r>
    </w:p>
    <w:p>
      <w:pPr>
        <w:pStyle w:val="ListParagraph"/>
        <w:numPr>
          <w:ilvl w:val="0"/>
          <w:numId w:val="2"/>
        </w:numPr>
        <w:spacing w:after="40" w:before="40"/>
      </w:pPr>
      <w:r>
        <w:rPr>
          <w:rFonts w:ascii="Arial" w:cs="Arial" w:eastAsia="Arial" w:hAnsi="Arial"/>
          <w:sz w:val="22"/>
          <w:szCs w:val="22"/>
        </w:rPr>
        <w:t xml:space="preserve">Complaint Date (CMPLNT_FR_DT): Line chart of daily complaint volume over time — identify spikes</w:t>
      </w:r>
    </w:p>
    <w:p>
      <w:pPr>
        <w:pStyle w:val="ListParagraph"/>
        <w:numPr>
          <w:ilvl w:val="0"/>
          <w:numId w:val="2"/>
        </w:numPr>
        <w:spacing w:after="40" w:before="40"/>
      </w:pPr>
      <w:r>
        <w:rPr>
          <w:rFonts w:ascii="Arial" w:cs="Arial" w:eastAsia="Arial" w:hAnsi="Arial"/>
          <w:sz w:val="22"/>
          <w:szCs w:val="22"/>
        </w:rPr>
        <w:t xml:space="preserve">Hour of Day (from CMPLNT_FR_TM): Histogram — expect peaks at evening hours (6–10 PM)</w:t>
      </w:r>
    </w:p>
    <w:p>
      <w:pPr>
        <w:pStyle w:val="ListParagraph"/>
        <w:numPr>
          <w:ilvl w:val="0"/>
          <w:numId w:val="2"/>
        </w:numPr>
        <w:spacing w:after="40" w:before="40"/>
      </w:pPr>
      <w:r>
        <w:rPr>
          <w:rFonts w:ascii="Arial" w:cs="Arial" w:eastAsia="Arial" w:hAnsi="Arial"/>
          <w:sz w:val="22"/>
          <w:szCs w:val="22"/>
        </w:rPr>
        <w:t xml:space="preserve">Day of Week: Bar chart — weekday vs. weekend patterns</w:t>
      </w:r>
    </w:p>
    <w:p>
      <w:pPr>
        <w:pStyle w:val="ListParagraph"/>
        <w:numPr>
          <w:ilvl w:val="0"/>
          <w:numId w:val="2"/>
        </w:numPr>
        <w:spacing w:after="40" w:before="40"/>
      </w:pPr>
      <w:r>
        <w:rPr>
          <w:rFonts w:ascii="Arial" w:cs="Arial" w:eastAsia="Arial" w:hAnsi="Arial"/>
          <w:sz w:val="22"/>
          <w:szCs w:val="22"/>
        </w:rPr>
        <w:t xml:space="preserve">Month: Seasonal decomposition — summer vs. winter crime rates</w:t>
      </w:r>
    </w:p>
    <w:p>
      <w:pPr>
        <w:spacing w:after="0" w:before="40"/>
      </w:pPr>
    </w:p>
    <w:p>
      <w:pPr>
        <w:spacing w:after="80" w:before="180"/>
      </w:pPr>
      <w:r>
        <w:rPr>
          <w:rFonts w:ascii="Arial" w:cs="Arial" w:eastAsia="Arial" w:hAnsi="Arial"/>
          <w:b/>
          <w:bCs/>
          <w:color w:val="444444"/>
          <w:sz w:val="24"/>
          <w:szCs w:val="24"/>
        </w:rPr>
        <w:t xml:space="preserve">Numeric / Geospatial Variables</w:t>
      </w:r>
    </w:p>
    <w:p>
      <w:pPr>
        <w:pStyle w:val="ListParagraph"/>
        <w:numPr>
          <w:ilvl w:val="0"/>
          <w:numId w:val="2"/>
        </w:numPr>
        <w:spacing w:after="40" w:before="40"/>
      </w:pPr>
      <w:r>
        <w:rPr>
          <w:rFonts w:ascii="Arial" w:cs="Arial" w:eastAsia="Arial" w:hAnsi="Arial"/>
          <w:sz w:val="22"/>
          <w:szCs w:val="22"/>
        </w:rPr>
        <w:t xml:space="preserve">Precinct (ADDR_PCT_CD): Box plot and choropleth map</w:t>
      </w:r>
    </w:p>
    <w:p>
      <w:pPr>
        <w:pStyle w:val="ListParagraph"/>
        <w:numPr>
          <w:ilvl w:val="0"/>
          <w:numId w:val="2"/>
        </w:numPr>
        <w:spacing w:after="40" w:before="40"/>
      </w:pPr>
      <w:r>
        <w:rPr>
          <w:rFonts w:ascii="Arial" w:cs="Arial" w:eastAsia="Arial" w:hAnsi="Arial"/>
          <w:sz w:val="22"/>
          <w:szCs w:val="22"/>
        </w:rPr>
        <w:t xml:space="preserve">Lat/Long: Scatter map overlay on NYC borough shapefile</w:t>
      </w:r>
    </w:p>
    <w:p>
      <w:pPr>
        <w:spacing w:after="0" w:before="60"/>
      </w:pPr>
    </w:p>
    <w:p>
      <w:pPr>
        <w:pStyle w:val="Heading2"/>
        <w:spacing w:after="120" w:before="240"/>
      </w:pPr>
      <w:r>
        <w:rPr>
          <w:rFonts w:ascii="Arial" w:cs="Arial" w:eastAsia="Arial" w:hAnsi="Arial"/>
          <w:b/>
          <w:bCs/>
          <w:color w:val="2E6DA4"/>
          <w:sz w:val="28"/>
          <w:szCs w:val="28"/>
        </w:rPr>
        <w:t xml:space="preserve">2.3 Bivariate Analysis</w:t>
      </w:r>
    </w:p>
    <w:p>
      <w:pPr>
        <w:pStyle w:val="ListParagraph"/>
        <w:numPr>
          <w:ilvl w:val="0"/>
          <w:numId w:val="2"/>
        </w:numPr>
        <w:spacing w:after="40" w:before="40"/>
      </w:pPr>
      <w:r>
        <w:rPr>
          <w:rFonts w:ascii="Arial" w:cs="Arial" w:eastAsia="Arial" w:hAnsi="Arial"/>
          <w:sz w:val="22"/>
          <w:szCs w:val="22"/>
        </w:rPr>
        <w:t xml:space="preserve">Crime Severity vs. Borough: Grouped bar chart</w:t>
      </w:r>
    </w:p>
    <w:p>
      <w:pPr>
        <w:pStyle w:val="ListParagraph"/>
        <w:numPr>
          <w:ilvl w:val="0"/>
          <w:numId w:val="2"/>
        </w:numPr>
        <w:spacing w:after="40" w:before="40"/>
      </w:pPr>
      <w:r>
        <w:rPr>
          <w:rFonts w:ascii="Arial" w:cs="Arial" w:eastAsia="Arial" w:hAnsi="Arial"/>
          <w:sz w:val="22"/>
          <w:szCs w:val="22"/>
        </w:rPr>
        <w:t xml:space="preserve">Offense Type vs. Time of Day: Heatmap (offense x hour)</w:t>
      </w:r>
    </w:p>
    <w:p>
      <w:pPr>
        <w:pStyle w:val="ListParagraph"/>
        <w:numPr>
          <w:ilvl w:val="0"/>
          <w:numId w:val="2"/>
        </w:numPr>
        <w:spacing w:after="40" w:before="40"/>
      </w:pPr>
      <w:r>
        <w:rPr>
          <w:rFonts w:ascii="Arial" w:cs="Arial" w:eastAsia="Arial" w:hAnsi="Arial"/>
          <w:sz w:val="22"/>
          <w:szCs w:val="22"/>
        </w:rPr>
        <w:t xml:space="preserve">Victim Demographics vs. Crime Type: Cross-tabulation + stacked bar</w:t>
      </w:r>
    </w:p>
    <w:p>
      <w:pPr>
        <w:pStyle w:val="ListParagraph"/>
        <w:numPr>
          <w:ilvl w:val="0"/>
          <w:numId w:val="2"/>
        </w:numPr>
        <w:spacing w:after="40" w:before="40"/>
      </w:pPr>
      <w:r>
        <w:rPr>
          <w:rFonts w:ascii="Arial" w:cs="Arial" w:eastAsia="Arial" w:hAnsi="Arial"/>
          <w:sz w:val="22"/>
          <w:szCs w:val="22"/>
        </w:rPr>
        <w:t xml:space="preserve">Completed vs. Attempted by Offense: Grouped percentage bar</w:t>
      </w:r>
    </w:p>
    <w:p>
      <w:pPr>
        <w:spacing w:after="0" w:before="60"/>
      </w:pPr>
    </w:p>
    <w:p>
      <w:pPr>
        <w:pStyle w:val="Heading2"/>
        <w:spacing w:after="120" w:before="240"/>
      </w:pPr>
      <w:r>
        <w:rPr>
          <w:rFonts w:ascii="Arial" w:cs="Arial" w:eastAsia="Arial" w:hAnsi="Arial"/>
          <w:b/>
          <w:bCs/>
          <w:color w:val="2E6DA4"/>
          <w:sz w:val="28"/>
          <w:szCs w:val="28"/>
        </w:rPr>
        <w:t xml:space="preserve">2.4 Missing Value Analysis</w:t>
      </w:r>
    </w:p>
    <w:p>
      <w:pPr>
        <w:spacing w:after="100" w:before="60"/>
      </w:pPr>
      <w:r>
        <w:rPr>
          <w:rFonts w:ascii="Arial" w:cs="Arial" w:eastAsia="Arial" w:hAnsi="Arial"/>
          <w:sz w:val="22"/>
          <w:szCs w:val="22"/>
        </w:rPr>
        <w:t xml:space="preserve">Run df.isnull().sum().sort_values(ascending=False) and visualize using a Seaborn heatmap. Expected high-null columns: CMPLNT_TO_DT, SUSP_AGE_GROUP, SUSP_RACE, SUSP_SEX, PD_CD.</w:t>
      </w:r>
    </w:p>
    <w:p>
      <w:pPr>
        <w:spacing w:after="0" w:before="60"/>
      </w:pPr>
    </w:p>
    <w:p>
      <w:pPr>
        <w:pStyle w:val="Heading2"/>
        <w:spacing w:after="120" w:before="240"/>
      </w:pPr>
      <w:r>
        <w:rPr>
          <w:rFonts w:ascii="Arial" w:cs="Arial" w:eastAsia="Arial" w:hAnsi="Arial"/>
          <w:b/>
          <w:bCs/>
          <w:color w:val="2E6DA4"/>
          <w:sz w:val="28"/>
          <w:szCs w:val="28"/>
        </w:rPr>
        <w:t xml:space="preserve">2.5 Outlier Detection</w:t>
      </w:r>
    </w:p>
    <w:p>
      <w:pPr>
        <w:pStyle w:val="ListParagraph"/>
        <w:numPr>
          <w:ilvl w:val="0"/>
          <w:numId w:val="2"/>
        </w:numPr>
        <w:spacing w:after="40" w:before="40"/>
      </w:pPr>
      <w:r>
        <w:rPr>
          <w:rFonts w:ascii="Arial" w:cs="Arial" w:eastAsia="Arial" w:hAnsi="Arial"/>
          <w:sz w:val="22"/>
          <w:szCs w:val="22"/>
        </w:rPr>
        <w:t xml:space="preserve">Latitude/Longitude: Values of (0,0) or outside NYC bounding box [-74.3, -73.7 lon] [-40.5, 41.0 lat]</w:t>
      </w:r>
    </w:p>
    <w:p>
      <w:pPr>
        <w:pStyle w:val="ListParagraph"/>
        <w:numPr>
          <w:ilvl w:val="0"/>
          <w:numId w:val="2"/>
        </w:numPr>
        <w:spacing w:after="40" w:before="40"/>
      </w:pPr>
      <w:r>
        <w:rPr>
          <w:rFonts w:ascii="Arial" w:cs="Arial" w:eastAsia="Arial" w:hAnsi="Arial"/>
          <w:sz w:val="22"/>
          <w:szCs w:val="22"/>
        </w:rPr>
        <w:t xml:space="preserve">CMPLNT_FR_DT: Dates before 2000 or in the future</w:t>
      </w:r>
    </w:p>
    <w:p>
      <w:pPr>
        <w:pStyle w:val="ListParagraph"/>
        <w:numPr>
          <w:ilvl w:val="0"/>
          <w:numId w:val="2"/>
        </w:numPr>
        <w:spacing w:after="40" w:before="40"/>
      </w:pPr>
      <w:r>
        <w:rPr>
          <w:rFonts w:ascii="Arial" w:cs="Arial" w:eastAsia="Arial" w:hAnsi="Arial"/>
          <w:sz w:val="22"/>
          <w:szCs w:val="22"/>
        </w:rPr>
        <w:t xml:space="preserve">ADDR_PCT_CD: Values outside valid range 1–123</w:t>
      </w:r>
    </w:p>
    <w:p>
      <w:pPr>
        <w:spacing w:after="0" w:before="60"/>
      </w:pPr>
    </w:p>
    <w:p>
      <w:pPr>
        <w:pStyle w:val="Heading2"/>
        <w:spacing w:after="120" w:before="240"/>
      </w:pPr>
      <w:r>
        <w:rPr>
          <w:rFonts w:ascii="Arial" w:cs="Arial" w:eastAsia="Arial" w:hAnsi="Arial"/>
          <w:b/>
          <w:bCs/>
          <w:color w:val="2E6DA4"/>
          <w:sz w:val="28"/>
          <w:szCs w:val="28"/>
        </w:rPr>
        <w:t xml:space="preserve">2.6 Agent Action Checklist — Stage 2</w:t>
      </w:r>
    </w:p>
    <w:p>
      <w:pPr>
        <w:pStyle w:val="ListParagraph"/>
        <w:numPr>
          <w:ilvl w:val="0"/>
          <w:numId w:val="3"/>
        </w:numPr>
        <w:spacing w:after="40" w:before="40"/>
      </w:pPr>
      <w:r>
        <w:rPr>
          <w:rFonts w:ascii="Arial" w:cs="Arial" w:eastAsia="Arial" w:hAnsi="Arial"/>
          <w:sz w:val="22"/>
          <w:szCs w:val="22"/>
        </w:rPr>
        <w:t xml:space="preserve">Generate df.describe(include='all') summary</w:t>
      </w:r>
    </w:p>
    <w:p>
      <w:pPr>
        <w:pStyle w:val="ListParagraph"/>
        <w:numPr>
          <w:ilvl w:val="0"/>
          <w:numId w:val="3"/>
        </w:numPr>
        <w:spacing w:after="40" w:before="40"/>
      </w:pPr>
      <w:r>
        <w:rPr>
          <w:rFonts w:ascii="Arial" w:cs="Arial" w:eastAsia="Arial" w:hAnsi="Arial"/>
          <w:sz w:val="22"/>
          <w:szCs w:val="22"/>
        </w:rPr>
        <w:t xml:space="preserve">Plot bar charts for all categorical columns with &lt; 30 unique values</w:t>
      </w:r>
    </w:p>
    <w:p>
      <w:pPr>
        <w:pStyle w:val="ListParagraph"/>
        <w:numPr>
          <w:ilvl w:val="0"/>
          <w:numId w:val="3"/>
        </w:numPr>
        <w:spacing w:after="40" w:before="40"/>
      </w:pPr>
      <w:r>
        <w:rPr>
          <w:rFonts w:ascii="Arial" w:cs="Arial" w:eastAsia="Arial" w:hAnsi="Arial"/>
          <w:sz w:val="22"/>
          <w:szCs w:val="22"/>
        </w:rPr>
        <w:t xml:space="preserve">Extract HOUR, DAY_OF_WEEK, MONTH from CMPLNT_FR_DT and CMPLNT_FR_TM</w:t>
      </w:r>
    </w:p>
    <w:p>
      <w:pPr>
        <w:pStyle w:val="ListParagraph"/>
        <w:numPr>
          <w:ilvl w:val="0"/>
          <w:numId w:val="3"/>
        </w:numPr>
        <w:spacing w:after="40" w:before="40"/>
      </w:pPr>
      <w:r>
        <w:rPr>
          <w:rFonts w:ascii="Arial" w:cs="Arial" w:eastAsia="Arial" w:hAnsi="Arial"/>
          <w:sz w:val="22"/>
          <w:szCs w:val="22"/>
        </w:rPr>
        <w:t xml:space="preserve">Plot temporal distributions using Matplotlib</w:t>
      </w:r>
    </w:p>
    <w:p>
      <w:pPr>
        <w:pStyle w:val="ListParagraph"/>
        <w:numPr>
          <w:ilvl w:val="0"/>
          <w:numId w:val="3"/>
        </w:numPr>
        <w:spacing w:after="40" w:before="40"/>
      </w:pPr>
      <w:r>
        <w:rPr>
          <w:rFonts w:ascii="Arial" w:cs="Arial" w:eastAsia="Arial" w:hAnsi="Arial"/>
          <w:sz w:val="22"/>
          <w:szCs w:val="22"/>
        </w:rPr>
        <w:t xml:space="preserve">Create missing value heatmap using Seaborn</w:t>
      </w:r>
    </w:p>
    <w:p>
      <w:pPr>
        <w:pStyle w:val="ListParagraph"/>
        <w:numPr>
          <w:ilvl w:val="0"/>
          <w:numId w:val="3"/>
        </w:numPr>
        <w:spacing w:after="40" w:before="40"/>
      </w:pPr>
      <w:r>
        <w:rPr>
          <w:rFonts w:ascii="Arial" w:cs="Arial" w:eastAsia="Arial" w:hAnsi="Arial"/>
          <w:sz w:val="22"/>
          <w:szCs w:val="22"/>
        </w:rPr>
        <w:t xml:space="preserve">Flag outlier rows for review — do not drop yet</w:t>
      </w:r>
    </w:p>
    <w:p>
      <w:pPr>
        <w:pStyle w:val="ListParagraph"/>
        <w:numPr>
          <w:ilvl w:val="0"/>
          <w:numId w:val="3"/>
        </w:numPr>
        <w:spacing w:after="40" w:before="40"/>
      </w:pPr>
      <w:r>
        <w:rPr>
          <w:rFonts w:ascii="Arial" w:cs="Arial" w:eastAsia="Arial" w:hAnsi="Arial"/>
          <w:sz w:val="22"/>
          <w:szCs w:val="22"/>
        </w:rPr>
        <w:t xml:space="preserve">Save: eda_report.pdf, outlier_flags.csv</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3</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Data Cleaning</w:t>
            </w:r>
          </w:p>
        </w:tc>
      </w:tr>
    </w:tbl>
    <w:p>
      <w:pPr>
        <w:spacing w:after="0" w:before="80"/>
      </w:pPr>
    </w:p>
    <w:p>
      <w:pPr>
        <w:pStyle w:val="Heading2"/>
        <w:spacing w:after="120" w:before="240"/>
      </w:pPr>
      <w:r>
        <w:rPr>
          <w:rFonts w:ascii="Arial" w:cs="Arial" w:eastAsia="Arial" w:hAnsi="Arial"/>
          <w:b/>
          <w:bCs/>
          <w:color w:val="2E6DA4"/>
          <w:sz w:val="28"/>
          <w:szCs w:val="28"/>
        </w:rPr>
        <w:t xml:space="preserve">3.1 Handling Missing Values</w:t>
      </w:r>
    </w:p>
    <w:p>
      <w:pPr>
        <w:spacing w:after="100" w:before="60"/>
      </w:pPr>
      <w:r>
        <w:rPr>
          <w:rFonts w:ascii="Arial" w:cs="Arial" w:eastAsia="Arial" w:hAnsi="Arial"/>
          <w:sz w:val="22"/>
          <w:szCs w:val="22"/>
        </w:rPr>
        <w:t xml:space="preserve">Different columns require different strategies. The choice of method should be guided by the missingness mechanism (MCAR, MAR, or MNAR) and the downstream use of the column.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CMPLNT_TO_DT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Fill with NaT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End date is optional; absence does not invalidate the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SUSP_AGE_GROUP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with 'UNKNOWN'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Suspect details may be unavailable; preserve record for analysis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SUSP_RACE, SUSP_SEX</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Fill with 'UNKNOWN'</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Same reasoning — do not impute demographic attributes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Latitude / Longitude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or impute via Precinct centroid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Geospatial analysis requires valid coordinates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8C"/>
                <w:sz w:val="20"/>
                <w:szCs w:val="20"/>
              </w:rPr>
              <w:t xml:space="preserve">PREM_TYP_DESC</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Fill with 'OTHER'</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Premise info not always recorded; modal fill would distort 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8C"/>
                <w:sz w:val="20"/>
                <w:szCs w:val="20"/>
              </w:rPr>
              <w:t xml:space="preserve">OFNS_DESC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row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Offense description is a core analytical variable — cannot be absent</w:t>
            </w:r>
          </w:p>
        </w:tc>
      </w:tr>
    </w:tbl>
    <w:p>
      <w:pPr>
        <w:spacing w:after="0" w:before="80"/>
      </w:pPr>
    </w:p>
    <w:p>
      <w:pPr>
        <w:pStyle w:val="Heading2"/>
        <w:spacing w:after="120" w:before="240"/>
      </w:pPr>
      <w:r>
        <w:rPr>
          <w:rFonts w:ascii="Arial" w:cs="Arial" w:eastAsia="Arial" w:hAnsi="Arial"/>
          <w:b/>
          <w:bCs/>
          <w:color w:val="2E6DA4"/>
          <w:sz w:val="28"/>
          <w:szCs w:val="28"/>
        </w:rPr>
        <w:t xml:space="preserve">3.2 Data Type Corrections</w:t>
      </w:r>
    </w:p>
    <w:p>
      <w:pPr>
        <w:pStyle w:val="ListParagraph"/>
        <w:numPr>
          <w:ilvl w:val="0"/>
          <w:numId w:val="2"/>
        </w:numPr>
        <w:spacing w:after="40" w:before="40"/>
      </w:pPr>
      <w:r>
        <w:rPr>
          <w:rFonts w:ascii="Arial" w:cs="Arial" w:eastAsia="Arial" w:hAnsi="Arial"/>
          <w:sz w:val="22"/>
          <w:szCs w:val="22"/>
        </w:rPr>
        <w:t xml:space="preserve">CMPLNT_FR_DT, CMPLNT_TO_DT, RPT_DT: Convert to datetime using pd.to_datetime() with errors='coerce'</w:t>
      </w:r>
    </w:p>
    <w:p>
      <w:pPr>
        <w:pStyle w:val="ListParagraph"/>
        <w:numPr>
          <w:ilvl w:val="0"/>
          <w:numId w:val="2"/>
        </w:numPr>
        <w:spacing w:after="40" w:before="40"/>
      </w:pPr>
      <w:r>
        <w:rPr>
          <w:rFonts w:ascii="Arial" w:cs="Arial" w:eastAsia="Arial" w:hAnsi="Arial"/>
          <w:sz w:val="22"/>
          <w:szCs w:val="22"/>
        </w:rPr>
        <w:t xml:space="preserve">CMPLNT_FR_TM: Parse as time; extract integer HOUR feature</w:t>
      </w:r>
    </w:p>
    <w:p>
      <w:pPr>
        <w:pStyle w:val="ListParagraph"/>
        <w:numPr>
          <w:ilvl w:val="0"/>
          <w:numId w:val="2"/>
        </w:numPr>
        <w:spacing w:after="40" w:before="40"/>
      </w:pPr>
      <w:r>
        <w:rPr>
          <w:rFonts w:ascii="Arial" w:cs="Arial" w:eastAsia="Arial" w:hAnsi="Arial"/>
          <w:sz w:val="22"/>
          <w:szCs w:val="22"/>
        </w:rPr>
        <w:t xml:space="preserve">ADDR_PCT_CD, KY_CD, PD_CD: Cast to nullable integer (pd.Int64Dtype())</w:t>
      </w:r>
    </w:p>
    <w:p>
      <w:pPr>
        <w:pStyle w:val="ListParagraph"/>
        <w:numPr>
          <w:ilvl w:val="0"/>
          <w:numId w:val="2"/>
        </w:numPr>
        <w:spacing w:after="40" w:before="40"/>
      </w:pPr>
      <w:r>
        <w:rPr>
          <w:rFonts w:ascii="Arial" w:cs="Arial" w:eastAsia="Arial" w:hAnsi="Arial"/>
          <w:sz w:val="22"/>
          <w:szCs w:val="22"/>
        </w:rPr>
        <w:t xml:space="preserve">Latitude/Longitude: Ensure float64 dtype; replace non-numeric with NaN</w:t>
      </w:r>
    </w:p>
    <w:p>
      <w:pPr>
        <w:spacing w:after="0" w:before="60"/>
      </w:pPr>
    </w:p>
    <w:p>
      <w:pPr>
        <w:pStyle w:val="Heading2"/>
        <w:spacing w:after="120" w:before="240"/>
      </w:pPr>
      <w:r>
        <w:rPr>
          <w:rFonts w:ascii="Arial" w:cs="Arial" w:eastAsia="Arial" w:hAnsi="Arial"/>
          <w:b/>
          <w:bCs/>
          <w:color w:val="2E6DA4"/>
          <w:sz w:val="28"/>
          <w:szCs w:val="28"/>
        </w:rPr>
        <w:t xml:space="preserve">3.3 Duplicate Removal</w:t>
      </w:r>
    </w:p>
    <w:p>
      <w:pPr>
        <w:spacing w:after="100" w:before="60"/>
      </w:pPr>
      <w:r>
        <w:rPr>
          <w:rFonts w:ascii="Arial" w:cs="Arial" w:eastAsia="Arial" w:hAnsi="Arial"/>
          <w:sz w:val="22"/>
          <w:szCs w:val="22"/>
        </w:rPr>
        <w:t xml:space="preserve">Use CMPLNT_NUM as the primary key. Run df.duplicated('CMPLNT_NUM').sum() to count duplicates. Drop with df.drop_duplicates('CMPLNT_NUM', keep='first'). Rationale: each complaint is a unique event; duplicates inflate crime counts and bias modeling.</w:t>
      </w:r>
    </w:p>
    <w:p>
      <w:pPr>
        <w:spacing w:after="0" w:before="60"/>
      </w:pPr>
    </w:p>
    <w:p>
      <w:pPr>
        <w:pStyle w:val="Heading2"/>
        <w:spacing w:after="120" w:before="240"/>
      </w:pPr>
      <w:r>
        <w:rPr>
          <w:rFonts w:ascii="Arial" w:cs="Arial" w:eastAsia="Arial" w:hAnsi="Arial"/>
          <w:b/>
          <w:bCs/>
          <w:color w:val="2E6DA4"/>
          <w:sz w:val="28"/>
          <w:szCs w:val="28"/>
        </w:rPr>
        <w:t xml:space="preserve">3.4 Outlier Treatment</w:t>
      </w:r>
    </w:p>
    <w:p>
      <w:pPr>
        <w:pStyle w:val="ListParagraph"/>
        <w:numPr>
          <w:ilvl w:val="0"/>
          <w:numId w:val="2"/>
        </w:numPr>
        <w:spacing w:after="40" w:before="40"/>
      </w:pPr>
      <w:r>
        <w:rPr>
          <w:rFonts w:ascii="Arial" w:cs="Arial" w:eastAsia="Arial" w:hAnsi="Arial"/>
          <w:sz w:val="22"/>
          <w:szCs w:val="22"/>
        </w:rPr>
        <w:t xml:space="preserve">Remove records where Latitude or Longitude falls outside NYC bounding box</w:t>
      </w:r>
    </w:p>
    <w:p>
      <w:pPr>
        <w:pStyle w:val="ListParagraph"/>
        <w:numPr>
          <w:ilvl w:val="0"/>
          <w:numId w:val="2"/>
        </w:numPr>
        <w:spacing w:after="40" w:before="40"/>
      </w:pPr>
      <w:r>
        <w:rPr>
          <w:rFonts w:ascii="Arial" w:cs="Arial" w:eastAsia="Arial" w:hAnsi="Arial"/>
          <w:sz w:val="22"/>
          <w:szCs w:val="22"/>
        </w:rPr>
        <w:t xml:space="preserve">Flag and review complaints with CMPLNT_FR_DT &gt; RPT_DT (date logic error)</w:t>
      </w:r>
    </w:p>
    <w:p>
      <w:pPr>
        <w:pStyle w:val="ListParagraph"/>
        <w:numPr>
          <w:ilvl w:val="0"/>
          <w:numId w:val="2"/>
        </w:numPr>
        <w:spacing w:after="40" w:before="40"/>
      </w:pPr>
      <w:r>
        <w:rPr>
          <w:rFonts w:ascii="Arial" w:cs="Arial" w:eastAsia="Arial" w:hAnsi="Arial"/>
          <w:sz w:val="22"/>
          <w:szCs w:val="22"/>
        </w:rPr>
        <w:t xml:space="preserve">Cap or remove records with ADDR_PCT_CD not in valid precinct list (1–123)</w:t>
      </w:r>
    </w:p>
    <w:p>
      <w:pPr>
        <w:spacing w:after="0" w:before="60"/>
      </w:pPr>
    </w:p>
    <w:p>
      <w:pPr>
        <w:pStyle w:val="Heading2"/>
        <w:spacing w:after="120" w:before="240"/>
      </w:pPr>
      <w:r>
        <w:rPr>
          <w:rFonts w:ascii="Arial" w:cs="Arial" w:eastAsia="Arial" w:hAnsi="Arial"/>
          <w:b/>
          <w:bCs/>
          <w:color w:val="2E6DA4"/>
          <w:sz w:val="28"/>
          <w:szCs w:val="28"/>
        </w:rPr>
        <w:t xml:space="preserve">3.5 Agent Action Checklist — Stage 3</w:t>
      </w:r>
    </w:p>
    <w:p>
      <w:pPr>
        <w:pStyle w:val="ListParagraph"/>
        <w:numPr>
          <w:ilvl w:val="0"/>
          <w:numId w:val="3"/>
        </w:numPr>
        <w:spacing w:after="40" w:before="40"/>
      </w:pPr>
      <w:r>
        <w:rPr>
          <w:rFonts w:ascii="Arial" w:cs="Arial" w:eastAsia="Arial" w:hAnsi="Arial"/>
          <w:sz w:val="22"/>
          <w:szCs w:val="22"/>
        </w:rPr>
        <w:t xml:space="preserve">Drop rows missing OFNS_DESC or CMPLNT_NUM</w:t>
      </w:r>
    </w:p>
    <w:p>
      <w:pPr>
        <w:pStyle w:val="ListParagraph"/>
        <w:numPr>
          <w:ilvl w:val="0"/>
          <w:numId w:val="3"/>
        </w:numPr>
        <w:spacing w:after="40" w:before="40"/>
      </w:pPr>
      <w:r>
        <w:rPr>
          <w:rFonts w:ascii="Arial" w:cs="Arial" w:eastAsia="Arial" w:hAnsi="Arial"/>
          <w:sz w:val="22"/>
          <w:szCs w:val="22"/>
        </w:rPr>
        <w:t xml:space="preserve">Fill all suspect demographic nulls with 'UNKNOWN'</w:t>
      </w:r>
    </w:p>
    <w:p>
      <w:pPr>
        <w:pStyle w:val="ListParagraph"/>
        <w:numPr>
          <w:ilvl w:val="0"/>
          <w:numId w:val="3"/>
        </w:numPr>
        <w:spacing w:after="40" w:before="40"/>
      </w:pPr>
      <w:r>
        <w:rPr>
          <w:rFonts w:ascii="Arial" w:cs="Arial" w:eastAsia="Arial" w:hAnsi="Arial"/>
          <w:sz w:val="22"/>
          <w:szCs w:val="22"/>
        </w:rPr>
        <w:t xml:space="preserve">Convert all date/time columns to proper types</w:t>
      </w:r>
    </w:p>
    <w:p>
      <w:pPr>
        <w:pStyle w:val="ListParagraph"/>
        <w:numPr>
          <w:ilvl w:val="0"/>
          <w:numId w:val="3"/>
        </w:numPr>
        <w:spacing w:after="40" w:before="40"/>
      </w:pPr>
      <w:r>
        <w:rPr>
          <w:rFonts w:ascii="Arial" w:cs="Arial" w:eastAsia="Arial" w:hAnsi="Arial"/>
          <w:sz w:val="22"/>
          <w:szCs w:val="22"/>
        </w:rPr>
        <w:t xml:space="preserve">Remove duplicates by CMPLNT_NUM</w:t>
      </w:r>
    </w:p>
    <w:p>
      <w:pPr>
        <w:pStyle w:val="ListParagraph"/>
        <w:numPr>
          <w:ilvl w:val="0"/>
          <w:numId w:val="3"/>
        </w:numPr>
        <w:spacing w:after="40" w:before="40"/>
      </w:pPr>
      <w:r>
        <w:rPr>
          <w:rFonts w:ascii="Arial" w:cs="Arial" w:eastAsia="Arial" w:hAnsi="Arial"/>
          <w:sz w:val="22"/>
          <w:szCs w:val="22"/>
        </w:rPr>
        <w:t xml:space="preserve">Remove geographic outliers outside NYC bounds</w:t>
      </w:r>
    </w:p>
    <w:p>
      <w:pPr>
        <w:pStyle w:val="ListParagraph"/>
        <w:numPr>
          <w:ilvl w:val="0"/>
          <w:numId w:val="3"/>
        </w:numPr>
        <w:spacing w:after="40" w:before="40"/>
      </w:pPr>
      <w:r>
        <w:rPr>
          <w:rFonts w:ascii="Arial" w:cs="Arial" w:eastAsia="Arial" w:hAnsi="Arial"/>
          <w:sz w:val="22"/>
          <w:szCs w:val="22"/>
        </w:rPr>
        <w:t xml:space="preserve">Assert: no nulls in critical columns; dtypes correct</w:t>
      </w:r>
    </w:p>
    <w:p>
      <w:pPr>
        <w:pStyle w:val="ListParagraph"/>
        <w:numPr>
          <w:ilvl w:val="0"/>
          <w:numId w:val="3"/>
        </w:numPr>
        <w:spacing w:after="40" w:before="40"/>
      </w:pPr>
      <w:r>
        <w:rPr>
          <w:rFonts w:ascii="Arial" w:cs="Arial" w:eastAsia="Arial" w:hAnsi="Arial"/>
          <w:sz w:val="22"/>
          <w:szCs w:val="22"/>
        </w:rPr>
        <w:t xml:space="preserve">Save clean dataset: nypd_clean.csv</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4</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Data Transformation &amp; Feature Engineering</w:t>
            </w:r>
          </w:p>
        </w:tc>
      </w:tr>
    </w:tbl>
    <w:p>
      <w:pPr>
        <w:spacing w:after="0" w:before="80"/>
      </w:pPr>
    </w:p>
    <w:p>
      <w:pPr>
        <w:pStyle w:val="Heading2"/>
        <w:spacing w:after="120" w:before="240"/>
      </w:pPr>
      <w:r>
        <w:rPr>
          <w:rFonts w:ascii="Arial" w:cs="Arial" w:eastAsia="Arial" w:hAnsi="Arial"/>
          <w:b/>
          <w:bCs/>
          <w:color w:val="2E6DA4"/>
          <w:sz w:val="28"/>
          <w:szCs w:val="28"/>
        </w:rPr>
        <w:t xml:space="preserve">4.1 Temporal Feature Extraction</w:t>
      </w:r>
    </w:p>
    <w:p>
      <w:pPr>
        <w:spacing w:after="100" w:before="60"/>
      </w:pPr>
      <w:r>
        <w:rPr>
          <w:rFonts w:ascii="Arial" w:cs="Arial" w:eastAsia="Arial" w:hAnsi="Arial"/>
          <w:sz w:val="22"/>
          <w:szCs w:val="22"/>
        </w:rPr>
        <w:t xml:space="preserve">Raw date/time columns carry high cardinality. Decompose them into interpretable features:</w:t>
      </w:r>
    </w:p>
    <w:p>
      <w:pPr>
        <w:pStyle w:val="ListParagraph"/>
        <w:numPr>
          <w:ilvl w:val="0"/>
          <w:numId w:val="2"/>
        </w:numPr>
        <w:spacing w:after="40" w:before="40"/>
      </w:pPr>
      <w:r>
        <w:rPr>
          <w:rFonts w:ascii="Arial" w:cs="Arial" w:eastAsia="Arial" w:hAnsi="Arial"/>
          <w:sz w:val="22"/>
          <w:szCs w:val="22"/>
        </w:rPr>
        <w:t xml:space="preserve">HOUR: Integer 0–23 — captures intraday crime patterns</w:t>
      </w:r>
    </w:p>
    <w:p>
      <w:pPr>
        <w:pStyle w:val="ListParagraph"/>
        <w:numPr>
          <w:ilvl w:val="0"/>
          <w:numId w:val="2"/>
        </w:numPr>
        <w:spacing w:after="40" w:before="40"/>
      </w:pPr>
      <w:r>
        <w:rPr>
          <w:rFonts w:ascii="Arial" w:cs="Arial" w:eastAsia="Arial" w:hAnsi="Arial"/>
          <w:sz w:val="22"/>
          <w:szCs w:val="22"/>
        </w:rPr>
        <w:t xml:space="preserve">DAY_OF_WEEK: Integer 0–6 (0=Monday) — weekday vs. weekend</w:t>
      </w:r>
    </w:p>
    <w:p>
      <w:pPr>
        <w:pStyle w:val="ListParagraph"/>
        <w:numPr>
          <w:ilvl w:val="0"/>
          <w:numId w:val="2"/>
        </w:numPr>
        <w:spacing w:after="40" w:before="40"/>
      </w:pPr>
      <w:r>
        <w:rPr>
          <w:rFonts w:ascii="Arial" w:cs="Arial" w:eastAsia="Arial" w:hAnsi="Arial"/>
          <w:sz w:val="22"/>
          <w:szCs w:val="22"/>
        </w:rPr>
        <w:t xml:space="preserve">MONTH: Integer 1–12 — seasonal analysis</w:t>
      </w:r>
    </w:p>
    <w:p>
      <w:pPr>
        <w:pStyle w:val="ListParagraph"/>
        <w:numPr>
          <w:ilvl w:val="0"/>
          <w:numId w:val="2"/>
        </w:numPr>
        <w:spacing w:after="40" w:before="40"/>
      </w:pPr>
      <w:r>
        <w:rPr>
          <w:rFonts w:ascii="Arial" w:cs="Arial" w:eastAsia="Arial" w:hAnsi="Arial"/>
          <w:sz w:val="22"/>
          <w:szCs w:val="22"/>
        </w:rPr>
        <w:t xml:space="preserve">YEAR: For multi-year trend analysis</w:t>
      </w:r>
    </w:p>
    <w:p>
      <w:pPr>
        <w:pStyle w:val="ListParagraph"/>
        <w:numPr>
          <w:ilvl w:val="0"/>
          <w:numId w:val="2"/>
        </w:numPr>
        <w:spacing w:after="40" w:before="40"/>
      </w:pPr>
      <w:r>
        <w:rPr>
          <w:rFonts w:ascii="Arial" w:cs="Arial" w:eastAsia="Arial" w:hAnsi="Arial"/>
          <w:sz w:val="22"/>
          <w:szCs w:val="22"/>
        </w:rPr>
        <w:t xml:space="preserve">IS_WEEKEND: Boolean — simplified weekday/weekend binary</w:t>
      </w:r>
    </w:p>
    <w:p>
      <w:pPr>
        <w:pStyle w:val="ListParagraph"/>
        <w:numPr>
          <w:ilvl w:val="0"/>
          <w:numId w:val="2"/>
        </w:numPr>
        <w:spacing w:after="40" w:before="40"/>
      </w:pPr>
      <w:r>
        <w:rPr>
          <w:rFonts w:ascii="Arial" w:cs="Arial" w:eastAsia="Arial" w:hAnsi="Arial"/>
          <w:sz w:val="22"/>
          <w:szCs w:val="22"/>
        </w:rPr>
        <w:t xml:space="preserve">TIME_OF_DAY: Categorical — MORNING (6-12), AFTERNOON (12-18), EVENING (18-22), NIGHT (22-6)</w:t>
      </w:r>
    </w:p>
    <w:p>
      <w:pPr>
        <w:pStyle w:val="ListParagraph"/>
        <w:numPr>
          <w:ilvl w:val="0"/>
          <w:numId w:val="2"/>
        </w:numPr>
        <w:spacing w:after="40" w:before="40"/>
      </w:pPr>
      <w:r>
        <w:rPr>
          <w:rFonts w:ascii="Arial" w:cs="Arial" w:eastAsia="Arial" w:hAnsi="Arial"/>
          <w:sz w:val="22"/>
          <w:szCs w:val="22"/>
        </w:rPr>
        <w:t xml:space="preserve">DAYS_TO_REPORT: RPT_DT - CMPLNT_FR_DT in days — measures reporting lag</w:t>
      </w:r>
    </w:p>
    <w:p>
      <w:pPr>
        <w:spacing w:after="0" w:before="60"/>
      </w:pPr>
    </w:p>
    <w:p>
      <w:pPr>
        <w:pStyle w:val="Heading2"/>
        <w:spacing w:after="120" w:before="240"/>
      </w:pPr>
      <w:r>
        <w:rPr>
          <w:rFonts w:ascii="Arial" w:cs="Arial" w:eastAsia="Arial" w:hAnsi="Arial"/>
          <w:b/>
          <w:bCs/>
          <w:color w:val="2E6DA4"/>
          <w:sz w:val="28"/>
          <w:szCs w:val="28"/>
        </w:rPr>
        <w:t xml:space="preserve">4.2 Geospatial Features</w:t>
      </w:r>
    </w:p>
    <w:p>
      <w:pPr>
        <w:pStyle w:val="ListParagraph"/>
        <w:numPr>
          <w:ilvl w:val="0"/>
          <w:numId w:val="2"/>
        </w:numPr>
        <w:spacing w:after="40" w:before="40"/>
      </w:pPr>
      <w:r>
        <w:rPr>
          <w:rFonts w:ascii="Arial" w:cs="Arial" w:eastAsia="Arial" w:hAnsi="Arial"/>
          <w:sz w:val="22"/>
          <w:szCs w:val="22"/>
        </w:rPr>
        <w:t xml:space="preserve">BOROUGH_CODE: Ordinal integer encoding for BORO_NM</w:t>
      </w:r>
    </w:p>
    <w:p>
      <w:pPr>
        <w:pStyle w:val="ListParagraph"/>
        <w:numPr>
          <w:ilvl w:val="0"/>
          <w:numId w:val="2"/>
        </w:numPr>
        <w:spacing w:after="40" w:before="40"/>
      </w:pPr>
      <w:r>
        <w:rPr>
          <w:rFonts w:ascii="Arial" w:cs="Arial" w:eastAsia="Arial" w:hAnsi="Arial"/>
          <w:sz w:val="22"/>
          <w:szCs w:val="22"/>
        </w:rPr>
        <w:t xml:space="preserve">HIGH_CRIME_PRECINCT: Binary flag — top quartile precincts by complaint volume</w:t>
      </w:r>
    </w:p>
    <w:p>
      <w:pPr>
        <w:pStyle w:val="ListParagraph"/>
        <w:numPr>
          <w:ilvl w:val="0"/>
          <w:numId w:val="2"/>
        </w:numPr>
        <w:spacing w:after="40" w:before="40"/>
      </w:pPr>
      <w:r>
        <w:rPr>
          <w:rFonts w:ascii="Arial" w:cs="Arial" w:eastAsia="Arial" w:hAnsi="Arial"/>
          <w:sz w:val="22"/>
          <w:szCs w:val="22"/>
        </w:rPr>
        <w:t xml:space="preserve">DISTANCE_FROM_CENTROID: Euclidean distance from borough centroid — using Lat/Long</w:t>
      </w:r>
    </w:p>
    <w:p>
      <w:pPr>
        <w:pStyle w:val="ListParagraph"/>
        <w:numPr>
          <w:ilvl w:val="0"/>
          <w:numId w:val="2"/>
        </w:numPr>
        <w:spacing w:after="40" w:before="40"/>
      </w:pPr>
      <w:r>
        <w:rPr>
          <w:rFonts w:ascii="Arial" w:cs="Arial" w:eastAsia="Arial" w:hAnsi="Arial"/>
          <w:sz w:val="22"/>
          <w:szCs w:val="22"/>
        </w:rPr>
        <w:t xml:space="preserve">GEO_CLUSTER: K-Means cluster label from spatial coordinates (k=10–20)</w:t>
      </w:r>
    </w:p>
    <w:p>
      <w:pPr>
        <w:spacing w:after="0" w:before="60"/>
      </w:pPr>
    </w:p>
    <w:p>
      <w:pPr>
        <w:pStyle w:val="Heading2"/>
        <w:spacing w:after="120" w:before="240"/>
      </w:pPr>
      <w:r>
        <w:rPr>
          <w:rFonts w:ascii="Arial" w:cs="Arial" w:eastAsia="Arial" w:hAnsi="Arial"/>
          <w:b/>
          <w:bCs/>
          <w:color w:val="2E6DA4"/>
          <w:sz w:val="28"/>
          <w:szCs w:val="28"/>
        </w:rPr>
        <w:t xml:space="preserve">4.3 Encoding Categorical Variables</w:t>
      </w:r>
    </w:p>
    <w:p>
      <w:pPr>
        <w:pStyle w:val="ListParagraph"/>
        <w:numPr>
          <w:ilvl w:val="0"/>
          <w:numId w:val="2"/>
        </w:numPr>
        <w:spacing w:after="40" w:before="40"/>
      </w:pPr>
      <w:r>
        <w:rPr>
          <w:rFonts w:ascii="Arial" w:cs="Arial" w:eastAsia="Arial" w:hAnsi="Arial"/>
          <w:sz w:val="22"/>
          <w:szCs w:val="22"/>
        </w:rPr>
        <w:t xml:space="preserve">Low-cardinality (&lt;10 unique): One-Hot Encoding — e.g., LAW_CAT_VIO, CRM_ATPT_CPTD_CD, IS_WEEKEND</w:t>
      </w:r>
    </w:p>
    <w:p>
      <w:pPr>
        <w:pStyle w:val="ListParagraph"/>
        <w:numPr>
          <w:ilvl w:val="0"/>
          <w:numId w:val="2"/>
        </w:numPr>
        <w:spacing w:after="40" w:before="40"/>
      </w:pPr>
      <w:r>
        <w:rPr>
          <w:rFonts w:ascii="Arial" w:cs="Arial" w:eastAsia="Arial" w:hAnsi="Arial"/>
          <w:sz w:val="22"/>
          <w:szCs w:val="22"/>
        </w:rPr>
        <w:t xml:space="preserve">Medium-cardinality (10–50 unique): Target Encoding — e.g., PREM_TYP_DESC, SUSP_RACE</w:t>
      </w:r>
    </w:p>
    <w:p>
      <w:pPr>
        <w:pStyle w:val="ListParagraph"/>
        <w:numPr>
          <w:ilvl w:val="0"/>
          <w:numId w:val="2"/>
        </w:numPr>
        <w:spacing w:after="40" w:before="40"/>
      </w:pPr>
      <w:r>
        <w:rPr>
          <w:rFonts w:ascii="Arial" w:cs="Arial" w:eastAsia="Arial" w:hAnsi="Arial"/>
          <w:sz w:val="22"/>
          <w:szCs w:val="22"/>
        </w:rPr>
        <w:t xml:space="preserve">High-cardinality (50+ unique): Frequency Encoding or embedding — e.g., OFNS_DESC (&gt;100 categories)</w:t>
      </w:r>
    </w:p>
    <w:p>
      <w:pPr>
        <w:pStyle w:val="ListParagraph"/>
        <w:numPr>
          <w:ilvl w:val="0"/>
          <w:numId w:val="2"/>
        </w:numPr>
        <w:spacing w:after="40" w:before="40"/>
      </w:pPr>
      <w:r>
        <w:rPr>
          <w:rFonts w:ascii="Arial" w:cs="Arial" w:eastAsia="Arial" w:hAnsi="Arial"/>
          <w:sz w:val="22"/>
          <w:szCs w:val="22"/>
        </w:rPr>
        <w:t xml:space="preserve">Ordinal: Label Encoding for age groups (UNDER 18 &lt; 18-24 &lt; 25-44 &lt; 45-64 &lt; 65+)</w:t>
      </w:r>
    </w:p>
    <w:p>
      <w:pPr>
        <w:spacing w:after="0" w:before="60"/>
      </w:pPr>
    </w:p>
    <w:p>
      <w:pPr>
        <w:pStyle w:val="Heading2"/>
        <w:spacing w:after="120" w:before="240"/>
      </w:pPr>
      <w:r>
        <w:rPr>
          <w:rFonts w:ascii="Arial" w:cs="Arial" w:eastAsia="Arial" w:hAnsi="Arial"/>
          <w:b/>
          <w:bCs/>
          <w:color w:val="2E6DA4"/>
          <w:sz w:val="28"/>
          <w:szCs w:val="28"/>
        </w:rPr>
        <w:t xml:space="preserve">4.4 Normalization &amp; Scaling</w:t>
      </w:r>
    </w:p>
    <w:p>
      <w:pPr>
        <w:pStyle w:val="ListParagraph"/>
        <w:numPr>
          <w:ilvl w:val="0"/>
          <w:numId w:val="2"/>
        </w:numPr>
        <w:spacing w:after="40" w:before="40"/>
      </w:pPr>
      <w:r>
        <w:rPr>
          <w:rFonts w:ascii="Arial" w:cs="Arial" w:eastAsia="Arial" w:hAnsi="Arial"/>
          <w:sz w:val="22"/>
          <w:szCs w:val="22"/>
        </w:rPr>
        <w:t xml:space="preserve">StandardScaler: For numeric features used in linear models or distance-based algorithms (KNN, SVM)</w:t>
      </w:r>
    </w:p>
    <w:p>
      <w:pPr>
        <w:pStyle w:val="ListParagraph"/>
        <w:numPr>
          <w:ilvl w:val="0"/>
          <w:numId w:val="2"/>
        </w:numPr>
        <w:spacing w:after="40" w:before="40"/>
      </w:pPr>
      <w:r>
        <w:rPr>
          <w:rFonts w:ascii="Arial" w:cs="Arial" w:eastAsia="Arial" w:hAnsi="Arial"/>
          <w:sz w:val="22"/>
          <w:szCs w:val="22"/>
        </w:rPr>
        <w:t xml:space="preserve">MinMaxScaler: For features fed into neural networks</w:t>
      </w:r>
    </w:p>
    <w:p>
      <w:pPr>
        <w:pStyle w:val="ListParagraph"/>
        <w:numPr>
          <w:ilvl w:val="0"/>
          <w:numId w:val="2"/>
        </w:numPr>
        <w:spacing w:after="40" w:before="40"/>
      </w:pPr>
      <w:r>
        <w:rPr>
          <w:rFonts w:ascii="Arial" w:cs="Arial" w:eastAsia="Arial" w:hAnsi="Arial"/>
          <w:sz w:val="22"/>
          <w:szCs w:val="22"/>
        </w:rPr>
        <w:t xml:space="preserve">Log Transform: For right-skewed distributions (e.g., DAYS_TO_REPORT, precinct complaint counts)</w:t>
      </w:r>
    </w:p>
    <w:p>
      <w:pPr>
        <w:spacing w:after="0" w:before="60"/>
      </w:pPr>
    </w:p>
    <w:p>
      <w:pPr>
        <w:pStyle w:val="Heading2"/>
        <w:spacing w:after="120" w:before="240"/>
      </w:pPr>
      <w:r>
        <w:rPr>
          <w:rFonts w:ascii="Arial" w:cs="Arial" w:eastAsia="Arial" w:hAnsi="Arial"/>
          <w:b/>
          <w:bCs/>
          <w:color w:val="2E6DA4"/>
          <w:sz w:val="28"/>
          <w:szCs w:val="28"/>
        </w:rPr>
        <w:t xml:space="preserve">4.5 Target Variable Engineering</w:t>
      </w:r>
    </w:p>
    <w:p>
      <w:pPr>
        <w:spacing w:after="100" w:before="60"/>
      </w:pPr>
      <w:r>
        <w:rPr>
          <w:rFonts w:ascii="Arial" w:cs="Arial" w:eastAsia="Arial" w:hAnsi="Arial"/>
          <w:sz w:val="22"/>
          <w:szCs w:val="22"/>
        </w:rPr>
        <w:t xml:space="preserve">Depending on the modeling goal, define the target variable:</w:t>
      </w:r>
    </w:p>
    <w:p>
      <w:pPr>
        <w:pStyle w:val="ListParagraph"/>
        <w:numPr>
          <w:ilvl w:val="0"/>
          <w:numId w:val="2"/>
        </w:numPr>
        <w:spacing w:after="40" w:before="40"/>
      </w:pPr>
      <w:r>
        <w:rPr>
          <w:rFonts w:ascii="Arial" w:cs="Arial" w:eastAsia="Arial" w:hAnsi="Arial"/>
          <w:sz w:val="22"/>
          <w:szCs w:val="22"/>
        </w:rPr>
        <w:t xml:space="preserve">CRIME_SEVERITY_BINARY: 1=FELONY, 0=MISDEMEANOR/VIOLATION — binary classification</w:t>
      </w:r>
    </w:p>
    <w:p>
      <w:pPr>
        <w:pStyle w:val="ListParagraph"/>
        <w:numPr>
          <w:ilvl w:val="0"/>
          <w:numId w:val="2"/>
        </w:numPr>
        <w:spacing w:after="40" w:before="40"/>
      </w:pPr>
      <w:r>
        <w:rPr>
          <w:rFonts w:ascii="Arial" w:cs="Arial" w:eastAsia="Arial" w:hAnsi="Arial"/>
          <w:sz w:val="22"/>
          <w:szCs w:val="22"/>
        </w:rPr>
        <w:t xml:space="preserve">OFNS_CATEGORY: Grouped offense description (e.g., VIOLENT, PROPERTY, DRUG, OTHER) — multi-class</w:t>
      </w:r>
    </w:p>
    <w:p>
      <w:pPr>
        <w:pStyle w:val="ListParagraph"/>
        <w:numPr>
          <w:ilvl w:val="0"/>
          <w:numId w:val="2"/>
        </w:numPr>
        <w:spacing w:after="40" w:before="40"/>
      </w:pPr>
      <w:r>
        <w:rPr>
          <w:rFonts w:ascii="Arial" w:cs="Arial" w:eastAsia="Arial" w:hAnsi="Arial"/>
          <w:sz w:val="22"/>
          <w:szCs w:val="22"/>
        </w:rPr>
        <w:t xml:space="preserve">CRIME_COUNT_NEXT_WEEK: Aggregated count per precinct-week — regression target</w:t>
      </w:r>
    </w:p>
    <w:p>
      <w:pPr>
        <w:spacing w:after="0" w:before="60"/>
      </w:pPr>
    </w:p>
    <w:p>
      <w:pPr>
        <w:pStyle w:val="Heading2"/>
        <w:spacing w:after="120" w:before="240"/>
      </w:pPr>
      <w:r>
        <w:rPr>
          <w:rFonts w:ascii="Arial" w:cs="Arial" w:eastAsia="Arial" w:hAnsi="Arial"/>
          <w:b/>
          <w:bCs/>
          <w:color w:val="2E6DA4"/>
          <w:sz w:val="28"/>
          <w:szCs w:val="28"/>
        </w:rPr>
        <w:t xml:space="preserve">4.6 Agent Action Checklist — Stage 4</w:t>
      </w:r>
    </w:p>
    <w:p>
      <w:pPr>
        <w:pStyle w:val="ListParagraph"/>
        <w:numPr>
          <w:ilvl w:val="0"/>
          <w:numId w:val="3"/>
        </w:numPr>
        <w:spacing w:after="40" w:before="40"/>
      </w:pPr>
      <w:r>
        <w:rPr>
          <w:rFonts w:ascii="Arial" w:cs="Arial" w:eastAsia="Arial" w:hAnsi="Arial"/>
          <w:sz w:val="22"/>
          <w:szCs w:val="22"/>
        </w:rPr>
        <w:t xml:space="preserve">Extract HOUR, DAY_OF_WEEK, MONTH, YEAR, IS_WEEKEND, TIME_OF_DAY from date/time columns</w:t>
      </w:r>
    </w:p>
    <w:p>
      <w:pPr>
        <w:pStyle w:val="ListParagraph"/>
        <w:numPr>
          <w:ilvl w:val="0"/>
          <w:numId w:val="3"/>
        </w:numPr>
        <w:spacing w:after="40" w:before="40"/>
      </w:pPr>
      <w:r>
        <w:rPr>
          <w:rFonts w:ascii="Arial" w:cs="Arial" w:eastAsia="Arial" w:hAnsi="Arial"/>
          <w:sz w:val="22"/>
          <w:szCs w:val="22"/>
        </w:rPr>
        <w:t xml:space="preserve">Calculate DAYS_TO_REPORT; clip at 0 (negative values = data error)</w:t>
      </w:r>
    </w:p>
    <w:p>
      <w:pPr>
        <w:pStyle w:val="ListParagraph"/>
        <w:numPr>
          <w:ilvl w:val="0"/>
          <w:numId w:val="3"/>
        </w:numPr>
        <w:spacing w:after="40" w:before="40"/>
      </w:pPr>
      <w:r>
        <w:rPr>
          <w:rFonts w:ascii="Arial" w:cs="Arial" w:eastAsia="Arial" w:hAnsi="Arial"/>
          <w:sz w:val="22"/>
          <w:szCs w:val="22"/>
        </w:rPr>
        <w:t xml:space="preserve">Apply One-Hot, Target, and Frequency encoding per cardinality rules above</w:t>
      </w:r>
    </w:p>
    <w:p>
      <w:pPr>
        <w:pStyle w:val="ListParagraph"/>
        <w:numPr>
          <w:ilvl w:val="0"/>
          <w:numId w:val="3"/>
        </w:numPr>
        <w:spacing w:after="40" w:before="40"/>
      </w:pPr>
      <w:r>
        <w:rPr>
          <w:rFonts w:ascii="Arial" w:cs="Arial" w:eastAsia="Arial" w:hAnsi="Arial"/>
          <w:sz w:val="22"/>
          <w:szCs w:val="22"/>
        </w:rPr>
        <w:t xml:space="preserve">Create HIGH_CRIME_PRECINCT binary flag</w:t>
      </w:r>
    </w:p>
    <w:p>
      <w:pPr>
        <w:pStyle w:val="ListParagraph"/>
        <w:numPr>
          <w:ilvl w:val="0"/>
          <w:numId w:val="3"/>
        </w:numPr>
        <w:spacing w:after="40" w:before="40"/>
      </w:pPr>
      <w:r>
        <w:rPr>
          <w:rFonts w:ascii="Arial" w:cs="Arial" w:eastAsia="Arial" w:hAnsi="Arial"/>
          <w:sz w:val="22"/>
          <w:szCs w:val="22"/>
        </w:rPr>
        <w:t xml:space="preserve">Apply StandardScaler to numeric features; save scaler object</w:t>
      </w:r>
    </w:p>
    <w:p>
      <w:pPr>
        <w:pStyle w:val="ListParagraph"/>
        <w:numPr>
          <w:ilvl w:val="0"/>
          <w:numId w:val="3"/>
        </w:numPr>
        <w:spacing w:after="40" w:before="40"/>
      </w:pPr>
      <w:r>
        <w:rPr>
          <w:rFonts w:ascii="Arial" w:cs="Arial" w:eastAsia="Arial" w:hAnsi="Arial"/>
          <w:sz w:val="22"/>
          <w:szCs w:val="22"/>
        </w:rPr>
        <w:t xml:space="preserve">Define and validate target variable(s)</w:t>
      </w:r>
    </w:p>
    <w:p>
      <w:pPr>
        <w:pStyle w:val="ListParagraph"/>
        <w:numPr>
          <w:ilvl w:val="0"/>
          <w:numId w:val="3"/>
        </w:numPr>
        <w:spacing w:after="40" w:before="40"/>
      </w:pPr>
      <w:r>
        <w:rPr>
          <w:rFonts w:ascii="Arial" w:cs="Arial" w:eastAsia="Arial" w:hAnsi="Arial"/>
          <w:sz w:val="22"/>
          <w:szCs w:val="22"/>
        </w:rPr>
        <w:t xml:space="preserve">Save: nypd_transformed.csv, scaler.pkl, encoder_mappings.json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5</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Data Analysis</w:t>
            </w:r>
          </w:p>
        </w:tc>
      </w:tr>
    </w:tbl>
    <w:p>
      <w:pPr>
        <w:spacing w:after="0" w:before="80"/>
      </w:pPr>
    </w:p>
    <w:p>
      <w:pPr>
        <w:pStyle w:val="Heading2"/>
        <w:spacing w:after="120" w:before="240"/>
      </w:pPr>
      <w:r>
        <w:rPr>
          <w:rFonts w:ascii="Arial" w:cs="Arial" w:eastAsia="Arial" w:hAnsi="Arial"/>
          <w:b/>
          <w:bCs/>
          <w:color w:val="2E6DA4"/>
          <w:sz w:val="28"/>
          <w:szCs w:val="28"/>
        </w:rPr>
        <w:t xml:space="preserve">5.1 Descriptive Statistics</w:t>
      </w:r>
    </w:p>
    <w:p>
      <w:pPr>
        <w:pStyle w:val="ListParagraph"/>
        <w:numPr>
          <w:ilvl w:val="0"/>
          <w:numId w:val="2"/>
        </w:numPr>
        <w:spacing w:after="40" w:before="40"/>
      </w:pPr>
      <w:r>
        <w:rPr>
          <w:rFonts w:ascii="Arial" w:cs="Arial" w:eastAsia="Arial" w:hAnsi="Arial"/>
          <w:sz w:val="22"/>
          <w:szCs w:val="22"/>
        </w:rPr>
        <w:t xml:space="preserve">Per-borough crime counts and rates per 100K population (normalize by census data)</w:t>
      </w:r>
    </w:p>
    <w:p>
      <w:pPr>
        <w:pStyle w:val="ListParagraph"/>
        <w:numPr>
          <w:ilvl w:val="0"/>
          <w:numId w:val="2"/>
        </w:numPr>
        <w:spacing w:after="40" w:before="40"/>
      </w:pPr>
      <w:r>
        <w:rPr>
          <w:rFonts w:ascii="Arial" w:cs="Arial" w:eastAsia="Arial" w:hAnsi="Arial"/>
          <w:sz w:val="22"/>
          <w:szCs w:val="22"/>
        </w:rPr>
        <w:t xml:space="preserve">Most frequent offense types by borough, precinct, time of day</w:t>
      </w:r>
    </w:p>
    <w:p>
      <w:pPr>
        <w:pStyle w:val="ListParagraph"/>
        <w:numPr>
          <w:ilvl w:val="0"/>
          <w:numId w:val="2"/>
        </w:numPr>
        <w:spacing w:after="40" w:before="40"/>
      </w:pPr>
      <w:r>
        <w:rPr>
          <w:rFonts w:ascii="Arial" w:cs="Arial" w:eastAsia="Arial" w:hAnsi="Arial"/>
          <w:sz w:val="22"/>
          <w:szCs w:val="22"/>
        </w:rPr>
        <w:t xml:space="preserve">Monthly and yearly crime trend summaries</w:t>
      </w:r>
    </w:p>
    <w:p>
      <w:pPr>
        <w:pStyle w:val="ListParagraph"/>
        <w:numPr>
          <w:ilvl w:val="0"/>
          <w:numId w:val="2"/>
        </w:numPr>
        <w:spacing w:after="40" w:before="40"/>
      </w:pPr>
      <w:r>
        <w:rPr>
          <w:rFonts w:ascii="Arial" w:cs="Arial" w:eastAsia="Arial" w:hAnsi="Arial"/>
          <w:sz w:val="22"/>
          <w:szCs w:val="22"/>
        </w:rPr>
        <w:t xml:space="preserve">Victim and suspect demographic breakdowns by offense category</w:t>
      </w:r>
    </w:p>
    <w:p>
      <w:pPr>
        <w:spacing w:after="0" w:before="60"/>
      </w:pPr>
    </w:p>
    <w:p>
      <w:pPr>
        <w:pStyle w:val="Heading2"/>
        <w:spacing w:after="120" w:before="240"/>
      </w:pPr>
      <w:r>
        <w:rPr>
          <w:rFonts w:ascii="Arial" w:cs="Arial" w:eastAsia="Arial" w:hAnsi="Arial"/>
          <w:b/>
          <w:bCs/>
          <w:color w:val="2E6DA4"/>
          <w:sz w:val="28"/>
          <w:szCs w:val="28"/>
        </w:rPr>
        <w:t xml:space="preserve">5.2 Correlation Analysis</w:t>
      </w:r>
    </w:p>
    <w:p>
      <w:pPr>
        <w:pStyle w:val="ListParagraph"/>
        <w:numPr>
          <w:ilvl w:val="0"/>
          <w:numId w:val="2"/>
        </w:numPr>
        <w:spacing w:after="40" w:before="40"/>
      </w:pPr>
      <w:r>
        <w:rPr>
          <w:rFonts w:ascii="Arial" w:cs="Arial" w:eastAsia="Arial" w:hAnsi="Arial"/>
          <w:sz w:val="22"/>
          <w:szCs w:val="22"/>
        </w:rPr>
        <w:t xml:space="preserve">Pearson correlation matrix on numeric features — visualize as heatmap</w:t>
      </w:r>
    </w:p>
    <w:p>
      <w:pPr>
        <w:pStyle w:val="ListParagraph"/>
        <w:numPr>
          <w:ilvl w:val="0"/>
          <w:numId w:val="2"/>
        </w:numPr>
        <w:spacing w:after="40" w:before="40"/>
      </w:pPr>
      <w:r>
        <w:rPr>
          <w:rFonts w:ascii="Arial" w:cs="Arial" w:eastAsia="Arial" w:hAnsi="Arial"/>
          <w:sz w:val="22"/>
          <w:szCs w:val="22"/>
        </w:rPr>
        <w:t xml:space="preserve">Point-Biserial correlation between binary features and crime severity</w:t>
      </w:r>
    </w:p>
    <w:p>
      <w:pPr>
        <w:pStyle w:val="ListParagraph"/>
        <w:numPr>
          <w:ilvl w:val="0"/>
          <w:numId w:val="2"/>
        </w:numPr>
        <w:spacing w:after="40" w:before="40"/>
      </w:pPr>
      <w:r>
        <w:rPr>
          <w:rFonts w:ascii="Arial" w:cs="Arial" w:eastAsia="Arial" w:hAnsi="Arial"/>
          <w:sz w:val="22"/>
          <w:szCs w:val="22"/>
        </w:rPr>
        <w:t xml:space="preserve">Cramér's V for categorical-categorical associations (e.g., offense type vs. borough)</w:t>
      </w:r>
    </w:p>
    <w:p>
      <w:pPr>
        <w:spacing w:after="0" w:before="60"/>
      </w:pPr>
    </w:p>
    <w:p>
      <w:pPr>
        <w:pStyle w:val="Heading2"/>
        <w:spacing w:after="120" w:before="240"/>
      </w:pPr>
      <w:r>
        <w:rPr>
          <w:rFonts w:ascii="Arial" w:cs="Arial" w:eastAsia="Arial" w:hAnsi="Arial"/>
          <w:b/>
          <w:bCs/>
          <w:color w:val="2E6DA4"/>
          <w:sz w:val="28"/>
          <w:szCs w:val="28"/>
        </w:rPr>
        <w:t xml:space="preserve">5.3 Hypothesis Testing</w:t>
      </w:r>
    </w:p>
    <w:p>
      <w:pPr>
        <w:spacing w:after="100" w:before="60"/>
      </w:pPr>
      <w:r>
        <w:rPr>
          <w:rFonts w:ascii="Arial" w:cs="Arial" w:eastAsia="Arial" w:hAnsi="Arial"/>
          <w:sz w:val="22"/>
          <w:szCs w:val="22"/>
        </w:rPr>
        <w:t xml:space="preserve">Formulate and test the following hypotheses at α=0.05:</w:t>
      </w:r>
    </w:p>
    <w:p>
      <w:pPr>
        <w:pStyle w:val="ListParagraph"/>
        <w:numPr>
          <w:ilvl w:val="0"/>
          <w:numId w:val="2"/>
        </w:numPr>
        <w:spacing w:after="40" w:before="40"/>
      </w:pPr>
      <w:r>
        <w:rPr>
          <w:rFonts w:ascii="Arial" w:cs="Arial" w:eastAsia="Arial" w:hAnsi="Arial"/>
          <w:sz w:val="22"/>
          <w:szCs w:val="22"/>
        </w:rPr>
        <w:t xml:space="preserve">H1: Crime rates differ significantly across boroughs — use ANOVA or Kruskal-Wallis test</w:t>
      </w:r>
    </w:p>
    <w:p>
      <w:pPr>
        <w:pStyle w:val="ListParagraph"/>
        <w:numPr>
          <w:ilvl w:val="0"/>
          <w:numId w:val="2"/>
        </w:numPr>
        <w:spacing w:after="40" w:before="40"/>
      </w:pPr>
      <w:r>
        <w:rPr>
          <w:rFonts w:ascii="Arial" w:cs="Arial" w:eastAsia="Arial" w:hAnsi="Arial"/>
          <w:sz w:val="22"/>
          <w:szCs w:val="22"/>
        </w:rPr>
        <w:t xml:space="preserve">H2: Felony rates are higher on weekends — Chi-Square test of independence</w:t>
      </w:r>
    </w:p>
    <w:p>
      <w:pPr>
        <w:pStyle w:val="ListParagraph"/>
        <w:numPr>
          <w:ilvl w:val="0"/>
          <w:numId w:val="2"/>
        </w:numPr>
        <w:spacing w:after="40" w:before="40"/>
      </w:pPr>
      <w:r>
        <w:rPr>
          <w:rFonts w:ascii="Arial" w:cs="Arial" w:eastAsia="Arial" w:hAnsi="Arial"/>
          <w:sz w:val="22"/>
          <w:szCs w:val="22"/>
        </w:rPr>
        <w:t xml:space="preserve">H3: Time of day has a significant effect on offense type — Chi-Square / Fisher's exact</w:t>
      </w:r>
    </w:p>
    <w:p>
      <w:pPr>
        <w:pStyle w:val="ListParagraph"/>
        <w:numPr>
          <w:ilvl w:val="0"/>
          <w:numId w:val="2"/>
        </w:numPr>
        <w:spacing w:after="40" w:before="40"/>
      </w:pPr>
      <w:r>
        <w:rPr>
          <w:rFonts w:ascii="Arial" w:cs="Arial" w:eastAsia="Arial" w:hAnsi="Arial"/>
          <w:sz w:val="22"/>
          <w:szCs w:val="22"/>
        </w:rPr>
        <w:t xml:space="preserve">H4: Suspect demographic characteristics are independent of crime severity — Chi-Square</w:t>
      </w:r>
    </w:p>
    <w:p>
      <w:pPr>
        <w:spacing w:after="0" w:before="60"/>
      </w:pPr>
    </w:p>
    <w:p>
      <w:pPr>
        <w:pStyle w:val="Heading2"/>
        <w:spacing w:after="120" w:before="240"/>
      </w:pPr>
      <w:r>
        <w:rPr>
          <w:rFonts w:ascii="Arial" w:cs="Arial" w:eastAsia="Arial" w:hAnsi="Arial"/>
          <w:b/>
          <w:bCs/>
          <w:color w:val="2E6DA4"/>
          <w:sz w:val="28"/>
          <w:szCs w:val="28"/>
        </w:rPr>
        <w:t xml:space="preserve">5.4 Geospatial Analysis</w:t>
      </w:r>
    </w:p>
    <w:p>
      <w:pPr>
        <w:pStyle w:val="ListParagraph"/>
        <w:numPr>
          <w:ilvl w:val="0"/>
          <w:numId w:val="2"/>
        </w:numPr>
        <w:spacing w:after="40" w:before="40"/>
      </w:pPr>
      <w:r>
        <w:rPr>
          <w:rFonts w:ascii="Arial" w:cs="Arial" w:eastAsia="Arial" w:hAnsi="Arial"/>
          <w:sz w:val="22"/>
          <w:szCs w:val="22"/>
        </w:rPr>
        <w:t xml:space="preserve">Choropleth maps by precinct (complaint volume, felony rate)</w:t>
      </w:r>
    </w:p>
    <w:p>
      <w:pPr>
        <w:pStyle w:val="ListParagraph"/>
        <w:numPr>
          <w:ilvl w:val="0"/>
          <w:numId w:val="2"/>
        </w:numPr>
        <w:spacing w:after="40" w:before="40"/>
      </w:pPr>
      <w:r>
        <w:rPr>
          <w:rFonts w:ascii="Arial" w:cs="Arial" w:eastAsia="Arial" w:hAnsi="Arial"/>
          <w:sz w:val="22"/>
          <w:szCs w:val="22"/>
        </w:rPr>
        <w:t xml:space="preserve">Kernel Density Estimation (KDE) maps for offense hotspots</w:t>
      </w:r>
    </w:p>
    <w:p>
      <w:pPr>
        <w:pStyle w:val="ListParagraph"/>
        <w:numPr>
          <w:ilvl w:val="0"/>
          <w:numId w:val="2"/>
        </w:numPr>
        <w:spacing w:after="40" w:before="40"/>
      </w:pPr>
      <w:r>
        <w:rPr>
          <w:rFonts w:ascii="Arial" w:cs="Arial" w:eastAsia="Arial" w:hAnsi="Arial"/>
          <w:sz w:val="22"/>
          <w:szCs w:val="22"/>
        </w:rPr>
        <w:t xml:space="preserve">Temporal animation: monthly crime maps to show spatial drift</w:t>
      </w:r>
    </w:p>
    <w:p>
      <w:pPr>
        <w:spacing w:after="0" w:before="60"/>
      </w:pPr>
    </w:p>
    <w:p>
      <w:pPr>
        <w:pStyle w:val="Heading2"/>
        <w:spacing w:after="120" w:before="240"/>
      </w:pPr>
      <w:r>
        <w:rPr>
          <w:rFonts w:ascii="Arial" w:cs="Arial" w:eastAsia="Arial" w:hAnsi="Arial"/>
          <w:b/>
          <w:bCs/>
          <w:color w:val="2E6DA4"/>
          <w:sz w:val="28"/>
          <w:szCs w:val="28"/>
        </w:rPr>
        <w:t xml:space="preserve">5.5 Tools &amp; Libraries</w:t>
      </w:r>
    </w:p>
    <w:p>
      <w:pPr>
        <w:pStyle w:val="ListParagraph"/>
        <w:numPr>
          <w:ilvl w:val="0"/>
          <w:numId w:val="2"/>
        </w:numPr>
        <w:spacing w:after="40" w:before="40"/>
      </w:pPr>
      <w:r>
        <w:rPr>
          <w:rFonts w:ascii="Arial" w:cs="Arial" w:eastAsia="Arial" w:hAnsi="Arial"/>
          <w:sz w:val="22"/>
          <w:szCs w:val="22"/>
        </w:rPr>
        <w:t xml:space="preserve">Pandas, NumPy — data manipulation, aggregations</w:t>
      </w:r>
    </w:p>
    <w:p>
      <w:pPr>
        <w:pStyle w:val="ListParagraph"/>
        <w:numPr>
          <w:ilvl w:val="0"/>
          <w:numId w:val="2"/>
        </w:numPr>
        <w:spacing w:after="40" w:before="40"/>
      </w:pPr>
      <w:r>
        <w:rPr>
          <w:rFonts w:ascii="Arial" w:cs="Arial" w:eastAsia="Arial" w:hAnsi="Arial"/>
          <w:sz w:val="22"/>
          <w:szCs w:val="22"/>
        </w:rPr>
        <w:t xml:space="preserve">Matplotlib, Seaborn — static visualizations</w:t>
      </w:r>
    </w:p>
    <w:p>
      <w:pPr>
        <w:pStyle w:val="ListParagraph"/>
        <w:numPr>
          <w:ilvl w:val="0"/>
          <w:numId w:val="2"/>
        </w:numPr>
        <w:spacing w:after="40" w:before="40"/>
      </w:pPr>
      <w:r>
        <w:rPr>
          <w:rFonts w:ascii="Arial" w:cs="Arial" w:eastAsia="Arial" w:hAnsi="Arial"/>
          <w:sz w:val="22"/>
          <w:szCs w:val="22"/>
        </w:rPr>
        <w:t xml:space="preserve">Plotly, Folium — interactive maps and dashboards</w:t>
      </w:r>
    </w:p>
    <w:p>
      <w:pPr>
        <w:pStyle w:val="ListParagraph"/>
        <w:numPr>
          <w:ilvl w:val="0"/>
          <w:numId w:val="2"/>
        </w:numPr>
        <w:spacing w:after="40" w:before="40"/>
      </w:pPr>
      <w:r>
        <w:rPr>
          <w:rFonts w:ascii="Arial" w:cs="Arial" w:eastAsia="Arial" w:hAnsi="Arial"/>
          <w:sz w:val="22"/>
          <w:szCs w:val="22"/>
        </w:rPr>
        <w:t xml:space="preserve">SciPy (stats module) — hypothesis testing</w:t>
      </w:r>
    </w:p>
    <w:p>
      <w:pPr>
        <w:pStyle w:val="ListParagraph"/>
        <w:numPr>
          <w:ilvl w:val="0"/>
          <w:numId w:val="2"/>
        </w:numPr>
        <w:spacing w:after="40" w:before="40"/>
      </w:pPr>
      <w:r>
        <w:rPr>
          <w:rFonts w:ascii="Arial" w:cs="Arial" w:eastAsia="Arial" w:hAnsi="Arial"/>
          <w:sz w:val="22"/>
          <w:szCs w:val="22"/>
        </w:rPr>
        <w:t xml:space="preserve">Statsmodels — regression and time-series analysis</w:t>
      </w:r>
    </w:p>
    <w:p>
      <w:pPr>
        <w:pStyle w:val="ListParagraph"/>
        <w:numPr>
          <w:ilvl w:val="0"/>
          <w:numId w:val="2"/>
        </w:numPr>
        <w:spacing w:after="40" w:before="40"/>
      </w:pPr>
      <w:r>
        <w:rPr>
          <w:rFonts w:ascii="Arial" w:cs="Arial" w:eastAsia="Arial" w:hAnsi="Arial"/>
          <w:sz w:val="22"/>
          <w:szCs w:val="22"/>
        </w:rPr>
        <w:t xml:space="preserve">GeoPandas, Shapely — geospatial computations</w:t>
      </w:r>
    </w:p>
    <w:p>
      <w:pPr>
        <w:spacing w:after="0" w:before="60"/>
      </w:pPr>
    </w:p>
    <w:p>
      <w:pPr>
        <w:pStyle w:val="Heading2"/>
        <w:spacing w:after="120" w:before="240"/>
      </w:pPr>
      <w:r>
        <w:rPr>
          <w:rFonts w:ascii="Arial" w:cs="Arial" w:eastAsia="Arial" w:hAnsi="Arial"/>
          <w:b/>
          <w:bCs/>
          <w:color w:val="2E6DA4"/>
          <w:sz w:val="28"/>
          <w:szCs w:val="28"/>
        </w:rPr>
        <w:t xml:space="preserve">5.6 Agent Action Checklist — Stage 5</w:t>
      </w:r>
    </w:p>
    <w:p>
      <w:pPr>
        <w:pStyle w:val="ListParagraph"/>
        <w:numPr>
          <w:ilvl w:val="0"/>
          <w:numId w:val="3"/>
        </w:numPr>
        <w:spacing w:after="40" w:before="40"/>
      </w:pPr>
      <w:r>
        <w:rPr>
          <w:rFonts w:ascii="Arial" w:cs="Arial" w:eastAsia="Arial" w:hAnsi="Arial"/>
          <w:sz w:val="22"/>
          <w:szCs w:val="22"/>
        </w:rPr>
        <w:t xml:space="preserve">Run df.groupby().agg() for all key categorical dimensions</w:t>
      </w:r>
    </w:p>
    <w:p>
      <w:pPr>
        <w:pStyle w:val="ListParagraph"/>
        <w:numPr>
          <w:ilvl w:val="0"/>
          <w:numId w:val="3"/>
        </w:numPr>
        <w:spacing w:after="40" w:before="40"/>
      </w:pPr>
      <w:r>
        <w:rPr>
          <w:rFonts w:ascii="Arial" w:cs="Arial" w:eastAsia="Arial" w:hAnsi="Arial"/>
          <w:sz w:val="22"/>
          <w:szCs w:val="22"/>
        </w:rPr>
        <w:t xml:space="preserve">Generate correlation matrix; flag pairs with |r| &gt; 0.7</w:t>
      </w:r>
    </w:p>
    <w:p>
      <w:pPr>
        <w:pStyle w:val="ListParagraph"/>
        <w:numPr>
          <w:ilvl w:val="0"/>
          <w:numId w:val="3"/>
        </w:numPr>
        <w:spacing w:after="40" w:before="40"/>
      </w:pPr>
      <w:r>
        <w:rPr>
          <w:rFonts w:ascii="Arial" w:cs="Arial" w:eastAsia="Arial" w:hAnsi="Arial"/>
          <w:sz w:val="22"/>
          <w:szCs w:val="22"/>
        </w:rPr>
        <w:t xml:space="preserve">Execute all 4 hypothesis tests; record p-values and effect sizes</w:t>
      </w:r>
    </w:p>
    <w:p>
      <w:pPr>
        <w:pStyle w:val="ListParagraph"/>
        <w:numPr>
          <w:ilvl w:val="0"/>
          <w:numId w:val="3"/>
        </w:numPr>
        <w:spacing w:after="40" w:before="40"/>
      </w:pPr>
      <w:r>
        <w:rPr>
          <w:rFonts w:ascii="Arial" w:cs="Arial" w:eastAsia="Arial" w:hAnsi="Arial"/>
          <w:sz w:val="22"/>
          <w:szCs w:val="22"/>
        </w:rPr>
        <w:t xml:space="preserve">Generate choropleth map for complaint density</w:t>
      </w:r>
    </w:p>
    <w:p>
      <w:pPr>
        <w:pStyle w:val="ListParagraph"/>
        <w:numPr>
          <w:ilvl w:val="0"/>
          <w:numId w:val="3"/>
        </w:numPr>
        <w:spacing w:after="40" w:before="40"/>
      </w:pPr>
      <w:r>
        <w:rPr>
          <w:rFonts w:ascii="Arial" w:cs="Arial" w:eastAsia="Arial" w:hAnsi="Arial"/>
          <w:sz w:val="22"/>
          <w:szCs w:val="22"/>
        </w:rPr>
        <w:t xml:space="preserve">Save: analysis_results.xlsx, hypothesis_tests.csv, maps/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6</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Data Modeling</w:t>
            </w:r>
          </w:p>
        </w:tc>
      </w:tr>
    </w:tbl>
    <w:p>
      <w:pPr>
        <w:spacing w:after="0" w:before="80"/>
      </w:pPr>
    </w:p>
    <w:p>
      <w:pPr>
        <w:pStyle w:val="Heading2"/>
        <w:spacing w:after="120" w:before="240"/>
      </w:pPr>
      <w:r>
        <w:rPr>
          <w:rFonts w:ascii="Arial" w:cs="Arial" w:eastAsia="Arial" w:hAnsi="Arial"/>
          <w:b/>
          <w:bCs/>
          <w:color w:val="2E6DA4"/>
          <w:sz w:val="28"/>
          <w:szCs w:val="28"/>
        </w:rPr>
        <w:t xml:space="preserve">6.1 Problem Framing</w:t>
      </w:r>
    </w:p>
    <w:p>
      <w:pPr>
        <w:spacing w:after="100" w:before="60"/>
      </w:pPr>
      <w:r>
        <w:rPr>
          <w:rFonts w:ascii="Arial" w:cs="Arial" w:eastAsia="Arial" w:hAnsi="Arial"/>
          <w:sz w:val="22"/>
          <w:szCs w:val="22"/>
        </w:rPr>
        <w:t xml:space="preserve">Define three modeling tasks with increasing complexity:</w:t>
      </w:r>
    </w:p>
    <w:p>
      <w:pPr>
        <w:pStyle w:val="ListParagraph"/>
        <w:numPr>
          <w:ilvl w:val="0"/>
          <w:numId w:val="2"/>
        </w:numPr>
        <w:spacing w:after="40" w:before="40"/>
      </w:pPr>
      <w:r>
        <w:rPr>
          <w:rFonts w:ascii="Arial" w:cs="Arial" w:eastAsia="Arial" w:hAnsi="Arial"/>
          <w:sz w:val="22"/>
          <w:szCs w:val="22"/>
        </w:rPr>
        <w:t xml:space="preserve">Task A — Binary Classification: Predict whether a complaint results in a FELONY or non-felony</w:t>
      </w:r>
    </w:p>
    <w:p>
      <w:pPr>
        <w:pStyle w:val="ListParagraph"/>
        <w:numPr>
          <w:ilvl w:val="0"/>
          <w:numId w:val="2"/>
        </w:numPr>
        <w:spacing w:after="40" w:before="40"/>
      </w:pPr>
      <w:r>
        <w:rPr>
          <w:rFonts w:ascii="Arial" w:cs="Arial" w:eastAsia="Arial" w:hAnsi="Arial"/>
          <w:sz w:val="22"/>
          <w:szCs w:val="22"/>
        </w:rPr>
        <w:t xml:space="preserve">Task B — Multi-class Classification: Predict offense category (VIOLENT, PROPERTY, DRUG, OTHER)</w:t>
      </w:r>
    </w:p>
    <w:p>
      <w:pPr>
        <w:pStyle w:val="ListParagraph"/>
        <w:numPr>
          <w:ilvl w:val="0"/>
          <w:numId w:val="2"/>
        </w:numPr>
        <w:spacing w:after="40" w:before="40"/>
      </w:pPr>
      <w:r>
        <w:rPr>
          <w:rFonts w:ascii="Arial" w:cs="Arial" w:eastAsia="Arial" w:hAnsi="Arial"/>
          <w:sz w:val="22"/>
          <w:szCs w:val="22"/>
        </w:rPr>
        <w:t xml:space="preserve">Task C — Regression / Forecasting: Predict weekly complaint volume per precinct</w:t>
      </w:r>
    </w:p>
    <w:p>
      <w:pPr>
        <w:spacing w:after="0" w:before="60"/>
      </w:pPr>
    </w:p>
    <w:p>
      <w:pPr>
        <w:pStyle w:val="Heading2"/>
        <w:spacing w:after="120" w:before="240"/>
      </w:pPr>
      <w:r>
        <w:rPr>
          <w:rFonts w:ascii="Arial" w:cs="Arial" w:eastAsia="Arial" w:hAnsi="Arial"/>
          <w:b/>
          <w:bCs/>
          <w:color w:val="2E6DA4"/>
          <w:sz w:val="28"/>
          <w:szCs w:val="28"/>
        </w:rPr>
        <w:t xml:space="preserve">6.2 Train-Test Split</w:t>
      </w:r>
    </w:p>
    <w:p>
      <w:pPr>
        <w:spacing w:after="100" w:before="60"/>
      </w:pPr>
      <w:r>
        <w:rPr>
          <w:rFonts w:ascii="Arial" w:cs="Arial" w:eastAsia="Arial" w:hAnsi="Arial"/>
          <w:sz w:val="22"/>
          <w:szCs w:val="22"/>
        </w:rPr>
        <w:t xml:space="preserve">Use temporal splitting to prevent data leakage: train on Jan–Sep, test on Oct–Dec. This mirrors real-world deployment where the model sees only past data. Use stratified splits for classification tasks to preserve class balance.</w:t>
      </w:r>
    </w:p>
    <w:p>
      <w:pPr>
        <w:spacing w:after="0" w:before="60"/>
      </w:pPr>
    </w:p>
    <w:p>
      <w:pPr>
        <w:pStyle w:val="Heading2"/>
        <w:spacing w:after="120" w:before="240"/>
      </w:pPr>
      <w:r>
        <w:rPr>
          <w:rFonts w:ascii="Arial" w:cs="Arial" w:eastAsia="Arial" w:hAnsi="Arial"/>
          <w:b/>
          <w:bCs/>
          <w:color w:val="2E6DA4"/>
          <w:sz w:val="28"/>
          <w:szCs w:val="28"/>
        </w:rPr>
        <w:t xml:space="preserve">6.3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3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3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Logistic Regression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Task A</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Interpretable, fast baseline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Assumes linearity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Tasks A &amp; 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Handles mixed types, robust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Less interpretable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XGBoost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Tasks A &amp; B</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High accuracy, handles nulls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Hyperparameter tuning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LightGBM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Tasks A &amp; 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on large datasets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Prone to overfitting on small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Linear Regression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Task C</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Simple trend modeling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Cannot capture non-linear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SARIMA / Prophet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Captures seasonality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stationarity checks</w:t>
            </w:r>
          </w:p>
        </w:tc>
      </w:tr>
    </w:tbl>
    <w:p>
      <w:pPr>
        <w:spacing w:after="0" w:before="80"/>
      </w:pPr>
    </w:p>
    <w:p>
      <w:pPr>
        <w:pStyle w:val="Heading2"/>
        <w:spacing w:after="120" w:before="240"/>
      </w:pPr>
      <w:r>
        <w:rPr>
          <w:rFonts w:ascii="Arial" w:cs="Arial" w:eastAsia="Arial" w:hAnsi="Arial"/>
          <w:b/>
          <w:bCs/>
          <w:color w:val="2E6DA4"/>
          <w:sz w:val="28"/>
          <w:szCs w:val="28"/>
        </w:rPr>
        <w:t xml:space="preserve">6.4 Evaluation Metrics</w:t>
      </w:r>
    </w:p>
    <w:p>
      <w:pPr>
        <w:pStyle w:val="ListParagraph"/>
        <w:numPr>
          <w:ilvl w:val="0"/>
          <w:numId w:val="2"/>
        </w:numPr>
        <w:spacing w:after="40" w:before="40"/>
      </w:pPr>
      <w:r>
        <w:rPr>
          <w:rFonts w:ascii="Arial" w:cs="Arial" w:eastAsia="Arial" w:hAnsi="Arial"/>
          <w:sz w:val="22"/>
          <w:szCs w:val="22"/>
        </w:rPr>
        <w:t xml:space="preserve">Classification: Accuracy, Precision, Recall, F1-Score, ROC-AUC, Confusion Matrix</w:t>
      </w:r>
    </w:p>
    <w:p>
      <w:pPr>
        <w:pStyle w:val="ListParagraph"/>
        <w:numPr>
          <w:ilvl w:val="0"/>
          <w:numId w:val="2"/>
        </w:numPr>
        <w:spacing w:after="40" w:before="40"/>
      </w:pPr>
      <w:r>
        <w:rPr>
          <w:rFonts w:ascii="Arial" w:cs="Arial" w:eastAsia="Arial" w:hAnsi="Arial"/>
          <w:sz w:val="22"/>
          <w:szCs w:val="22"/>
        </w:rPr>
        <w:t xml:space="preserve">Imbalanced classes: Use macro-averaged F1 and Precision-Recall curve — felonies may be minority class</w:t>
      </w:r>
    </w:p>
    <w:p>
      <w:pPr>
        <w:pStyle w:val="ListParagraph"/>
        <w:numPr>
          <w:ilvl w:val="0"/>
          <w:numId w:val="2"/>
        </w:numPr>
        <w:spacing w:after="40" w:before="40"/>
      </w:pPr>
      <w:r>
        <w:rPr>
          <w:rFonts w:ascii="Arial" w:cs="Arial" w:eastAsia="Arial" w:hAnsi="Arial"/>
          <w:sz w:val="22"/>
          <w:szCs w:val="22"/>
        </w:rPr>
        <w:t xml:space="preserve">Regression: MAE, RMSE, R², MAPE</w:t>
      </w:r>
    </w:p>
    <w:p>
      <w:pPr>
        <w:pStyle w:val="ListParagraph"/>
        <w:numPr>
          <w:ilvl w:val="0"/>
          <w:numId w:val="2"/>
        </w:numPr>
        <w:spacing w:after="40" w:before="40"/>
      </w:pPr>
      <w:r>
        <w:rPr>
          <w:rFonts w:ascii="Arial" w:cs="Arial" w:eastAsia="Arial" w:hAnsi="Arial"/>
          <w:sz w:val="22"/>
          <w:szCs w:val="22"/>
        </w:rPr>
        <w:t xml:space="preserve">Cross-validation: Stratified 5-Fold CV for classification; Time-Series CV for forecasting</w:t>
      </w:r>
    </w:p>
    <w:p>
      <w:pPr>
        <w:spacing w:after="0" w:before="60"/>
      </w:pPr>
    </w:p>
    <w:p>
      <w:pPr>
        <w:pStyle w:val="Heading2"/>
        <w:spacing w:after="120" w:before="240"/>
      </w:pPr>
      <w:r>
        <w:rPr>
          <w:rFonts w:ascii="Arial" w:cs="Arial" w:eastAsia="Arial" w:hAnsi="Arial"/>
          <w:b/>
          <w:bCs/>
          <w:color w:val="2E6DA4"/>
          <w:sz w:val="28"/>
          <w:szCs w:val="28"/>
        </w:rPr>
        <w:t xml:space="preserve">6.5 Hyperparameter Tuning</w:t>
      </w:r>
    </w:p>
    <w:p>
      <w:pPr>
        <w:pStyle w:val="ListParagraph"/>
        <w:numPr>
          <w:ilvl w:val="0"/>
          <w:numId w:val="2"/>
        </w:numPr>
        <w:spacing w:after="40" w:before="40"/>
      </w:pPr>
      <w:r>
        <w:rPr>
          <w:rFonts w:ascii="Arial" w:cs="Arial" w:eastAsia="Arial" w:hAnsi="Arial"/>
          <w:sz w:val="22"/>
          <w:szCs w:val="22"/>
        </w:rPr>
        <w:t xml:space="preserve">Use GridSearchCV or RandomizedSearchCV for classification models</w:t>
      </w:r>
    </w:p>
    <w:p>
      <w:pPr>
        <w:pStyle w:val="ListParagraph"/>
        <w:numPr>
          <w:ilvl w:val="0"/>
          <w:numId w:val="2"/>
        </w:numPr>
        <w:spacing w:after="40" w:before="40"/>
      </w:pPr>
      <w:r>
        <w:rPr>
          <w:rFonts w:ascii="Arial" w:cs="Arial" w:eastAsia="Arial" w:hAnsi="Arial"/>
          <w:sz w:val="22"/>
          <w:szCs w:val="22"/>
        </w:rPr>
        <w:t xml:space="preserve">For XGBoost/LightGBM: tune n_estimators, max_depth, learning_rate, min_child_weight</w:t>
      </w:r>
    </w:p>
    <w:p>
      <w:pPr>
        <w:pStyle w:val="ListParagraph"/>
        <w:numPr>
          <w:ilvl w:val="0"/>
          <w:numId w:val="2"/>
        </w:numPr>
        <w:spacing w:after="40" w:before="40"/>
      </w:pPr>
      <w:r>
        <w:rPr>
          <w:rFonts w:ascii="Arial" w:cs="Arial" w:eastAsia="Arial" w:hAnsi="Arial"/>
          <w:sz w:val="22"/>
          <w:szCs w:val="22"/>
        </w:rPr>
        <w:t xml:space="preserve">For SARIMA: use auto_arima (pmdarima) to select optimal p,d,q,P,D,Q</w:t>
      </w:r>
    </w:p>
    <w:p>
      <w:pPr>
        <w:spacing w:after="0" w:before="60"/>
      </w:pPr>
    </w:p>
    <w:p>
      <w:pPr>
        <w:pStyle w:val="Heading2"/>
        <w:spacing w:after="120" w:before="240"/>
      </w:pPr>
      <w:r>
        <w:rPr>
          <w:rFonts w:ascii="Arial" w:cs="Arial" w:eastAsia="Arial" w:hAnsi="Arial"/>
          <w:b/>
          <w:bCs/>
          <w:color w:val="2E6DA4"/>
          <w:sz w:val="28"/>
          <w:szCs w:val="28"/>
        </w:rPr>
        <w:t xml:space="preserve">6.6 Agent Action Checklist — Stage 6</w:t>
      </w:r>
    </w:p>
    <w:p>
      <w:pPr>
        <w:pStyle w:val="ListParagraph"/>
        <w:numPr>
          <w:ilvl w:val="0"/>
          <w:numId w:val="3"/>
        </w:numPr>
        <w:spacing w:after="40" w:before="40"/>
      </w:pPr>
      <w:r>
        <w:rPr>
          <w:rFonts w:ascii="Arial" w:cs="Arial" w:eastAsia="Arial" w:hAnsi="Arial"/>
          <w:sz w:val="22"/>
          <w:szCs w:val="22"/>
        </w:rPr>
        <w:t xml:space="preserve">Split data temporally: train (Jan-Sep), test (Oct-Dec)</w:t>
      </w:r>
    </w:p>
    <w:p>
      <w:pPr>
        <w:pStyle w:val="ListParagraph"/>
        <w:numPr>
          <w:ilvl w:val="0"/>
          <w:numId w:val="3"/>
        </w:numPr>
        <w:spacing w:after="40" w:before="40"/>
      </w:pPr>
      <w:r>
        <w:rPr>
          <w:rFonts w:ascii="Arial" w:cs="Arial" w:eastAsia="Arial" w:hAnsi="Arial"/>
          <w:sz w:val="22"/>
          <w:szCs w:val="22"/>
        </w:rPr>
        <w:t xml:space="preserve">Train baseline Logistic Regression and Random Forest for Task A</w:t>
      </w:r>
    </w:p>
    <w:p>
      <w:pPr>
        <w:pStyle w:val="ListParagraph"/>
        <w:numPr>
          <w:ilvl w:val="0"/>
          <w:numId w:val="3"/>
        </w:numPr>
        <w:spacing w:after="40" w:before="40"/>
      </w:pPr>
      <w:r>
        <w:rPr>
          <w:rFonts w:ascii="Arial" w:cs="Arial" w:eastAsia="Arial" w:hAnsi="Arial"/>
          <w:sz w:val="22"/>
          <w:szCs w:val="22"/>
        </w:rPr>
        <w:t xml:space="preserve">Train XGBoost for Tasks A and B</w:t>
      </w:r>
    </w:p>
    <w:p>
      <w:pPr>
        <w:pStyle w:val="ListParagraph"/>
        <w:numPr>
          <w:ilvl w:val="0"/>
          <w:numId w:val="3"/>
        </w:numPr>
        <w:spacing w:after="40" w:before="40"/>
      </w:pPr>
      <w:r>
        <w:rPr>
          <w:rFonts w:ascii="Arial" w:cs="Arial" w:eastAsia="Arial" w:hAnsi="Arial"/>
          <w:sz w:val="22"/>
          <w:szCs w:val="22"/>
        </w:rPr>
        <w:t xml:space="preserve">Train SARIMA/Prophet for Task C on precinct-aggregated weekly counts</w:t>
      </w:r>
    </w:p>
    <w:p>
      <w:pPr>
        <w:pStyle w:val="ListParagraph"/>
        <w:numPr>
          <w:ilvl w:val="0"/>
          <w:numId w:val="3"/>
        </w:numPr>
        <w:spacing w:after="40" w:before="40"/>
      </w:pPr>
      <w:r>
        <w:rPr>
          <w:rFonts w:ascii="Arial" w:cs="Arial" w:eastAsia="Arial" w:hAnsi="Arial"/>
          <w:sz w:val="22"/>
          <w:szCs w:val="22"/>
        </w:rPr>
        <w:t xml:space="preserve">Evaluate all models; record metrics in model_results.csv</w:t>
      </w:r>
    </w:p>
    <w:p>
      <w:pPr>
        <w:pStyle w:val="ListParagraph"/>
        <w:numPr>
          <w:ilvl w:val="0"/>
          <w:numId w:val="3"/>
        </w:numPr>
        <w:spacing w:after="40" w:before="40"/>
      </w:pPr>
      <w:r>
        <w:rPr>
          <w:rFonts w:ascii="Arial" w:cs="Arial" w:eastAsia="Arial" w:hAnsi="Arial"/>
          <w:sz w:val="22"/>
          <w:szCs w:val="22"/>
        </w:rPr>
        <w:t xml:space="preserve">Select best model per task; save as model_taskA.pkl, model_taskB.pkl, model_taskC.pkl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7</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Results Interpretation</w:t>
            </w:r>
          </w:p>
        </w:tc>
      </w:tr>
    </w:tbl>
    <w:p>
      <w:pPr>
        <w:spacing w:after="0" w:before="80"/>
      </w:pPr>
    </w:p>
    <w:p>
      <w:pPr>
        <w:pStyle w:val="Heading2"/>
        <w:spacing w:after="120" w:before="240"/>
      </w:pPr>
      <w:r>
        <w:rPr>
          <w:rFonts w:ascii="Arial" w:cs="Arial" w:eastAsia="Arial" w:hAnsi="Arial"/>
          <w:b/>
          <w:bCs/>
          <w:color w:val="2E6DA4"/>
          <w:sz w:val="28"/>
          <w:szCs w:val="28"/>
        </w:rPr>
        <w:t xml:space="preserve">7.1 Classification Results</w:t>
      </w:r>
    </w:p>
    <w:p>
      <w:pPr>
        <w:pStyle w:val="ListParagraph"/>
        <w:numPr>
          <w:ilvl w:val="0"/>
          <w:numId w:val="2"/>
        </w:numPr>
        <w:spacing w:after="40" w:before="40"/>
      </w:pPr>
      <w:r>
        <w:rPr>
          <w:rFonts w:ascii="Arial" w:cs="Arial" w:eastAsia="Arial" w:hAnsi="Arial"/>
          <w:sz w:val="22"/>
          <w:szCs w:val="22"/>
        </w:rPr>
        <w:t xml:space="preserve">Interpret confusion matrices: identify which crime categories are most misclassified</w:t>
      </w:r>
    </w:p>
    <w:p>
      <w:pPr>
        <w:pStyle w:val="ListParagraph"/>
        <w:numPr>
          <w:ilvl w:val="0"/>
          <w:numId w:val="2"/>
        </w:numPr>
        <w:spacing w:after="40" w:before="40"/>
      </w:pPr>
      <w:r>
        <w:rPr>
          <w:rFonts w:ascii="Arial" w:cs="Arial" w:eastAsia="Arial" w:hAnsi="Arial"/>
          <w:sz w:val="22"/>
          <w:szCs w:val="22"/>
        </w:rPr>
        <w:t xml:space="preserve">Analyze precision vs. recall tradeoff — in policing context, false negatives (missed felonies) may be more costly than false positives</w:t>
      </w:r>
    </w:p>
    <w:p>
      <w:pPr>
        <w:pStyle w:val="ListParagraph"/>
        <w:numPr>
          <w:ilvl w:val="0"/>
          <w:numId w:val="2"/>
        </w:numPr>
        <w:spacing w:after="40" w:before="40"/>
      </w:pPr>
      <w:r>
        <w:rPr>
          <w:rFonts w:ascii="Arial" w:cs="Arial" w:eastAsia="Arial" w:hAnsi="Arial"/>
          <w:sz w:val="22"/>
          <w:szCs w:val="22"/>
        </w:rPr>
        <w:t xml:space="preserve">Plot ROC-AUC curves per class for multi-class classification</w:t>
      </w:r>
    </w:p>
    <w:p>
      <w:pPr>
        <w:spacing w:after="0" w:before="60"/>
      </w:pPr>
    </w:p>
    <w:p>
      <w:pPr>
        <w:pStyle w:val="Heading2"/>
        <w:spacing w:after="120" w:before="240"/>
      </w:pPr>
      <w:r>
        <w:rPr>
          <w:rFonts w:ascii="Arial" w:cs="Arial" w:eastAsia="Arial" w:hAnsi="Arial"/>
          <w:b/>
          <w:bCs/>
          <w:color w:val="2E6DA4"/>
          <w:sz w:val="28"/>
          <w:szCs w:val="28"/>
        </w:rPr>
        <w:t xml:space="preserve">7.2 Feature Importance</w:t>
      </w:r>
    </w:p>
    <w:p>
      <w:pPr>
        <w:pStyle w:val="ListParagraph"/>
        <w:numPr>
          <w:ilvl w:val="0"/>
          <w:numId w:val="2"/>
        </w:numPr>
        <w:spacing w:after="40" w:before="40"/>
      </w:pPr>
      <w:r>
        <w:rPr>
          <w:rFonts w:ascii="Arial" w:cs="Arial" w:eastAsia="Arial" w:hAnsi="Arial"/>
          <w:sz w:val="22"/>
          <w:szCs w:val="22"/>
        </w:rPr>
        <w:t xml:space="preserve">Use Random Forest / XGBoost built-in feature_importances_ attribute</w:t>
      </w:r>
    </w:p>
    <w:p>
      <w:pPr>
        <w:pStyle w:val="ListParagraph"/>
        <w:numPr>
          <w:ilvl w:val="0"/>
          <w:numId w:val="2"/>
        </w:numPr>
        <w:spacing w:after="40" w:before="40"/>
      </w:pPr>
      <w:r>
        <w:rPr>
          <w:rFonts w:ascii="Arial" w:cs="Arial" w:eastAsia="Arial" w:hAnsi="Arial"/>
          <w:sz w:val="22"/>
          <w:szCs w:val="22"/>
        </w:rPr>
        <w:t xml:space="preserve">Apply SHAP (SHapley Additive exPlanations) values for model-agnostic interpretability</w:t>
      </w:r>
    </w:p>
    <w:p>
      <w:pPr>
        <w:pStyle w:val="ListParagraph"/>
        <w:numPr>
          <w:ilvl w:val="0"/>
          <w:numId w:val="2"/>
        </w:numPr>
        <w:spacing w:after="40" w:before="40"/>
      </w:pPr>
      <w:r>
        <w:rPr>
          <w:rFonts w:ascii="Arial" w:cs="Arial" w:eastAsia="Arial" w:hAnsi="Arial"/>
          <w:sz w:val="22"/>
          <w:szCs w:val="22"/>
        </w:rPr>
        <w:t xml:space="preserve">Visualize SHAP summary plots: which features drive felony predictions most — expected: hour of day, precinct, offense type</w:t>
      </w:r>
    </w:p>
    <w:p>
      <w:pPr>
        <w:pStyle w:val="ListParagraph"/>
        <w:numPr>
          <w:ilvl w:val="0"/>
          <w:numId w:val="2"/>
        </w:numPr>
        <w:spacing w:after="40" w:before="40"/>
      </w:pPr>
      <w:r>
        <w:rPr>
          <w:rFonts w:ascii="Arial" w:cs="Arial" w:eastAsia="Arial" w:hAnsi="Arial"/>
          <w:sz w:val="22"/>
          <w:szCs w:val="22"/>
        </w:rPr>
        <w:t xml:space="preserve">Partial Dependence Plots (PDP) for top 3–5 features</w:t>
      </w:r>
    </w:p>
    <w:p>
      <w:pPr>
        <w:spacing w:after="0" w:before="60"/>
      </w:pPr>
    </w:p>
    <w:p>
      <w:pPr>
        <w:pStyle w:val="Heading2"/>
        <w:spacing w:after="120" w:before="240"/>
      </w:pPr>
      <w:r>
        <w:rPr>
          <w:rFonts w:ascii="Arial" w:cs="Arial" w:eastAsia="Arial" w:hAnsi="Arial"/>
          <w:b/>
          <w:bCs/>
          <w:color w:val="2E6DA4"/>
          <w:sz w:val="28"/>
          <w:szCs w:val="28"/>
        </w:rPr>
        <w:t xml:space="preserve">7.3 Forecasting Results</w:t>
      </w:r>
    </w:p>
    <w:p>
      <w:pPr>
        <w:pStyle w:val="ListParagraph"/>
        <w:numPr>
          <w:ilvl w:val="0"/>
          <w:numId w:val="2"/>
        </w:numPr>
        <w:spacing w:after="40" w:before="40"/>
      </w:pPr>
      <w:r>
        <w:rPr>
          <w:rFonts w:ascii="Arial" w:cs="Arial" w:eastAsia="Arial" w:hAnsi="Arial"/>
          <w:sz w:val="22"/>
          <w:szCs w:val="22"/>
        </w:rPr>
        <w:t xml:space="preserve">Plot predicted vs. actual complaint volumes per precinct — look for systematic over/underestimation</w:t>
      </w:r>
    </w:p>
    <w:p>
      <w:pPr>
        <w:pStyle w:val="ListParagraph"/>
        <w:numPr>
          <w:ilvl w:val="0"/>
          <w:numId w:val="2"/>
        </w:numPr>
        <w:spacing w:after="40" w:before="40"/>
      </w:pPr>
      <w:r>
        <w:rPr>
          <w:rFonts w:ascii="Arial" w:cs="Arial" w:eastAsia="Arial" w:hAnsi="Arial"/>
          <w:sz w:val="22"/>
          <w:szCs w:val="22"/>
        </w:rPr>
        <w:t xml:space="preserve">Analyze residuals: should be stationary and normally distributed</w:t>
      </w:r>
    </w:p>
    <w:p>
      <w:pPr>
        <w:pStyle w:val="ListParagraph"/>
        <w:numPr>
          <w:ilvl w:val="0"/>
          <w:numId w:val="2"/>
        </w:numPr>
        <w:spacing w:after="40" w:before="40"/>
      </w:pPr>
      <w:r>
        <w:rPr>
          <w:rFonts w:ascii="Arial" w:cs="Arial" w:eastAsia="Arial" w:hAnsi="Arial"/>
          <w:sz w:val="22"/>
          <w:szCs w:val="22"/>
        </w:rPr>
        <w:t xml:space="preserve">Identify precincts where the model performs poorly — may indicate structural changes (new developments, policy shifts)</w:t>
      </w:r>
    </w:p>
    <w:p>
      <w:pPr>
        <w:spacing w:after="0" w:before="60"/>
      </w:pPr>
    </w:p>
    <w:p>
      <w:pPr>
        <w:pStyle w:val="Heading2"/>
        <w:spacing w:after="120" w:before="240"/>
      </w:pPr>
      <w:r>
        <w:rPr>
          <w:rFonts w:ascii="Arial" w:cs="Arial" w:eastAsia="Arial" w:hAnsi="Arial"/>
          <w:b/>
          <w:bCs/>
          <w:color w:val="2E6DA4"/>
          <w:sz w:val="28"/>
          <w:szCs w:val="28"/>
        </w:rPr>
        <w:t xml:space="preserve">7.4 Policy Implications</w:t>
      </w:r>
    </w:p>
    <w:p>
      <w:pPr>
        <w:pStyle w:val="ListParagraph"/>
        <w:numPr>
          <w:ilvl w:val="0"/>
          <w:numId w:val="2"/>
        </w:numPr>
        <w:spacing w:after="40" w:before="40"/>
      </w:pPr>
      <w:r>
        <w:rPr>
          <w:rFonts w:ascii="Arial" w:cs="Arial" w:eastAsia="Arial" w:hAnsi="Arial"/>
          <w:sz w:val="22"/>
          <w:szCs w:val="22"/>
        </w:rPr>
        <w:t xml:space="preserve">High-crime time windows: Recommend resource allocation during evening peak hours (6–10 PM)</w:t>
      </w:r>
    </w:p>
    <w:p>
      <w:pPr>
        <w:pStyle w:val="ListParagraph"/>
        <w:numPr>
          <w:ilvl w:val="0"/>
          <w:numId w:val="2"/>
        </w:numPr>
        <w:spacing w:after="40" w:before="40"/>
      </w:pPr>
      <w:r>
        <w:rPr>
          <w:rFonts w:ascii="Arial" w:cs="Arial" w:eastAsia="Arial" w:hAnsi="Arial"/>
          <w:sz w:val="22"/>
          <w:szCs w:val="22"/>
        </w:rPr>
        <w:t xml:space="preserve">Hotspot precincts: Identify top 10 precincts by felony rate for targeted patrols</w:t>
      </w:r>
    </w:p>
    <w:p>
      <w:pPr>
        <w:pStyle w:val="ListParagraph"/>
        <w:numPr>
          <w:ilvl w:val="0"/>
          <w:numId w:val="2"/>
        </w:numPr>
        <w:spacing w:after="40" w:before="40"/>
      </w:pPr>
      <w:r>
        <w:rPr>
          <w:rFonts w:ascii="Arial" w:cs="Arial" w:eastAsia="Arial" w:hAnsi="Arial"/>
          <w:sz w:val="22"/>
          <w:szCs w:val="22"/>
        </w:rPr>
        <w:t xml:space="preserve">Seasonal spikes: Summer months show elevated complaint volumes — proactive staffing</w:t>
      </w:r>
    </w:p>
    <w:p>
      <w:pPr>
        <w:pStyle w:val="ListParagraph"/>
        <w:numPr>
          <w:ilvl w:val="0"/>
          <w:numId w:val="2"/>
        </w:numPr>
        <w:spacing w:after="40" w:before="40"/>
      </w:pPr>
      <w:r>
        <w:rPr>
          <w:rFonts w:ascii="Arial" w:cs="Arial" w:eastAsia="Arial" w:hAnsi="Arial"/>
          <w:sz w:val="22"/>
          <w:szCs w:val="22"/>
        </w:rPr>
        <w:t xml:space="preserve">Victim demographics: Analysis may surface disproportionate victimization patterns requiring community interventions</w:t>
      </w:r>
    </w:p>
    <w:p>
      <w:pPr>
        <w:pStyle w:val="ListParagraph"/>
        <w:numPr>
          <w:ilvl w:val="0"/>
          <w:numId w:val="2"/>
        </w:numPr>
        <w:spacing w:after="40" w:before="40"/>
      </w:pPr>
      <w:r>
        <w:rPr>
          <w:rFonts w:ascii="Arial" w:cs="Arial" w:eastAsia="Arial" w:hAnsi="Arial"/>
          <w:sz w:val="22"/>
          <w:szCs w:val="22"/>
        </w:rPr>
        <w:t xml:space="preserve">Response time vs. crime type: Where DAYS_TO_REPORT is high, recommend faster intake processes</w:t>
      </w:r>
    </w:p>
    <w:p>
      <w:pPr>
        <w:spacing w:after="0" w:before="60"/>
      </w:pPr>
    </w:p>
    <w:p>
      <w:pPr>
        <w:pStyle w:val="Heading2"/>
        <w:spacing w:after="120" w:before="240"/>
      </w:pPr>
      <w:r>
        <w:rPr>
          <w:rFonts w:ascii="Arial" w:cs="Arial" w:eastAsia="Arial" w:hAnsi="Arial"/>
          <w:b/>
          <w:bCs/>
          <w:color w:val="2E6DA4"/>
          <w:sz w:val="28"/>
          <w:szCs w:val="28"/>
        </w:rPr>
        <w:t xml:space="preserve">7.5 Agent Action Checklist — Stage 7</w:t>
      </w:r>
    </w:p>
    <w:p>
      <w:pPr>
        <w:pStyle w:val="ListParagraph"/>
        <w:numPr>
          <w:ilvl w:val="0"/>
          <w:numId w:val="3"/>
        </w:numPr>
        <w:spacing w:after="40" w:before="40"/>
      </w:pPr>
      <w:r>
        <w:rPr>
          <w:rFonts w:ascii="Arial" w:cs="Arial" w:eastAsia="Arial" w:hAnsi="Arial"/>
          <w:sz w:val="22"/>
          <w:szCs w:val="22"/>
        </w:rPr>
        <w:t xml:space="preserve">Generate SHAP summary and waterfall plots for best classification model</w:t>
      </w:r>
    </w:p>
    <w:p>
      <w:pPr>
        <w:pStyle w:val="ListParagraph"/>
        <w:numPr>
          <w:ilvl w:val="0"/>
          <w:numId w:val="3"/>
        </w:numPr>
        <w:spacing w:after="40" w:before="40"/>
      </w:pPr>
      <w:r>
        <w:rPr>
          <w:rFonts w:ascii="Arial" w:cs="Arial" w:eastAsia="Arial" w:hAnsi="Arial"/>
          <w:sz w:val="22"/>
          <w:szCs w:val="22"/>
        </w:rPr>
        <w:t xml:space="preserve">Create confusion matrix heatmaps for all classification tasks</w:t>
      </w:r>
    </w:p>
    <w:p>
      <w:pPr>
        <w:pStyle w:val="ListParagraph"/>
        <w:numPr>
          <w:ilvl w:val="0"/>
          <w:numId w:val="3"/>
        </w:numPr>
        <w:spacing w:after="40" w:before="40"/>
      </w:pPr>
      <w:r>
        <w:rPr>
          <w:rFonts w:ascii="Arial" w:cs="Arial" w:eastAsia="Arial" w:hAnsi="Arial"/>
          <w:sz w:val="22"/>
          <w:szCs w:val="22"/>
        </w:rPr>
        <w:t xml:space="preserve">Plot predicted vs. actual for forecasting model</w:t>
      </w:r>
    </w:p>
    <w:p>
      <w:pPr>
        <w:pStyle w:val="ListParagraph"/>
        <w:numPr>
          <w:ilvl w:val="0"/>
          <w:numId w:val="3"/>
        </w:numPr>
        <w:spacing w:after="40" w:before="40"/>
      </w:pPr>
      <w:r>
        <w:rPr>
          <w:rFonts w:ascii="Arial" w:cs="Arial" w:eastAsia="Arial" w:hAnsi="Arial"/>
          <w:sz w:val="22"/>
          <w:szCs w:val="22"/>
        </w:rPr>
        <w:t xml:space="preserve">Document 5–7 key findings with quantitative support</w:t>
      </w:r>
    </w:p>
    <w:p>
      <w:pPr>
        <w:pStyle w:val="ListParagraph"/>
        <w:numPr>
          <w:ilvl w:val="0"/>
          <w:numId w:val="3"/>
        </w:numPr>
        <w:spacing w:after="40" w:before="40"/>
      </w:pPr>
      <w:r>
        <w:rPr>
          <w:rFonts w:ascii="Arial" w:cs="Arial" w:eastAsia="Arial" w:hAnsi="Arial"/>
          <w:sz w:val="22"/>
          <w:szCs w:val="22"/>
        </w:rPr>
        <w:t xml:space="preserve">Draft policy recommendations section in report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8</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Presentation of Findings</w:t>
            </w:r>
          </w:p>
        </w:tc>
      </w:tr>
    </w:tbl>
    <w:p>
      <w:pPr>
        <w:spacing w:after="0" w:before="80"/>
      </w:pPr>
    </w:p>
    <w:p>
      <w:pPr>
        <w:pStyle w:val="Heading2"/>
        <w:spacing w:after="120" w:before="240"/>
      </w:pPr>
      <w:r>
        <w:rPr>
          <w:rFonts w:ascii="Arial" w:cs="Arial" w:eastAsia="Arial" w:hAnsi="Arial"/>
          <w:b/>
          <w:bCs/>
          <w:color w:val="2E6DA4"/>
          <w:sz w:val="28"/>
          <w:szCs w:val="28"/>
        </w:rPr>
        <w:t xml:space="preserve">8.1 Target Audiences</w:t>
      </w:r>
    </w:p>
    <w:p>
      <w:pPr>
        <w:pStyle w:val="ListParagraph"/>
        <w:numPr>
          <w:ilvl w:val="0"/>
          <w:numId w:val="2"/>
        </w:numPr>
        <w:spacing w:after="40" w:before="40"/>
      </w:pPr>
      <w:r>
        <w:rPr>
          <w:rFonts w:ascii="Arial" w:cs="Arial" w:eastAsia="Arial" w:hAnsi="Arial"/>
          <w:sz w:val="22"/>
          <w:szCs w:val="22"/>
        </w:rPr>
        <w:t xml:space="preserve">NYPD Leadership: Focus on operational recommendations — patrol allocation, hotspots</w:t>
      </w:r>
    </w:p>
    <w:p>
      <w:pPr>
        <w:pStyle w:val="ListParagraph"/>
        <w:numPr>
          <w:ilvl w:val="0"/>
          <w:numId w:val="2"/>
        </w:numPr>
        <w:spacing w:after="40" w:before="40"/>
      </w:pPr>
      <w:r>
        <w:rPr>
          <w:rFonts w:ascii="Arial" w:cs="Arial" w:eastAsia="Arial" w:hAnsi="Arial"/>
          <w:sz w:val="22"/>
          <w:szCs w:val="22"/>
        </w:rPr>
        <w:t xml:space="preserve">City Policy Makers: Crime trends, demographic patterns, resource gaps</w:t>
      </w:r>
    </w:p>
    <w:p>
      <w:pPr>
        <w:pStyle w:val="ListParagraph"/>
        <w:numPr>
          <w:ilvl w:val="0"/>
          <w:numId w:val="2"/>
        </w:numPr>
        <w:spacing w:after="40" w:before="40"/>
      </w:pPr>
      <w:r>
        <w:rPr>
          <w:rFonts w:ascii="Arial" w:cs="Arial" w:eastAsia="Arial" w:hAnsi="Arial"/>
          <w:sz w:val="22"/>
          <w:szCs w:val="22"/>
        </w:rPr>
        <w:t xml:space="preserve">Academic / Course Context: Full methodology, statistical validity, reproducibility</w:t>
      </w:r>
    </w:p>
    <w:p>
      <w:pPr>
        <w:pStyle w:val="ListParagraph"/>
        <w:numPr>
          <w:ilvl w:val="0"/>
          <w:numId w:val="2"/>
        </w:numPr>
        <w:spacing w:after="40" w:before="40"/>
      </w:pPr>
      <w:r>
        <w:rPr>
          <w:rFonts w:ascii="Arial" w:cs="Arial" w:eastAsia="Arial" w:hAnsi="Arial"/>
          <w:sz w:val="22"/>
          <w:szCs w:val="22"/>
        </w:rPr>
        <w:t xml:space="preserve">General Public: Borough-level dashboards, accessible visualizations</w:t>
      </w:r>
    </w:p>
    <w:p>
      <w:pPr>
        <w:spacing w:after="0" w:before="60"/>
      </w:pPr>
    </w:p>
    <w:p>
      <w:pPr>
        <w:pStyle w:val="Heading2"/>
        <w:spacing w:after="120" w:before="240"/>
      </w:pPr>
      <w:r>
        <w:rPr>
          <w:rFonts w:ascii="Arial" w:cs="Arial" w:eastAsia="Arial" w:hAnsi="Arial"/>
          <w:b/>
          <w:bCs/>
          <w:color w:val="2E6DA4"/>
          <w:sz w:val="28"/>
          <w:szCs w:val="28"/>
        </w:rPr>
        <w:t xml:space="preserve">8.2 Suggested Slide Structure (12 Slides)</w:t>
      </w:r>
    </w:p>
    <w:p>
      <w:pPr>
        <w:pStyle w:val="ListParagraph"/>
        <w:numPr>
          <w:ilvl w:val="0"/>
          <w:numId w:val="3"/>
        </w:numPr>
        <w:spacing w:after="40" w:before="40"/>
      </w:pPr>
      <w:r>
        <w:rPr>
          <w:rFonts w:ascii="Arial" w:cs="Arial" w:eastAsia="Arial" w:hAnsi="Arial"/>
          <w:sz w:val="22"/>
          <w:szCs w:val="22"/>
        </w:rPr>
        <w:t xml:space="preserve">Title &amp; Project Overview</w:t>
      </w:r>
    </w:p>
    <w:p>
      <w:pPr>
        <w:pStyle w:val="ListParagraph"/>
        <w:numPr>
          <w:ilvl w:val="0"/>
          <w:numId w:val="3"/>
        </w:numPr>
        <w:spacing w:after="40" w:before="40"/>
      </w:pPr>
      <w:r>
        <w:rPr>
          <w:rFonts w:ascii="Arial" w:cs="Arial" w:eastAsia="Arial" w:hAnsi="Arial"/>
          <w:sz w:val="22"/>
          <w:szCs w:val="22"/>
        </w:rPr>
        <w:t xml:space="preserve">Dataset Description &amp; Scope</w:t>
      </w:r>
    </w:p>
    <w:p>
      <w:pPr>
        <w:pStyle w:val="ListParagraph"/>
        <w:numPr>
          <w:ilvl w:val="0"/>
          <w:numId w:val="3"/>
        </w:numPr>
        <w:spacing w:after="40" w:before="40"/>
      </w:pPr>
      <w:r>
        <w:rPr>
          <w:rFonts w:ascii="Arial" w:cs="Arial" w:eastAsia="Arial" w:hAnsi="Arial"/>
          <w:sz w:val="22"/>
          <w:szCs w:val="22"/>
        </w:rPr>
        <w:t xml:space="preserve">EDA: Crime Volume Trends Over Time</w:t>
      </w:r>
    </w:p>
    <w:p>
      <w:pPr>
        <w:pStyle w:val="ListParagraph"/>
        <w:numPr>
          <w:ilvl w:val="0"/>
          <w:numId w:val="3"/>
        </w:numPr>
        <w:spacing w:after="40" w:before="40"/>
      </w:pPr>
      <w:r>
        <w:rPr>
          <w:rFonts w:ascii="Arial" w:cs="Arial" w:eastAsia="Arial" w:hAnsi="Arial"/>
          <w:sz w:val="22"/>
          <w:szCs w:val="22"/>
        </w:rPr>
        <w:t xml:space="preserve">EDA: Geographic Distribution (Choropleth Map)</w:t>
      </w:r>
    </w:p>
    <w:p>
      <w:pPr>
        <w:pStyle w:val="ListParagraph"/>
        <w:numPr>
          <w:ilvl w:val="0"/>
          <w:numId w:val="3"/>
        </w:numPr>
        <w:spacing w:after="40" w:before="40"/>
      </w:pPr>
      <w:r>
        <w:rPr>
          <w:rFonts w:ascii="Arial" w:cs="Arial" w:eastAsia="Arial" w:hAnsi="Arial"/>
          <w:sz w:val="22"/>
          <w:szCs w:val="22"/>
        </w:rPr>
        <w:t xml:space="preserve">EDA: Top Offense Types by Borough</w:t>
      </w:r>
    </w:p>
    <w:p>
      <w:pPr>
        <w:pStyle w:val="ListParagraph"/>
        <w:numPr>
          <w:ilvl w:val="0"/>
          <w:numId w:val="3"/>
        </w:numPr>
        <w:spacing w:after="40" w:before="40"/>
      </w:pPr>
      <w:r>
        <w:rPr>
          <w:rFonts w:ascii="Arial" w:cs="Arial" w:eastAsia="Arial" w:hAnsi="Arial"/>
          <w:sz w:val="22"/>
          <w:szCs w:val="22"/>
        </w:rPr>
        <w:t xml:space="preserve">Data Cleaning &amp; Transformation Summary</w:t>
      </w:r>
    </w:p>
    <w:p>
      <w:pPr>
        <w:pStyle w:val="ListParagraph"/>
        <w:numPr>
          <w:ilvl w:val="0"/>
          <w:numId w:val="3"/>
        </w:numPr>
        <w:spacing w:after="40" w:before="40"/>
      </w:pPr>
      <w:r>
        <w:rPr>
          <w:rFonts w:ascii="Arial" w:cs="Arial" w:eastAsia="Arial" w:hAnsi="Arial"/>
          <w:sz w:val="22"/>
          <w:szCs w:val="22"/>
        </w:rPr>
        <w:t xml:space="preserve">Model Selection &amp; Performance Comparison Table</w:t>
      </w:r>
    </w:p>
    <w:p>
      <w:pPr>
        <w:pStyle w:val="ListParagraph"/>
        <w:numPr>
          <w:ilvl w:val="0"/>
          <w:numId w:val="3"/>
        </w:numPr>
        <w:spacing w:after="40" w:before="40"/>
      </w:pPr>
      <w:r>
        <w:rPr>
          <w:rFonts w:ascii="Arial" w:cs="Arial" w:eastAsia="Arial" w:hAnsi="Arial"/>
          <w:sz w:val="22"/>
          <w:szCs w:val="22"/>
        </w:rPr>
        <w:t xml:space="preserve">SHAP Feature Importance Plot</w:t>
      </w:r>
    </w:p>
    <w:p>
      <w:pPr>
        <w:pStyle w:val="ListParagraph"/>
        <w:numPr>
          <w:ilvl w:val="0"/>
          <w:numId w:val="3"/>
        </w:numPr>
        <w:spacing w:after="40" w:before="40"/>
      </w:pPr>
      <w:r>
        <w:rPr>
          <w:rFonts w:ascii="Arial" w:cs="Arial" w:eastAsia="Arial" w:hAnsi="Arial"/>
          <w:sz w:val="22"/>
          <w:szCs w:val="22"/>
        </w:rPr>
        <w:t xml:space="preserve">Forecasting Results: Predicted vs. Actual</w:t>
      </w:r>
    </w:p>
    <w:p>
      <w:pPr>
        <w:pStyle w:val="ListParagraph"/>
        <w:numPr>
          <w:ilvl w:val="0"/>
          <w:numId w:val="3"/>
        </w:numPr>
        <w:spacing w:after="40" w:before="40"/>
      </w:pPr>
      <w:r>
        <w:rPr>
          <w:rFonts w:ascii="Arial" w:cs="Arial" w:eastAsia="Arial" w:hAnsi="Arial"/>
          <w:sz w:val="22"/>
          <w:szCs w:val="22"/>
        </w:rPr>
        <w:t xml:space="preserve">Key Findings (5 bullets with supporting statistics)</w:t>
      </w:r>
    </w:p>
    <w:p>
      <w:pPr>
        <w:pStyle w:val="ListParagraph"/>
        <w:numPr>
          <w:ilvl w:val="0"/>
          <w:numId w:val="3"/>
        </w:numPr>
        <w:spacing w:after="40" w:before="40"/>
      </w:pPr>
      <w:r>
        <w:rPr>
          <w:rFonts w:ascii="Arial" w:cs="Arial" w:eastAsia="Arial" w:hAnsi="Arial"/>
          <w:sz w:val="22"/>
          <w:szCs w:val="22"/>
        </w:rPr>
        <w:t xml:space="preserve">Policy Recommendations</w:t>
      </w:r>
    </w:p>
    <w:p>
      <w:pPr>
        <w:pStyle w:val="ListParagraph"/>
        <w:numPr>
          <w:ilvl w:val="0"/>
          <w:numId w:val="3"/>
        </w:numPr>
        <w:spacing w:after="40" w:before="40"/>
      </w:pPr>
      <w:r>
        <w:rPr>
          <w:rFonts w:ascii="Arial" w:cs="Arial" w:eastAsia="Arial" w:hAnsi="Arial"/>
          <w:sz w:val="22"/>
          <w:szCs w:val="22"/>
        </w:rPr>
        <w:t xml:space="preserve">Future Work &amp; Limitations</w:t>
      </w:r>
    </w:p>
    <w:p>
      <w:pPr>
        <w:spacing w:after="0" w:before="60"/>
      </w:pPr>
    </w:p>
    <w:p>
      <w:pPr>
        <w:pStyle w:val="Heading2"/>
        <w:spacing w:after="120" w:before="240"/>
      </w:pPr>
      <w:r>
        <w:rPr>
          <w:rFonts w:ascii="Arial" w:cs="Arial" w:eastAsia="Arial" w:hAnsi="Arial"/>
          <w:b/>
          <w:bCs/>
          <w:color w:val="2E6DA4"/>
          <w:sz w:val="28"/>
          <w:szCs w:val="28"/>
        </w:rPr>
        <w:t xml:space="preserve">8.3 Dashboard Design (Tableau / Power BI)</w:t>
      </w:r>
    </w:p>
    <w:p>
      <w:pPr>
        <w:pStyle w:val="ListParagraph"/>
        <w:numPr>
          <w:ilvl w:val="0"/>
          <w:numId w:val="2"/>
        </w:numPr>
        <w:spacing w:after="40" w:before="40"/>
      </w:pPr>
      <w:r>
        <w:rPr>
          <w:rFonts w:ascii="Arial" w:cs="Arial" w:eastAsia="Arial" w:hAnsi="Arial"/>
          <w:sz w:val="22"/>
          <w:szCs w:val="22"/>
        </w:rPr>
        <w:t xml:space="preserve">Page 1 — Overview: KPI cards (total complaints, felony rate, top offense, busiest precinct)</w:t>
      </w:r>
    </w:p>
    <w:p>
      <w:pPr>
        <w:pStyle w:val="ListParagraph"/>
        <w:numPr>
          <w:ilvl w:val="0"/>
          <w:numId w:val="2"/>
        </w:numPr>
        <w:spacing w:after="40" w:before="40"/>
      </w:pPr>
      <w:r>
        <w:rPr>
          <w:rFonts w:ascii="Arial" w:cs="Arial" w:eastAsia="Arial" w:hAnsi="Arial"/>
          <w:sz w:val="22"/>
          <w:szCs w:val="22"/>
        </w:rPr>
        <w:t xml:space="preserve">Page 2 — Temporal: Line charts by month/hour/day-of-week with offense filter</w:t>
      </w:r>
    </w:p>
    <w:p>
      <w:pPr>
        <w:pStyle w:val="ListParagraph"/>
        <w:numPr>
          <w:ilvl w:val="0"/>
          <w:numId w:val="2"/>
        </w:numPr>
        <w:spacing w:after="40" w:before="40"/>
      </w:pPr>
      <w:r>
        <w:rPr>
          <w:rFonts w:ascii="Arial" w:cs="Arial" w:eastAsia="Arial" w:hAnsi="Arial"/>
          <w:sz w:val="22"/>
          <w:szCs w:val="22"/>
        </w:rPr>
        <w:t xml:space="preserve">Page 3 — Geographic: Choropleth map with precinct drill-down</w:t>
      </w:r>
    </w:p>
    <w:p>
      <w:pPr>
        <w:pStyle w:val="ListParagraph"/>
        <w:numPr>
          <w:ilvl w:val="0"/>
          <w:numId w:val="2"/>
        </w:numPr>
        <w:spacing w:after="40" w:before="40"/>
      </w:pPr>
      <w:r>
        <w:rPr>
          <w:rFonts w:ascii="Arial" w:cs="Arial" w:eastAsia="Arial" w:hAnsi="Arial"/>
          <w:sz w:val="22"/>
          <w:szCs w:val="22"/>
        </w:rPr>
        <w:t xml:space="preserve">Page 4 — Demographics: Victim and suspect breakdowns with side-by-side comparison</w:t>
      </w:r>
    </w:p>
    <w:p>
      <w:pPr>
        <w:pStyle w:val="ListParagraph"/>
        <w:numPr>
          <w:ilvl w:val="0"/>
          <w:numId w:val="2"/>
        </w:numPr>
        <w:spacing w:after="40" w:before="40"/>
      </w:pPr>
      <w:r>
        <w:rPr>
          <w:rFonts w:ascii="Arial" w:cs="Arial" w:eastAsia="Arial" w:hAnsi="Arial"/>
          <w:sz w:val="22"/>
          <w:szCs w:val="22"/>
        </w:rPr>
        <w:t xml:space="preserve">Page 5 — Predictions: Forecasted vs. actual complaint volume per precinct</w:t>
      </w:r>
    </w:p>
    <w:p>
      <w:pPr>
        <w:spacing w:after="0" w:before="60"/>
      </w:pPr>
    </w:p>
    <w:p>
      <w:pPr>
        <w:pStyle w:val="Heading2"/>
        <w:spacing w:after="120" w:before="240"/>
      </w:pPr>
      <w:r>
        <w:rPr>
          <w:rFonts w:ascii="Arial" w:cs="Arial" w:eastAsia="Arial" w:hAnsi="Arial"/>
          <w:b/>
          <w:bCs/>
          <w:color w:val="2E6DA4"/>
          <w:sz w:val="28"/>
          <w:szCs w:val="28"/>
        </w:rPr>
        <w:t xml:space="preserve">8.4 Tools</w:t>
      </w:r>
    </w:p>
    <w:p>
      <w:pPr>
        <w:pStyle w:val="ListParagraph"/>
        <w:numPr>
          <w:ilvl w:val="0"/>
          <w:numId w:val="2"/>
        </w:numPr>
        <w:spacing w:after="40" w:before="40"/>
      </w:pPr>
      <w:r>
        <w:rPr>
          <w:rFonts w:ascii="Arial" w:cs="Arial" w:eastAsia="Arial" w:hAnsi="Arial"/>
          <w:sz w:val="22"/>
          <w:szCs w:val="22"/>
        </w:rPr>
        <w:t xml:space="preserve">Presentation: PowerPoint (with Python-generated chart exports), Google Slides</w:t>
      </w:r>
    </w:p>
    <w:p>
      <w:pPr>
        <w:pStyle w:val="ListParagraph"/>
        <w:numPr>
          <w:ilvl w:val="0"/>
          <w:numId w:val="2"/>
        </w:numPr>
        <w:spacing w:after="40" w:before="40"/>
      </w:pPr>
      <w:r>
        <w:rPr>
          <w:rFonts w:ascii="Arial" w:cs="Arial" w:eastAsia="Arial" w:hAnsi="Arial"/>
          <w:sz w:val="22"/>
          <w:szCs w:val="22"/>
        </w:rPr>
        <w:t xml:space="preserve">Dashboard: Tableau Public, Power BI, or Plotly Dash (Python)</w:t>
      </w:r>
    </w:p>
    <w:p>
      <w:pPr>
        <w:pStyle w:val="ListParagraph"/>
        <w:numPr>
          <w:ilvl w:val="0"/>
          <w:numId w:val="2"/>
        </w:numPr>
        <w:spacing w:after="40" w:before="40"/>
      </w:pPr>
      <w:r>
        <w:rPr>
          <w:rFonts w:ascii="Arial" w:cs="Arial" w:eastAsia="Arial" w:hAnsi="Arial"/>
          <w:sz w:val="22"/>
          <w:szCs w:val="22"/>
        </w:rPr>
        <w:t xml:space="preserve">Report: Jupyter Notebook rendered as HTML/PDF, or Word document</w:t>
      </w:r>
    </w:p>
    <w:p>
      <w:pPr>
        <w:spacing w:after="0" w:before="60"/>
      </w:pPr>
    </w:p>
    <w:p>
      <w:pPr>
        <w:pStyle w:val="Heading2"/>
        <w:spacing w:after="120" w:before="240"/>
      </w:pPr>
      <w:r>
        <w:rPr>
          <w:rFonts w:ascii="Arial" w:cs="Arial" w:eastAsia="Arial" w:hAnsi="Arial"/>
          <w:b/>
          <w:bCs/>
          <w:color w:val="2E6DA4"/>
          <w:sz w:val="28"/>
          <w:szCs w:val="28"/>
        </w:rPr>
        <w:t xml:space="preserve">8.5 Agent Action Checklist — Stage 8</w:t>
      </w:r>
    </w:p>
    <w:p>
      <w:pPr>
        <w:pStyle w:val="ListParagraph"/>
        <w:numPr>
          <w:ilvl w:val="0"/>
          <w:numId w:val="3"/>
        </w:numPr>
        <w:spacing w:after="40" w:before="40"/>
      </w:pPr>
      <w:r>
        <w:rPr>
          <w:rFonts w:ascii="Arial" w:cs="Arial" w:eastAsia="Arial" w:hAnsi="Arial"/>
          <w:sz w:val="22"/>
          <w:szCs w:val="22"/>
        </w:rPr>
        <w:t xml:space="preserve">Export all key plots from Stages 2, 5, 6, 7 as PNG at 300 DPI</w:t>
      </w:r>
    </w:p>
    <w:p>
      <w:pPr>
        <w:pStyle w:val="ListParagraph"/>
        <w:numPr>
          <w:ilvl w:val="0"/>
          <w:numId w:val="3"/>
        </w:numPr>
        <w:spacing w:after="40" w:before="40"/>
      </w:pPr>
      <w:r>
        <w:rPr>
          <w:rFonts w:ascii="Arial" w:cs="Arial" w:eastAsia="Arial" w:hAnsi="Arial"/>
          <w:sz w:val="22"/>
          <w:szCs w:val="22"/>
        </w:rPr>
        <w:t xml:space="preserve">Build 12-slide PowerPoint deck with embedded charts</w:t>
      </w:r>
    </w:p>
    <w:p>
      <w:pPr>
        <w:pStyle w:val="ListParagraph"/>
        <w:numPr>
          <w:ilvl w:val="0"/>
          <w:numId w:val="3"/>
        </w:numPr>
        <w:spacing w:after="40" w:before="40"/>
      </w:pPr>
      <w:r>
        <w:rPr>
          <w:rFonts w:ascii="Arial" w:cs="Arial" w:eastAsia="Arial" w:hAnsi="Arial"/>
          <w:sz w:val="22"/>
          <w:szCs w:val="22"/>
        </w:rPr>
        <w:t xml:space="preserve">Create interactive Tableau/Plotly dashboard connecting to cleaned dataset</w:t>
      </w:r>
    </w:p>
    <w:p>
      <w:pPr>
        <w:pStyle w:val="ListParagraph"/>
        <w:numPr>
          <w:ilvl w:val="0"/>
          <w:numId w:val="3"/>
        </w:numPr>
        <w:spacing w:after="40" w:before="40"/>
      </w:pPr>
      <w:r>
        <w:rPr>
          <w:rFonts w:ascii="Arial" w:cs="Arial" w:eastAsia="Arial" w:hAnsi="Arial"/>
          <w:sz w:val="22"/>
          <w:szCs w:val="22"/>
        </w:rPr>
        <w:t xml:space="preserve">Record a 5-minute walkthrough video of the dashboard (optional)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9</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Documentation</w:t>
            </w:r>
          </w:p>
        </w:tc>
      </w:tr>
    </w:tbl>
    <w:p>
      <w:pPr>
        <w:spacing w:after="0" w:before="80"/>
      </w:pPr>
    </w:p>
    <w:p>
      <w:pPr>
        <w:pStyle w:val="Heading2"/>
        <w:spacing w:after="120" w:before="240"/>
      </w:pPr>
      <w:r>
        <w:rPr>
          <w:rFonts w:ascii="Arial" w:cs="Arial" w:eastAsia="Arial" w:hAnsi="Arial"/>
          <w:b/>
          <w:bCs/>
          <w:color w:val="2E6DA4"/>
          <w:sz w:val="28"/>
          <w:szCs w:val="28"/>
        </w:rPr>
        <w:t xml:space="preserve">9.1 Code Documentation Standards</w:t>
      </w:r>
    </w:p>
    <w:p>
      <w:pPr>
        <w:pStyle w:val="ListParagraph"/>
        <w:numPr>
          <w:ilvl w:val="0"/>
          <w:numId w:val="2"/>
        </w:numPr>
        <w:spacing w:after="40" w:before="40"/>
      </w:pPr>
      <w:r>
        <w:rPr>
          <w:rFonts w:ascii="Arial" w:cs="Arial" w:eastAsia="Arial" w:hAnsi="Arial"/>
          <w:sz w:val="22"/>
          <w:szCs w:val="22"/>
        </w:rPr>
        <w:t xml:space="preserve">All Jupyter Notebooks: Include markdown cells before each code block explaining purpose</w:t>
      </w:r>
    </w:p>
    <w:p>
      <w:pPr>
        <w:pStyle w:val="ListParagraph"/>
        <w:numPr>
          <w:ilvl w:val="0"/>
          <w:numId w:val="2"/>
        </w:numPr>
        <w:spacing w:after="40" w:before="40"/>
      </w:pPr>
      <w:r>
        <w:rPr>
          <w:rFonts w:ascii="Arial" w:cs="Arial" w:eastAsia="Arial" w:hAnsi="Arial"/>
          <w:sz w:val="22"/>
          <w:szCs w:val="22"/>
        </w:rPr>
        <w:t xml:space="preserve">Functions: Docstrings with parameters, return types, and example usage (NumPy style)</w:t>
      </w:r>
    </w:p>
    <w:p>
      <w:pPr>
        <w:pStyle w:val="ListParagraph"/>
        <w:numPr>
          <w:ilvl w:val="0"/>
          <w:numId w:val="2"/>
        </w:numPr>
        <w:spacing w:after="40" w:before="40"/>
      </w:pPr>
      <w:r>
        <w:rPr>
          <w:rFonts w:ascii="Arial" w:cs="Arial" w:eastAsia="Arial" w:hAnsi="Arial"/>
          <w:sz w:val="22"/>
          <w:szCs w:val="22"/>
        </w:rPr>
        <w:t xml:space="preserve">Inline comments for non-obvious transformations</w:t>
      </w:r>
    </w:p>
    <w:p>
      <w:pPr>
        <w:pStyle w:val="ListParagraph"/>
        <w:numPr>
          <w:ilvl w:val="0"/>
          <w:numId w:val="2"/>
        </w:numPr>
        <w:spacing w:after="40" w:before="40"/>
      </w:pPr>
      <w:r>
        <w:rPr>
          <w:rFonts w:ascii="Arial" w:cs="Arial" w:eastAsia="Arial" w:hAnsi="Arial"/>
          <w:sz w:val="22"/>
          <w:szCs w:val="22"/>
        </w:rPr>
        <w:t xml:space="preserve">requirements.txt: List all Python packages with pinned versions</w:t>
      </w:r>
    </w:p>
    <w:p>
      <w:pPr>
        <w:pStyle w:val="ListParagraph"/>
        <w:numPr>
          <w:ilvl w:val="0"/>
          <w:numId w:val="2"/>
        </w:numPr>
        <w:spacing w:after="40" w:before="40"/>
      </w:pPr>
      <w:r>
        <w:rPr>
          <w:rFonts w:ascii="Arial" w:cs="Arial" w:eastAsia="Arial" w:hAnsi="Arial"/>
          <w:sz w:val="22"/>
          <w:szCs w:val="22"/>
        </w:rPr>
        <w:t xml:space="preserve">README.md: Project structure, setup instructions, data download steps</w:t>
      </w:r>
    </w:p>
    <w:p>
      <w:pPr>
        <w:spacing w:after="0" w:before="60"/>
      </w:pPr>
    </w:p>
    <w:p>
      <w:pPr>
        <w:pStyle w:val="Heading2"/>
        <w:spacing w:after="120" w:before="240"/>
      </w:pPr>
      <w:r>
        <w:rPr>
          <w:rFonts w:ascii="Arial" w:cs="Arial" w:eastAsia="Arial" w:hAnsi="Arial"/>
          <w:b/>
          <w:bCs/>
          <w:color w:val="2E6DA4"/>
          <w:sz w:val="28"/>
          <w:szCs w:val="28"/>
        </w:rPr>
        <w:t xml:space="preserve">9.2 Report Structure</w:t>
      </w:r>
    </w:p>
    <w:p>
      <w:pPr>
        <w:spacing w:after="100" w:before="60"/>
      </w:pPr>
      <w:r>
        <w:rPr>
          <w:rFonts w:ascii="Arial" w:cs="Arial" w:eastAsia="Arial" w:hAnsi="Arial"/>
          <w:sz w:val="22"/>
          <w:szCs w:val="22"/>
        </w:rPr>
        <w:t xml:space="preserve">The final written report should follow this structure:</w:t>
      </w:r>
    </w:p>
    <w:p>
      <w:pPr>
        <w:pStyle w:val="ListParagraph"/>
        <w:numPr>
          <w:ilvl w:val="0"/>
          <w:numId w:val="3"/>
        </w:numPr>
        <w:spacing w:after="40" w:before="40"/>
      </w:pPr>
      <w:r>
        <w:rPr>
          <w:rFonts w:ascii="Arial" w:cs="Arial" w:eastAsia="Arial" w:hAnsi="Arial"/>
          <w:sz w:val="22"/>
          <w:szCs w:val="22"/>
        </w:rPr>
        <w:t xml:space="preserve">Executive Summary (1 page)</w:t>
      </w:r>
    </w:p>
    <w:p>
      <w:pPr>
        <w:pStyle w:val="ListParagraph"/>
        <w:numPr>
          <w:ilvl w:val="0"/>
          <w:numId w:val="3"/>
        </w:numPr>
        <w:spacing w:after="40" w:before="40"/>
      </w:pPr>
      <w:r>
        <w:rPr>
          <w:rFonts w:ascii="Arial" w:cs="Arial" w:eastAsia="Arial" w:hAnsi="Arial"/>
          <w:sz w:val="22"/>
          <w:szCs w:val="22"/>
        </w:rPr>
        <w:t xml:space="preserve">Introduction &amp; Problem Statement</w:t>
      </w:r>
    </w:p>
    <w:p>
      <w:pPr>
        <w:pStyle w:val="ListParagraph"/>
        <w:numPr>
          <w:ilvl w:val="0"/>
          <w:numId w:val="3"/>
        </w:numPr>
        <w:spacing w:after="40" w:before="40"/>
      </w:pPr>
      <w:r>
        <w:rPr>
          <w:rFonts w:ascii="Arial" w:cs="Arial" w:eastAsia="Arial" w:hAnsi="Arial"/>
          <w:sz w:val="22"/>
          <w:szCs w:val="22"/>
        </w:rPr>
        <w:t xml:space="preserve">Dataset Overview &amp; Data Dictionary</w:t>
      </w:r>
    </w:p>
    <w:p>
      <w:pPr>
        <w:pStyle w:val="ListParagraph"/>
        <w:numPr>
          <w:ilvl w:val="0"/>
          <w:numId w:val="3"/>
        </w:numPr>
        <w:spacing w:after="40" w:before="40"/>
      </w:pPr>
      <w:r>
        <w:rPr>
          <w:rFonts w:ascii="Arial" w:cs="Arial" w:eastAsia="Arial" w:hAnsi="Arial"/>
          <w:sz w:val="22"/>
          <w:szCs w:val="22"/>
        </w:rPr>
        <w:t xml:space="preserve">Methodology (EDA → Cleaning → Modeling)</w:t>
      </w:r>
    </w:p>
    <w:p>
      <w:pPr>
        <w:pStyle w:val="ListParagraph"/>
        <w:numPr>
          <w:ilvl w:val="0"/>
          <w:numId w:val="3"/>
        </w:numPr>
        <w:spacing w:after="40" w:before="40"/>
      </w:pPr>
      <w:r>
        <w:rPr>
          <w:rFonts w:ascii="Arial" w:cs="Arial" w:eastAsia="Arial" w:hAnsi="Arial"/>
          <w:sz w:val="22"/>
          <w:szCs w:val="22"/>
        </w:rPr>
        <w:t xml:space="preserve">Results &amp; Key Findings</w:t>
      </w:r>
    </w:p>
    <w:p>
      <w:pPr>
        <w:pStyle w:val="ListParagraph"/>
        <w:numPr>
          <w:ilvl w:val="0"/>
          <w:numId w:val="3"/>
        </w:numPr>
        <w:spacing w:after="40" w:before="40"/>
      </w:pPr>
      <w:r>
        <w:rPr>
          <w:rFonts w:ascii="Arial" w:cs="Arial" w:eastAsia="Arial" w:hAnsi="Arial"/>
          <w:sz w:val="22"/>
          <w:szCs w:val="22"/>
        </w:rPr>
        <w:t xml:space="preserve">Model Performance Summary</w:t>
      </w:r>
    </w:p>
    <w:p>
      <w:pPr>
        <w:pStyle w:val="ListParagraph"/>
        <w:numPr>
          <w:ilvl w:val="0"/>
          <w:numId w:val="3"/>
        </w:numPr>
        <w:spacing w:after="40" w:before="40"/>
      </w:pPr>
      <w:r>
        <w:rPr>
          <w:rFonts w:ascii="Arial" w:cs="Arial" w:eastAsia="Arial" w:hAnsi="Arial"/>
          <w:sz w:val="22"/>
          <w:szCs w:val="22"/>
        </w:rPr>
        <w:t xml:space="preserve">Policy Recommendations</w:t>
      </w:r>
    </w:p>
    <w:p>
      <w:pPr>
        <w:pStyle w:val="ListParagraph"/>
        <w:numPr>
          <w:ilvl w:val="0"/>
          <w:numId w:val="3"/>
        </w:numPr>
        <w:spacing w:after="40" w:before="40"/>
      </w:pPr>
      <w:r>
        <w:rPr>
          <w:rFonts w:ascii="Arial" w:cs="Arial" w:eastAsia="Arial" w:hAnsi="Arial"/>
          <w:sz w:val="22"/>
          <w:szCs w:val="22"/>
        </w:rPr>
        <w:t xml:space="preserve">Limitations &amp; Assumptions</w:t>
      </w:r>
    </w:p>
    <w:p>
      <w:pPr>
        <w:pStyle w:val="ListParagraph"/>
        <w:numPr>
          <w:ilvl w:val="0"/>
          <w:numId w:val="3"/>
        </w:numPr>
        <w:spacing w:after="40" w:before="40"/>
      </w:pPr>
      <w:r>
        <w:rPr>
          <w:rFonts w:ascii="Arial" w:cs="Arial" w:eastAsia="Arial" w:hAnsi="Arial"/>
          <w:sz w:val="22"/>
          <w:szCs w:val="22"/>
        </w:rPr>
        <w:t xml:space="preserve">Conclusion</w:t>
      </w:r>
    </w:p>
    <w:p>
      <w:pPr>
        <w:pStyle w:val="ListParagraph"/>
        <w:numPr>
          <w:ilvl w:val="0"/>
          <w:numId w:val="3"/>
        </w:numPr>
        <w:spacing w:after="40" w:before="40"/>
      </w:pPr>
      <w:r>
        <w:rPr>
          <w:rFonts w:ascii="Arial" w:cs="Arial" w:eastAsia="Arial" w:hAnsi="Arial"/>
          <w:sz w:val="22"/>
          <w:szCs w:val="22"/>
        </w:rPr>
        <w:t xml:space="preserve">References &amp; Appendix</w:t>
      </w:r>
    </w:p>
    <w:p>
      <w:pPr>
        <w:spacing w:after="0" w:before="60"/>
      </w:pPr>
    </w:p>
    <w:p>
      <w:pPr>
        <w:pStyle w:val="Heading2"/>
        <w:spacing w:after="120" w:before="240"/>
      </w:pPr>
      <w:r>
        <w:rPr>
          <w:rFonts w:ascii="Arial" w:cs="Arial" w:eastAsia="Arial" w:hAnsi="Arial"/>
          <w:b/>
          <w:bCs/>
          <w:color w:val="2E6DA4"/>
          <w:sz w:val="28"/>
          <w:szCs w:val="28"/>
        </w:rPr>
        <w:t xml:space="preserve">9.3 Version Control</w:t>
      </w:r>
    </w:p>
    <w:p>
      <w:pPr>
        <w:pStyle w:val="ListParagraph"/>
        <w:numPr>
          <w:ilvl w:val="0"/>
          <w:numId w:val="2"/>
        </w:numPr>
        <w:spacing w:after="40" w:before="40"/>
      </w:pPr>
      <w:r>
        <w:rPr>
          <w:rFonts w:ascii="Arial" w:cs="Arial" w:eastAsia="Arial" w:hAnsi="Arial"/>
          <w:sz w:val="22"/>
          <w:szCs w:val="22"/>
        </w:rPr>
        <w:t xml:space="preserve">Use Git with meaningful commit messages per pipeline stage</w:t>
      </w:r>
    </w:p>
    <w:p>
      <w:pPr>
        <w:pStyle w:val="ListParagraph"/>
        <w:numPr>
          <w:ilvl w:val="0"/>
          <w:numId w:val="2"/>
        </w:numPr>
        <w:spacing w:after="40" w:before="40"/>
      </w:pPr>
      <w:r>
        <w:rPr>
          <w:rFonts w:ascii="Arial" w:cs="Arial" w:eastAsia="Arial" w:hAnsi="Arial"/>
          <w:sz w:val="22"/>
          <w:szCs w:val="22"/>
        </w:rPr>
        <w:t xml:space="preserve">Maintain a CHANGELOG.md tracking significant decisions</w:t>
      </w:r>
    </w:p>
    <w:p>
      <w:pPr>
        <w:pStyle w:val="ListParagraph"/>
        <w:numPr>
          <w:ilvl w:val="0"/>
          <w:numId w:val="2"/>
        </w:numPr>
        <w:spacing w:after="40" w:before="40"/>
      </w:pPr>
      <w:r>
        <w:rPr>
          <w:rFonts w:ascii="Arial" w:cs="Arial" w:eastAsia="Arial" w:hAnsi="Arial"/>
          <w:sz w:val="22"/>
          <w:szCs w:val="22"/>
        </w:rPr>
        <w:t xml:space="preserve">Tag releases: v1.0-eda, v2.0-clean, v3.0-models</w:t>
      </w:r>
    </w:p>
    <w:p>
      <w:pPr>
        <w:spacing w:after="0" w:before="60"/>
      </w:pPr>
    </w:p>
    <w:p>
      <w:pPr>
        <w:pStyle w:val="Heading2"/>
        <w:spacing w:after="120" w:before="240"/>
      </w:pPr>
      <w:r>
        <w:rPr>
          <w:rFonts w:ascii="Arial" w:cs="Arial" w:eastAsia="Arial" w:hAnsi="Arial"/>
          <w:b/>
          <w:bCs/>
          <w:color w:val="2E6DA4"/>
          <w:sz w:val="28"/>
          <w:szCs w:val="28"/>
        </w:rPr>
        <w:t xml:space="preserve">9.4 Reproducibility Requirements</w:t>
      </w:r>
    </w:p>
    <w:p>
      <w:pPr>
        <w:pStyle w:val="ListParagraph"/>
        <w:numPr>
          <w:ilvl w:val="0"/>
          <w:numId w:val="2"/>
        </w:numPr>
        <w:spacing w:after="40" w:before="40"/>
      </w:pPr>
      <w:r>
        <w:rPr>
          <w:rFonts w:ascii="Arial" w:cs="Arial" w:eastAsia="Arial" w:hAnsi="Arial"/>
          <w:sz w:val="22"/>
          <w:szCs w:val="22"/>
        </w:rPr>
        <w:t xml:space="preserve">Set random seeds: np.random.seed(42), random.seed(42)</w:t>
      </w:r>
    </w:p>
    <w:p>
      <w:pPr>
        <w:pStyle w:val="ListParagraph"/>
        <w:numPr>
          <w:ilvl w:val="0"/>
          <w:numId w:val="2"/>
        </w:numPr>
        <w:spacing w:after="40" w:before="40"/>
      </w:pPr>
      <w:r>
        <w:rPr>
          <w:rFonts w:ascii="Arial" w:cs="Arial" w:eastAsia="Arial" w:hAnsi="Arial"/>
          <w:sz w:val="22"/>
          <w:szCs w:val="22"/>
        </w:rPr>
        <w:t xml:space="preserve">Document Python version (3.10+) and all library versions</w:t>
      </w:r>
    </w:p>
    <w:p>
      <w:pPr>
        <w:pStyle w:val="ListParagraph"/>
        <w:numPr>
          <w:ilvl w:val="0"/>
          <w:numId w:val="2"/>
        </w:numPr>
        <w:spacing w:after="40" w:before="40"/>
      </w:pPr>
      <w:r>
        <w:rPr>
          <w:rFonts w:ascii="Arial" w:cs="Arial" w:eastAsia="Arial" w:hAnsi="Arial"/>
          <w:sz w:val="22"/>
          <w:szCs w:val="22"/>
        </w:rPr>
        <w:t xml:space="preserve">Provide data download script or instructions (dataset cannot be redistributed)</w:t>
      </w:r>
    </w:p>
    <w:p>
      <w:pPr>
        <w:pStyle w:val="ListParagraph"/>
        <w:numPr>
          <w:ilvl w:val="0"/>
          <w:numId w:val="2"/>
        </w:numPr>
        <w:spacing w:after="40" w:before="40"/>
      </w:pPr>
      <w:r>
        <w:rPr>
          <w:rFonts w:ascii="Arial" w:cs="Arial" w:eastAsia="Arial" w:hAnsi="Arial"/>
          <w:sz w:val="22"/>
          <w:szCs w:val="22"/>
        </w:rPr>
        <w:t xml:space="preserve">Pipeline should run end-to-end with a single command: python run_pipeline.py</w:t>
      </w:r>
    </w:p>
    <w:p>
      <w:pPr>
        <w:spacing w:after="0" w:before="60"/>
      </w:pPr>
    </w:p>
    <w:p>
      <w:pPr>
        <w:pStyle w:val="Heading2"/>
        <w:spacing w:after="120" w:before="240"/>
      </w:pPr>
      <w:r>
        <w:rPr>
          <w:rFonts w:ascii="Arial" w:cs="Arial" w:eastAsia="Arial" w:hAnsi="Arial"/>
          <w:b/>
          <w:bCs/>
          <w:color w:val="2E6DA4"/>
          <w:sz w:val="28"/>
          <w:szCs w:val="28"/>
        </w:rPr>
        <w:t xml:space="preserve">9.5 Agent Action Checklist — Stage 9</w:t>
      </w:r>
    </w:p>
    <w:p>
      <w:pPr>
        <w:pStyle w:val="ListParagraph"/>
        <w:numPr>
          <w:ilvl w:val="0"/>
          <w:numId w:val="3"/>
        </w:numPr>
        <w:spacing w:after="40" w:before="40"/>
      </w:pPr>
      <w:r>
        <w:rPr>
          <w:rFonts w:ascii="Arial" w:cs="Arial" w:eastAsia="Arial" w:hAnsi="Arial"/>
          <w:sz w:val="22"/>
          <w:szCs w:val="22"/>
        </w:rPr>
        <w:t xml:space="preserve">Add docstrings to all functions in pipeline scripts</w:t>
      </w:r>
    </w:p>
    <w:p>
      <w:pPr>
        <w:pStyle w:val="ListParagraph"/>
        <w:numPr>
          <w:ilvl w:val="0"/>
          <w:numId w:val="3"/>
        </w:numPr>
        <w:spacing w:after="40" w:before="40"/>
      </w:pPr>
      <w:r>
        <w:rPr>
          <w:rFonts w:ascii="Arial" w:cs="Arial" w:eastAsia="Arial" w:hAnsi="Arial"/>
          <w:sz w:val="22"/>
          <w:szCs w:val="22"/>
        </w:rPr>
        <w:t xml:space="preserve">Write README.md with setup and run instructions</w:t>
      </w:r>
    </w:p>
    <w:p>
      <w:pPr>
        <w:pStyle w:val="ListParagraph"/>
        <w:numPr>
          <w:ilvl w:val="0"/>
          <w:numId w:val="3"/>
        </w:numPr>
        <w:spacing w:after="40" w:before="40"/>
      </w:pPr>
      <w:r>
        <w:rPr>
          <w:rFonts w:ascii="Arial" w:cs="Arial" w:eastAsia="Arial" w:hAnsi="Arial"/>
          <w:sz w:val="22"/>
          <w:szCs w:val="22"/>
        </w:rPr>
        <w:t xml:space="preserve">Create requirements.txt using pip freeze &gt; requirements.txt</w:t>
      </w:r>
    </w:p>
    <w:p>
      <w:pPr>
        <w:pStyle w:val="ListParagraph"/>
        <w:numPr>
          <w:ilvl w:val="0"/>
          <w:numId w:val="3"/>
        </w:numPr>
        <w:spacing w:after="40" w:before="40"/>
      </w:pPr>
      <w:r>
        <w:rPr>
          <w:rFonts w:ascii="Arial" w:cs="Arial" w:eastAsia="Arial" w:hAnsi="Arial"/>
          <w:sz w:val="22"/>
          <w:szCs w:val="22"/>
        </w:rPr>
        <w:t xml:space="preserve">Ensure all notebooks run clean from top to bottom</w:t>
      </w:r>
    </w:p>
    <w:p>
      <w:pPr>
        <w:pStyle w:val="ListParagraph"/>
        <w:numPr>
          <w:ilvl w:val="0"/>
          <w:numId w:val="3"/>
        </w:numPr>
        <w:spacing w:after="40" w:before="40"/>
      </w:pPr>
      <w:r>
        <w:rPr>
          <w:rFonts w:ascii="Arial" w:cs="Arial" w:eastAsia="Arial" w:hAnsi="Arial"/>
          <w:sz w:val="22"/>
          <w:szCs w:val="22"/>
        </w:rPr>
        <w:t xml:space="preserve">Write final report using template structure above</w:t>
      </w:r>
    </w:p>
    <w:p>
      <w:pPr>
        <w:pStyle w:val="ListParagraph"/>
        <w:numPr>
          <w:ilvl w:val="0"/>
          <w:numId w:val="3"/>
        </w:numPr>
        <w:spacing w:after="40" w:before="40"/>
      </w:pPr>
      <w:r>
        <w:rPr>
          <w:rFonts w:ascii="Arial" w:cs="Arial" w:eastAsia="Arial" w:hAnsi="Arial"/>
          <w:sz w:val="22"/>
          <w:szCs w:val="22"/>
        </w:rPr>
        <w:t xml:space="preserve">Commit all work to Git repository with tagged release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4"/>
                <w:szCs w:val="24"/>
              </w:rPr>
              <w:t xml:space="preserve">Stage
10</w:t>
            </w:r>
          </w:p>
        </w:tc>
        <w:tc>
          <w:tcPr>
            <w:tcW w:type="dxa" w:w="792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50"/>
            </w:tcMar>
          </w:tcPr>
          <w:p>
            <w:r>
              <w:rPr>
                <w:rFonts w:ascii="Arial" w:cs="Arial" w:eastAsia="Arial" w:hAnsi="Arial"/>
                <w:b/>
                <w:bCs/>
                <w:color w:val="1F4E8C"/>
                <w:sz w:val="28"/>
                <w:szCs w:val="28"/>
              </w:rPr>
              <w:t xml:space="preserve">Future Work</w:t>
            </w:r>
          </w:p>
        </w:tc>
      </w:tr>
    </w:tbl>
    <w:p>
      <w:pPr>
        <w:spacing w:after="0" w:before="80"/>
      </w:pPr>
    </w:p>
    <w:p>
      <w:pPr>
        <w:pStyle w:val="Heading2"/>
        <w:spacing w:after="120" w:before="240"/>
      </w:pPr>
      <w:r>
        <w:rPr>
          <w:rFonts w:ascii="Arial" w:cs="Arial" w:eastAsia="Arial" w:hAnsi="Arial"/>
          <w:b/>
          <w:bCs/>
          <w:color w:val="2E6DA4"/>
          <w:sz w:val="28"/>
          <w:szCs w:val="28"/>
        </w:rPr>
        <w:t xml:space="preserve">10.1 Extended Data Integration</w:t>
      </w:r>
    </w:p>
    <w:p>
      <w:pPr>
        <w:pStyle w:val="ListParagraph"/>
        <w:numPr>
          <w:ilvl w:val="0"/>
          <w:numId w:val="2"/>
        </w:numPr>
        <w:spacing w:after="40" w:before="40"/>
      </w:pPr>
      <w:r>
        <w:rPr>
          <w:rFonts w:ascii="Arial" w:cs="Arial" w:eastAsia="Arial" w:hAnsi="Arial"/>
          <w:sz w:val="22"/>
          <w:szCs w:val="22"/>
        </w:rPr>
        <w:t xml:space="preserve">Merge with 311 Service Requests to analyze quality-of-life complaint correlation with crime</w:t>
      </w:r>
    </w:p>
    <w:p>
      <w:pPr>
        <w:pStyle w:val="ListParagraph"/>
        <w:numPr>
          <w:ilvl w:val="0"/>
          <w:numId w:val="2"/>
        </w:numPr>
        <w:spacing w:after="40" w:before="40"/>
      </w:pPr>
      <w:r>
        <w:rPr>
          <w:rFonts w:ascii="Arial" w:cs="Arial" w:eastAsia="Arial" w:hAnsi="Arial"/>
          <w:sz w:val="22"/>
          <w:szCs w:val="22"/>
        </w:rPr>
        <w:t xml:space="preserve">Integrate weather data (NOAA) to test weather-crime relationship hypotheses</w:t>
      </w:r>
    </w:p>
    <w:p>
      <w:pPr>
        <w:pStyle w:val="ListParagraph"/>
        <w:numPr>
          <w:ilvl w:val="0"/>
          <w:numId w:val="2"/>
        </w:numPr>
        <w:spacing w:after="40" w:before="40"/>
      </w:pPr>
      <w:r>
        <w:rPr>
          <w:rFonts w:ascii="Arial" w:cs="Arial" w:eastAsia="Arial" w:hAnsi="Arial"/>
          <w:sz w:val="22"/>
          <w:szCs w:val="22"/>
        </w:rPr>
        <w:t xml:space="preserve">Link with NYC demographic census data for per-capita crime rate normalization</w:t>
      </w:r>
    </w:p>
    <w:p>
      <w:pPr>
        <w:pStyle w:val="ListParagraph"/>
        <w:numPr>
          <w:ilvl w:val="0"/>
          <w:numId w:val="2"/>
        </w:numPr>
        <w:spacing w:after="40" w:before="40"/>
      </w:pPr>
      <w:r>
        <w:rPr>
          <w:rFonts w:ascii="Arial" w:cs="Arial" w:eastAsia="Arial" w:hAnsi="Arial"/>
          <w:sz w:val="22"/>
          <w:szCs w:val="22"/>
        </w:rPr>
        <w:t xml:space="preserve">Incorporate socioeconomic indicators (median income, unemployment) per precinct</w:t>
      </w:r>
    </w:p>
    <w:p>
      <w:pPr>
        <w:spacing w:after="0" w:before="60"/>
      </w:pPr>
    </w:p>
    <w:p>
      <w:pPr>
        <w:pStyle w:val="Heading2"/>
        <w:spacing w:after="120" w:before="240"/>
      </w:pPr>
      <w:r>
        <w:rPr>
          <w:rFonts w:ascii="Arial" w:cs="Arial" w:eastAsia="Arial" w:hAnsi="Arial"/>
          <w:b/>
          <w:bCs/>
          <w:color w:val="2E6DA4"/>
          <w:sz w:val="28"/>
          <w:szCs w:val="28"/>
        </w:rPr>
        <w:t xml:space="preserve">10.2 Advanced Modeling</w:t>
      </w:r>
    </w:p>
    <w:p>
      <w:pPr>
        <w:pStyle w:val="ListParagraph"/>
        <w:numPr>
          <w:ilvl w:val="0"/>
          <w:numId w:val="2"/>
        </w:numPr>
        <w:spacing w:after="40" w:before="40"/>
      </w:pPr>
      <w:r>
        <w:rPr>
          <w:rFonts w:ascii="Arial" w:cs="Arial" w:eastAsia="Arial" w:hAnsi="Arial"/>
          <w:sz w:val="22"/>
          <w:szCs w:val="22"/>
        </w:rPr>
        <w:t xml:space="preserve">Deep Learning: LSTM or Transformer-based models for crime time-series forecasting</w:t>
      </w:r>
    </w:p>
    <w:p>
      <w:pPr>
        <w:pStyle w:val="ListParagraph"/>
        <w:numPr>
          <w:ilvl w:val="0"/>
          <w:numId w:val="2"/>
        </w:numPr>
        <w:spacing w:after="40" w:before="40"/>
      </w:pPr>
      <w:r>
        <w:rPr>
          <w:rFonts w:ascii="Arial" w:cs="Arial" w:eastAsia="Arial" w:hAnsi="Arial"/>
          <w:sz w:val="22"/>
          <w:szCs w:val="22"/>
        </w:rPr>
        <w:t xml:space="preserve">Graph Neural Networks: Model crime propagation across adjacent precincts as a spatial graph</w:t>
      </w:r>
    </w:p>
    <w:p>
      <w:pPr>
        <w:pStyle w:val="ListParagraph"/>
        <w:numPr>
          <w:ilvl w:val="0"/>
          <w:numId w:val="2"/>
        </w:numPr>
        <w:spacing w:after="40" w:before="40"/>
      </w:pPr>
      <w:r>
        <w:rPr>
          <w:rFonts w:ascii="Arial" w:cs="Arial" w:eastAsia="Arial" w:hAnsi="Arial"/>
          <w:sz w:val="22"/>
          <w:szCs w:val="22"/>
        </w:rPr>
        <w:t xml:space="preserve">Anomaly Detection: Unsupervised methods (Isolation Forest, DBSCAN) to flag unusual crime events</w:t>
      </w:r>
    </w:p>
    <w:p>
      <w:pPr>
        <w:pStyle w:val="ListParagraph"/>
        <w:numPr>
          <w:ilvl w:val="0"/>
          <w:numId w:val="2"/>
        </w:numPr>
        <w:spacing w:after="40" w:before="40"/>
      </w:pPr>
      <w:r>
        <w:rPr>
          <w:rFonts w:ascii="Arial" w:cs="Arial" w:eastAsia="Arial" w:hAnsi="Arial"/>
          <w:sz w:val="22"/>
          <w:szCs w:val="22"/>
        </w:rPr>
        <w:t xml:space="preserve">Causal Inference: Difference-in-differences to measure impact of policy interventions (e.g., new precinct, policing strategy change)</w:t>
      </w:r>
    </w:p>
    <w:p>
      <w:pPr>
        <w:spacing w:after="0" w:before="60"/>
      </w:pPr>
    </w:p>
    <w:p>
      <w:pPr>
        <w:pStyle w:val="Heading2"/>
        <w:spacing w:after="120" w:before="240"/>
      </w:pPr>
      <w:r>
        <w:rPr>
          <w:rFonts w:ascii="Arial" w:cs="Arial" w:eastAsia="Arial" w:hAnsi="Arial"/>
          <w:b/>
          <w:bCs/>
          <w:color w:val="2E6DA4"/>
          <w:sz w:val="28"/>
          <w:szCs w:val="28"/>
        </w:rPr>
        <w:t xml:space="preserve">10.3 Real-Time Pipeline</w:t>
      </w:r>
    </w:p>
    <w:p>
      <w:pPr>
        <w:pStyle w:val="ListParagraph"/>
        <w:numPr>
          <w:ilvl w:val="0"/>
          <w:numId w:val="2"/>
        </w:numPr>
        <w:spacing w:after="40" w:before="40"/>
      </w:pPr>
      <w:r>
        <w:rPr>
          <w:rFonts w:ascii="Arial" w:cs="Arial" w:eastAsia="Arial" w:hAnsi="Arial"/>
          <w:sz w:val="22"/>
          <w:szCs w:val="22"/>
        </w:rPr>
        <w:t xml:space="preserve">Build a streaming pipeline using Apache Kafka or AWS Kinesis for near-real-time crime alerts</w:t>
      </w:r>
    </w:p>
    <w:p>
      <w:pPr>
        <w:pStyle w:val="ListParagraph"/>
        <w:numPr>
          <w:ilvl w:val="0"/>
          <w:numId w:val="2"/>
        </w:numPr>
        <w:spacing w:after="40" w:before="40"/>
      </w:pPr>
      <w:r>
        <w:rPr>
          <w:rFonts w:ascii="Arial" w:cs="Arial" w:eastAsia="Arial" w:hAnsi="Arial"/>
          <w:sz w:val="22"/>
          <w:szCs w:val="22"/>
        </w:rPr>
        <w:t xml:space="preserve">Develop an API endpoint (FastAPI) serving the trained model for live predictions</w:t>
      </w:r>
    </w:p>
    <w:p>
      <w:pPr>
        <w:pStyle w:val="ListParagraph"/>
        <w:numPr>
          <w:ilvl w:val="0"/>
          <w:numId w:val="2"/>
        </w:numPr>
        <w:spacing w:after="40" w:before="40"/>
      </w:pPr>
      <w:r>
        <w:rPr>
          <w:rFonts w:ascii="Arial" w:cs="Arial" w:eastAsia="Arial" w:hAnsi="Arial"/>
          <w:sz w:val="22"/>
          <w:szCs w:val="22"/>
        </w:rPr>
        <w:t xml:space="preserve">Deploy dashboard on a cloud platform (AWS, GCP, or Azure) with automated data refresh</w:t>
      </w:r>
    </w:p>
    <w:p>
      <w:pPr>
        <w:spacing w:after="0" w:before="60"/>
      </w:pPr>
    </w:p>
    <w:p>
      <w:pPr>
        <w:pStyle w:val="Heading2"/>
        <w:spacing w:after="120" w:before="240"/>
      </w:pPr>
      <w:r>
        <w:rPr>
          <w:rFonts w:ascii="Arial" w:cs="Arial" w:eastAsia="Arial" w:hAnsi="Arial"/>
          <w:b/>
          <w:bCs/>
          <w:color w:val="2E6DA4"/>
          <w:sz w:val="28"/>
          <w:szCs w:val="28"/>
        </w:rPr>
        <w:t xml:space="preserve">10.4 Fairness &amp; Bias Analysis</w:t>
      </w:r>
    </w:p>
    <w:p>
      <w:pPr>
        <w:pStyle w:val="ListParagraph"/>
        <w:numPr>
          <w:ilvl w:val="0"/>
          <w:numId w:val="2"/>
        </w:numPr>
        <w:spacing w:after="40" w:before="40"/>
      </w:pPr>
      <w:r>
        <w:rPr>
          <w:rFonts w:ascii="Arial" w:cs="Arial" w:eastAsia="Arial" w:hAnsi="Arial"/>
          <w:sz w:val="22"/>
          <w:szCs w:val="22"/>
        </w:rPr>
        <w:t xml:space="preserve">Audit model predictions for demographic parity across racial and gender groups</w:t>
      </w:r>
    </w:p>
    <w:p>
      <w:pPr>
        <w:pStyle w:val="ListParagraph"/>
        <w:numPr>
          <w:ilvl w:val="0"/>
          <w:numId w:val="2"/>
        </w:numPr>
        <w:spacing w:after="40" w:before="40"/>
      </w:pPr>
      <w:r>
        <w:rPr>
          <w:rFonts w:ascii="Arial" w:cs="Arial" w:eastAsia="Arial" w:hAnsi="Arial"/>
          <w:sz w:val="22"/>
          <w:szCs w:val="22"/>
        </w:rPr>
        <w:t xml:space="preserve">Apply Fairlearn or AIF360 to detect and mitigate algorithmic bias</w:t>
      </w:r>
    </w:p>
    <w:p>
      <w:pPr>
        <w:pStyle w:val="ListParagraph"/>
        <w:numPr>
          <w:ilvl w:val="0"/>
          <w:numId w:val="2"/>
        </w:numPr>
        <w:spacing w:after="40" w:before="40"/>
      </w:pPr>
      <w:r>
        <w:rPr>
          <w:rFonts w:ascii="Arial" w:cs="Arial" w:eastAsia="Arial" w:hAnsi="Arial"/>
          <w:sz w:val="22"/>
          <w:szCs w:val="22"/>
        </w:rPr>
        <w:t xml:space="preserve">Evaluate whether model errors are evenly distributed or systematically disadvantage specific groups</w:t>
      </w:r>
    </w:p>
    <w:p>
      <w:pPr>
        <w:spacing w:after="0" w:before="60"/>
      </w:pPr>
    </w:p>
    <w:p>
      <w:pPr>
        <w:pStyle w:val="Heading2"/>
        <w:spacing w:after="120" w:before="240"/>
      </w:pPr>
      <w:r>
        <w:rPr>
          <w:rFonts w:ascii="Arial" w:cs="Arial" w:eastAsia="Arial" w:hAnsi="Arial"/>
          <w:b/>
          <w:bCs/>
          <w:color w:val="2E6DA4"/>
          <w:sz w:val="28"/>
          <w:szCs w:val="28"/>
        </w:rPr>
        <w:t xml:space="preserve">10.5 Community &amp; Policy Impact Studies</w:t>
      </w:r>
    </w:p>
    <w:p>
      <w:pPr>
        <w:pStyle w:val="ListParagraph"/>
        <w:numPr>
          <w:ilvl w:val="0"/>
          <w:numId w:val="2"/>
        </w:numPr>
        <w:spacing w:after="40" w:before="40"/>
      </w:pPr>
      <w:r>
        <w:rPr>
          <w:rFonts w:ascii="Arial" w:cs="Arial" w:eastAsia="Arial" w:hAnsi="Arial"/>
          <w:sz w:val="22"/>
          <w:szCs w:val="22"/>
        </w:rPr>
        <w:t xml:space="preserve">Longitudinal study: Track precinct-level outcomes after implementing model-guided resource allocation</w:t>
      </w:r>
    </w:p>
    <w:p>
      <w:pPr>
        <w:pStyle w:val="ListParagraph"/>
        <w:numPr>
          <w:ilvl w:val="0"/>
          <w:numId w:val="2"/>
        </w:numPr>
        <w:spacing w:after="40" w:before="40"/>
      </w:pPr>
      <w:r>
        <w:rPr>
          <w:rFonts w:ascii="Arial" w:cs="Arial" w:eastAsia="Arial" w:hAnsi="Arial"/>
          <w:sz w:val="22"/>
          <w:szCs w:val="22"/>
        </w:rPr>
        <w:t xml:space="preserve">Community perception surveys: Correlate crime data patterns with resident safety perceptions</w:t>
      </w:r>
    </w:p>
    <w:p>
      <w:pPr>
        <w:pStyle w:val="ListParagraph"/>
        <w:numPr>
          <w:ilvl w:val="0"/>
          <w:numId w:val="2"/>
        </w:numPr>
        <w:spacing w:after="40" w:before="40"/>
      </w:pPr>
      <w:r>
        <w:rPr>
          <w:rFonts w:ascii="Arial" w:cs="Arial" w:eastAsia="Arial" w:hAnsi="Arial"/>
          <w:sz w:val="22"/>
          <w:szCs w:val="22"/>
        </w:rPr>
        <w:t xml:space="preserve">Cross-city comparison: Apply same pipeline to Chicago, Los Angeles, or London crime datasets</w:t>
      </w:r>
    </w:p>
    <w:p>
      <w:pPr>
        <w:spacing w:after="0" w:before="60"/>
      </w:pPr>
    </w:p>
    <w:p>
      <w:pPr>
        <w:pStyle w:val="Heading2"/>
        <w:spacing w:after="120" w:before="240"/>
      </w:pPr>
      <w:r>
        <w:rPr>
          <w:rFonts w:ascii="Arial" w:cs="Arial" w:eastAsia="Arial" w:hAnsi="Arial"/>
          <w:b/>
          <w:bCs/>
          <w:color w:val="2E6DA4"/>
          <w:sz w:val="28"/>
          <w:szCs w:val="28"/>
        </w:rPr>
        <w:t xml:space="preserve">10.6 Agent Action Checklist — Stage 10</w:t>
      </w:r>
    </w:p>
    <w:p>
      <w:pPr>
        <w:pStyle w:val="ListParagraph"/>
        <w:numPr>
          <w:ilvl w:val="0"/>
          <w:numId w:val="3"/>
        </w:numPr>
        <w:spacing w:after="40" w:before="40"/>
      </w:pPr>
      <w:r>
        <w:rPr>
          <w:rFonts w:ascii="Arial" w:cs="Arial" w:eastAsia="Arial" w:hAnsi="Arial"/>
          <w:sz w:val="22"/>
          <w:szCs w:val="22"/>
        </w:rPr>
        <w:t xml:space="preserve">Document top 3 priority future research questions with rationale</w:t>
      </w:r>
    </w:p>
    <w:p>
      <w:pPr>
        <w:pStyle w:val="ListParagraph"/>
        <w:numPr>
          <w:ilvl w:val="0"/>
          <w:numId w:val="3"/>
        </w:numPr>
        <w:spacing w:after="40" w:before="40"/>
      </w:pPr>
      <w:r>
        <w:rPr>
          <w:rFonts w:ascii="Arial" w:cs="Arial" w:eastAsia="Arial" w:hAnsi="Arial"/>
          <w:sz w:val="22"/>
          <w:szCs w:val="22"/>
        </w:rPr>
        <w:t xml:space="preserve">Identify datasets available for integration (311, weather, census)</w:t>
      </w:r>
    </w:p>
    <w:p>
      <w:pPr>
        <w:pStyle w:val="ListParagraph"/>
        <w:numPr>
          <w:ilvl w:val="0"/>
          <w:numId w:val="3"/>
        </w:numPr>
        <w:spacing w:after="40" w:before="40"/>
      </w:pPr>
      <w:r>
        <w:rPr>
          <w:rFonts w:ascii="Arial" w:cs="Arial" w:eastAsia="Arial" w:hAnsi="Arial"/>
          <w:sz w:val="22"/>
          <w:szCs w:val="22"/>
        </w:rPr>
        <w:t xml:space="preserve">Prototype a streaming ingestion notebook using Pandas streaming CSV reader</w:t>
      </w:r>
    </w:p>
    <w:p>
      <w:pPr>
        <w:pStyle w:val="ListParagraph"/>
        <w:numPr>
          <w:ilvl w:val="0"/>
          <w:numId w:val="3"/>
        </w:numPr>
        <w:spacing w:after="40" w:before="40"/>
      </w:pPr>
      <w:r>
        <w:rPr>
          <w:rFonts w:ascii="Arial" w:cs="Arial" w:eastAsia="Arial" w:hAnsi="Arial"/>
          <w:sz w:val="22"/>
          <w:szCs w:val="22"/>
        </w:rPr>
        <w:t xml:space="preserve">Run a fairness audit on the best classification model using Fairlearn</w:t>
      </w:r>
    </w:p>
    <w:p>
      <w:pPr>
        <w:pStyle w:val="ListParagraph"/>
        <w:numPr>
          <w:ilvl w:val="0"/>
          <w:numId w:val="3"/>
        </w:numPr>
        <w:spacing w:after="40" w:before="40"/>
      </w:pPr>
      <w:r>
        <w:rPr>
          <w:rFonts w:ascii="Arial" w:cs="Arial" w:eastAsia="Arial" w:hAnsi="Arial"/>
          <w:sz w:val="22"/>
          <w:szCs w:val="22"/>
        </w:rPr>
        <w:t xml:space="preserve">Add a 'Future Work' section to the final report</w:t>
      </w:r>
    </w:p>
    <w:p>
      <w:pPr>
        <w:spacing w:after="0" w:before="200"/>
      </w:pPr>
    </w:p>
    <w:p>
      <w:pPr>
        <w:pBdr>
          <w:top w:val="single" w:color="1F4E8C" w:sz="4" w:space="1"/>
        </w:pBdr>
        <w:spacing w:after="60" w:before="240"/>
        <w:jc w:val="center"/>
      </w:pPr>
      <w:r>
        <w:rPr>
          <w:rFonts w:ascii="Arial" w:cs="Arial" w:eastAsia="Arial" w:hAnsi="Arial"/>
          <w:i/>
          <w:iCs/>
          <w:color w:val="888888"/>
          <w:sz w:val="18"/>
          <w:szCs w:val="18"/>
        </w:rPr>
        <w:t xml:space="preserve">NYPD Complaint Data Analytics Pipeline  |  NYC Open Data  |  Data Analytics Course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2026-03-02T13:54:06.636Z</dcterms:created>
  <dcterms:modified xsi:type="dcterms:W3CDTF">2026-03-02T13:54:06.636Z</dcterms:modified>
</cp:coreProperties>
</file>

<file path=docProps/custom.xml><?xml version="1.0" encoding="utf-8"?>
<Properties xmlns="http://schemas.openxmlformats.org/officeDocument/2006/custom-properties" xmlns:vt="http://schemas.openxmlformats.org/officeDocument/2006/docPropsVTypes"/>
</file>