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A62422">
      <w:pPr>
        <w:jc w:val="center"/>
        <w:rPr>
          <w:rFonts w:hint="default"/>
          <w:b/>
          <w:bCs/>
          <w:sz w:val="56"/>
          <w:szCs w:val="56"/>
          <w:lang w:val="en-US"/>
        </w:rPr>
      </w:pPr>
    </w:p>
    <w:p w14:paraId="5C2D6639">
      <w:pPr>
        <w:jc w:val="center"/>
        <w:rPr>
          <w:rFonts w:hint="default"/>
          <w:b/>
          <w:bCs/>
          <w:sz w:val="56"/>
          <w:szCs w:val="56"/>
          <w:lang w:val="en-US"/>
        </w:rPr>
      </w:pPr>
    </w:p>
    <w:p w14:paraId="1E2DA67B">
      <w:pPr>
        <w:jc w:val="center"/>
        <w:rPr>
          <w:rFonts w:hint="default"/>
          <w:b/>
          <w:bCs/>
          <w:sz w:val="56"/>
          <w:szCs w:val="56"/>
          <w:lang w:val="en-US"/>
        </w:rPr>
      </w:pPr>
    </w:p>
    <w:p w14:paraId="15C0106A">
      <w:pPr>
        <w:jc w:val="center"/>
        <w:rPr>
          <w:rFonts w:hint="default"/>
          <w:b/>
          <w:bCs/>
          <w:sz w:val="56"/>
          <w:szCs w:val="56"/>
          <w:lang w:val="en-US"/>
        </w:rPr>
      </w:pPr>
    </w:p>
    <w:p w14:paraId="3F8AD3A8">
      <w:pPr>
        <w:jc w:val="center"/>
        <w:rPr>
          <w:rFonts w:hint="default"/>
          <w:b/>
          <w:bCs/>
          <w:sz w:val="56"/>
          <w:szCs w:val="56"/>
          <w:lang w:val="en-US"/>
        </w:rPr>
      </w:pPr>
      <w:r>
        <w:rPr>
          <w:rFonts w:hint="default"/>
          <w:b/>
          <w:bCs/>
          <w:sz w:val="56"/>
          <w:szCs w:val="56"/>
          <w:lang w:val="en-US"/>
        </w:rPr>
        <w:t xml:space="preserve">CSE 323 </w:t>
      </w:r>
    </w:p>
    <w:p w14:paraId="1D9F998D">
      <w:pPr>
        <w:jc w:val="center"/>
        <w:rPr>
          <w:rFonts w:hint="default"/>
          <w:b/>
          <w:bCs/>
          <w:sz w:val="56"/>
          <w:szCs w:val="56"/>
          <w:lang w:val="en-US"/>
        </w:rPr>
      </w:pPr>
      <w:r>
        <w:rPr>
          <w:rFonts w:hint="default"/>
          <w:b/>
          <w:bCs/>
          <w:sz w:val="56"/>
          <w:szCs w:val="56"/>
          <w:lang w:val="en-US"/>
        </w:rPr>
        <w:t>Technical Report of Project</w:t>
      </w:r>
    </w:p>
    <w:p w14:paraId="0C8D365E">
      <w:pPr>
        <w:jc w:val="center"/>
        <w:rPr>
          <w:rFonts w:hint="default"/>
          <w:b/>
          <w:bCs/>
          <w:sz w:val="56"/>
          <w:szCs w:val="56"/>
          <w:lang w:val="en-US"/>
        </w:rPr>
      </w:pPr>
    </w:p>
    <w:p w14:paraId="734ED34C">
      <w:pPr>
        <w:jc w:val="center"/>
        <w:rPr>
          <w:rFonts w:hint="default"/>
          <w:b/>
          <w:bCs/>
          <w:sz w:val="40"/>
          <w:szCs w:val="40"/>
          <w:lang w:val="en-US"/>
        </w:rPr>
      </w:pPr>
      <w:r>
        <w:rPr>
          <w:rFonts w:hint="default"/>
          <w:b/>
          <w:bCs/>
          <w:sz w:val="40"/>
          <w:szCs w:val="40"/>
          <w:lang w:val="en-US"/>
        </w:rPr>
        <w:t>Name : Rahul Raj Dey</w:t>
      </w:r>
    </w:p>
    <w:p w14:paraId="4FF7E81F">
      <w:pPr>
        <w:jc w:val="center"/>
        <w:rPr>
          <w:rFonts w:hint="default"/>
          <w:b/>
          <w:bCs/>
          <w:sz w:val="40"/>
          <w:szCs w:val="40"/>
          <w:lang w:val="en-US"/>
        </w:rPr>
      </w:pPr>
      <w:r>
        <w:rPr>
          <w:rFonts w:hint="default"/>
          <w:b/>
          <w:bCs/>
          <w:sz w:val="40"/>
          <w:szCs w:val="40"/>
          <w:lang w:val="en-US"/>
        </w:rPr>
        <w:t>ID : 2323744042</w:t>
      </w:r>
    </w:p>
    <w:p w14:paraId="11ADA306">
      <w:pPr>
        <w:jc w:val="center"/>
        <w:rPr>
          <w:rFonts w:hint="default"/>
          <w:b/>
          <w:bCs/>
          <w:sz w:val="40"/>
          <w:szCs w:val="40"/>
          <w:lang w:val="en-US"/>
        </w:rPr>
      </w:pPr>
      <w:r>
        <w:rPr>
          <w:rFonts w:hint="default"/>
          <w:b/>
          <w:bCs/>
          <w:sz w:val="40"/>
          <w:szCs w:val="40"/>
          <w:lang w:val="en-US"/>
        </w:rPr>
        <w:t>Section : 2</w:t>
      </w:r>
    </w:p>
    <w:p w14:paraId="6EE09BCA">
      <w:pPr>
        <w:jc w:val="center"/>
        <w:rPr>
          <w:rFonts w:hint="default"/>
          <w:b/>
          <w:bCs/>
          <w:sz w:val="40"/>
          <w:szCs w:val="40"/>
          <w:lang w:val="en-US"/>
        </w:rPr>
      </w:pPr>
      <w:r>
        <w:rPr>
          <w:rFonts w:hint="default"/>
          <w:b/>
          <w:bCs/>
          <w:sz w:val="40"/>
          <w:szCs w:val="40"/>
          <w:lang w:val="en-US"/>
        </w:rPr>
        <w:t>Date : 29/8/26</w:t>
      </w:r>
    </w:p>
    <w:p w14:paraId="1CA94760">
      <w:pPr>
        <w:jc w:val="center"/>
        <w:rPr>
          <w:rFonts w:hint="default"/>
          <w:b/>
          <w:bCs/>
          <w:sz w:val="40"/>
          <w:szCs w:val="40"/>
          <w:lang w:val="en-US"/>
        </w:rPr>
      </w:pPr>
    </w:p>
    <w:p w14:paraId="24B03DAD">
      <w:pPr>
        <w:jc w:val="center"/>
        <w:rPr>
          <w:rFonts w:hint="default"/>
          <w:b/>
          <w:bCs/>
          <w:sz w:val="40"/>
          <w:szCs w:val="40"/>
          <w:lang w:val="en-US"/>
        </w:rPr>
      </w:pPr>
    </w:p>
    <w:p w14:paraId="0D1F5A8F">
      <w:pPr>
        <w:jc w:val="center"/>
        <w:rPr>
          <w:rFonts w:hint="default"/>
          <w:b/>
          <w:bCs/>
          <w:sz w:val="40"/>
          <w:szCs w:val="40"/>
          <w:lang w:val="en-US"/>
        </w:rPr>
      </w:pPr>
      <w:r>
        <w:rPr>
          <w:rFonts w:hint="default"/>
          <w:b/>
          <w:bCs/>
          <w:sz w:val="40"/>
          <w:szCs w:val="40"/>
          <w:lang w:val="en-US"/>
        </w:rPr>
        <w:t>Submitted to :</w:t>
      </w:r>
    </w:p>
    <w:p w14:paraId="5226EA03">
      <w:pPr>
        <w:pStyle w:val="2"/>
        <w:keepNext w:val="0"/>
        <w:keepLines w:val="0"/>
        <w:widowControl/>
        <w:suppressLineNumbers w:val="0"/>
        <w:shd w:val="clear" w:fill="FFFFFF"/>
        <w:spacing w:before="210" w:beforeAutospacing="0" w:after="210" w:afterAutospacing="0" w:line="540" w:lineRule="atLeast"/>
        <w:ind w:left="0" w:right="0" w:firstLine="0"/>
        <w:jc w:val="center"/>
        <w:rPr>
          <w:rFonts w:hint="default" w:ascii="Arial" w:hAnsi="Arial" w:eastAsia="Arial" w:cs="Arial"/>
          <w:b/>
          <w:bCs/>
          <w:i w:val="0"/>
          <w:iCs w:val="0"/>
          <w:caps/>
          <w:color w:val="000000" w:themeColor="text1"/>
          <w:spacing w:val="0"/>
          <w:sz w:val="36"/>
          <w:szCs w:val="36"/>
          <w:shd w:val="clear" w:fill="FFFFFF"/>
          <w:lang w:val="en-US"/>
          <w14:textFill>
            <w14:solidFill>
              <w14:schemeClr w14:val="tx1"/>
            </w14:solidFill>
          </w14:textFill>
        </w:rPr>
      </w:pPr>
      <w:r>
        <w:rPr>
          <w:rFonts w:hint="default" w:ascii="Arial" w:hAnsi="Arial" w:eastAsia="Arial" w:cs="Arial"/>
          <w:b/>
          <w:bCs/>
          <w:i w:val="0"/>
          <w:iCs w:val="0"/>
          <w:caps/>
          <w:color w:val="000000" w:themeColor="text1"/>
          <w:spacing w:val="0"/>
          <w:sz w:val="36"/>
          <w:szCs w:val="36"/>
          <w:shd w:val="clear" w:fill="FFFFFF"/>
          <w14:textFill>
            <w14:solidFill>
              <w14:schemeClr w14:val="tx1"/>
            </w14:solidFill>
          </w14:textFill>
        </w:rPr>
        <w:t>Dr. Safat Siddiqui [SSi]</w:t>
      </w:r>
    </w:p>
    <w:p w14:paraId="1BC7C354">
      <w:pPr>
        <w:rPr>
          <w:rFonts w:hint="default" w:ascii="Arial" w:hAnsi="Arial" w:eastAsia="Arial" w:cs="Arial"/>
          <w:b/>
          <w:bCs/>
          <w:i w:val="0"/>
          <w:iCs w:val="0"/>
          <w:caps/>
          <w:color w:val="000000" w:themeColor="text1"/>
          <w:spacing w:val="0"/>
          <w:sz w:val="36"/>
          <w:szCs w:val="36"/>
          <w:shd w:val="clear" w:fill="FFFFFF"/>
          <w14:textFill>
            <w14:solidFill>
              <w14:schemeClr w14:val="tx1"/>
            </w14:solidFill>
          </w14:textFill>
        </w:rPr>
      </w:pPr>
    </w:p>
    <w:p w14:paraId="6440B733">
      <w:pPr>
        <w:rPr>
          <w:rFonts w:hint="default" w:ascii="Arial" w:hAnsi="Arial" w:eastAsia="Arial" w:cs="Arial"/>
          <w:b/>
          <w:bCs/>
          <w:i w:val="0"/>
          <w:iCs w:val="0"/>
          <w:caps/>
          <w:color w:val="000000" w:themeColor="text1"/>
          <w:spacing w:val="0"/>
          <w:sz w:val="36"/>
          <w:szCs w:val="36"/>
          <w:shd w:val="clear" w:fill="FFFFFF"/>
          <w14:textFill>
            <w14:solidFill>
              <w14:schemeClr w14:val="tx1"/>
            </w14:solidFill>
          </w14:textFill>
        </w:rPr>
      </w:pPr>
    </w:p>
    <w:p w14:paraId="35F3A2EE">
      <w:pPr>
        <w:rPr>
          <w:rFonts w:hint="default" w:ascii="Arial" w:hAnsi="Arial" w:eastAsia="Arial" w:cs="Arial"/>
          <w:b/>
          <w:bCs/>
          <w:i w:val="0"/>
          <w:iCs w:val="0"/>
          <w:caps/>
          <w:color w:val="000000" w:themeColor="text1"/>
          <w:spacing w:val="0"/>
          <w:sz w:val="36"/>
          <w:szCs w:val="36"/>
          <w:shd w:val="clear" w:fill="FFFFFF"/>
          <w14:textFill>
            <w14:solidFill>
              <w14:schemeClr w14:val="tx1"/>
            </w14:solidFill>
          </w14:textFill>
        </w:rPr>
      </w:pPr>
    </w:p>
    <w:p w14:paraId="0944D02B">
      <w:pPr>
        <w:rPr>
          <w:rFonts w:hint="default" w:ascii="Arial" w:hAnsi="Arial" w:eastAsia="Arial" w:cs="Arial"/>
          <w:b/>
          <w:bCs/>
          <w:i w:val="0"/>
          <w:iCs w:val="0"/>
          <w:caps/>
          <w:color w:val="000000" w:themeColor="text1"/>
          <w:spacing w:val="0"/>
          <w:sz w:val="36"/>
          <w:szCs w:val="36"/>
          <w:shd w:val="clear" w:fill="FFFFFF"/>
          <w14:textFill>
            <w14:solidFill>
              <w14:schemeClr w14:val="tx1"/>
            </w14:solidFill>
          </w14:textFill>
        </w:rPr>
      </w:pPr>
    </w:p>
    <w:p w14:paraId="463E2717">
      <w:pPr>
        <w:rPr>
          <w:rFonts w:hint="default" w:ascii="Arial" w:hAnsi="Arial" w:eastAsia="Arial" w:cs="Arial"/>
          <w:b/>
          <w:bCs/>
          <w:i w:val="0"/>
          <w:iCs w:val="0"/>
          <w:caps/>
          <w:color w:val="000000" w:themeColor="text1"/>
          <w:spacing w:val="0"/>
          <w:sz w:val="36"/>
          <w:szCs w:val="36"/>
          <w:shd w:val="clear" w:fill="FFFFFF"/>
          <w14:textFill>
            <w14:solidFill>
              <w14:schemeClr w14:val="tx1"/>
            </w14:solidFill>
          </w14:textFill>
        </w:rPr>
      </w:pPr>
    </w:p>
    <w:p w14:paraId="401AE081">
      <w:pPr>
        <w:rPr>
          <w:rFonts w:hint="default" w:ascii="Arial" w:hAnsi="Arial" w:eastAsia="Arial" w:cs="Arial"/>
          <w:b/>
          <w:bCs/>
          <w:i w:val="0"/>
          <w:iCs w:val="0"/>
          <w:caps/>
          <w:color w:val="000000" w:themeColor="text1"/>
          <w:spacing w:val="0"/>
          <w:sz w:val="36"/>
          <w:szCs w:val="36"/>
          <w:shd w:val="clear" w:fill="FFFFFF"/>
          <w14:textFill>
            <w14:solidFill>
              <w14:schemeClr w14:val="tx1"/>
            </w14:solidFill>
          </w14:textFill>
        </w:rPr>
      </w:pPr>
    </w:p>
    <w:p w14:paraId="1E40153C">
      <w:pPr>
        <w:rPr>
          <w:rFonts w:hint="default" w:ascii="Arial" w:hAnsi="Arial" w:eastAsia="Arial" w:cs="Arial"/>
          <w:b/>
          <w:bCs/>
          <w:i w:val="0"/>
          <w:iCs w:val="0"/>
          <w:caps/>
          <w:color w:val="000000" w:themeColor="text1"/>
          <w:spacing w:val="0"/>
          <w:sz w:val="36"/>
          <w:szCs w:val="36"/>
          <w:shd w:val="clear" w:fill="FFFFFF"/>
          <w14:textFill>
            <w14:solidFill>
              <w14:schemeClr w14:val="tx1"/>
            </w14:solidFill>
          </w14:textFill>
        </w:rPr>
      </w:pPr>
    </w:p>
    <w:p w14:paraId="145ABEFF">
      <w:pPr>
        <w:rPr>
          <w:rFonts w:hint="default" w:ascii="Arial" w:hAnsi="Arial" w:eastAsia="Arial" w:cs="Arial"/>
          <w:b/>
          <w:bCs/>
          <w:i w:val="0"/>
          <w:iCs w:val="0"/>
          <w:caps/>
          <w:color w:val="000000" w:themeColor="text1"/>
          <w:spacing w:val="0"/>
          <w:sz w:val="36"/>
          <w:szCs w:val="36"/>
          <w:shd w:val="clear" w:fill="FFFFFF"/>
          <w14:textFill>
            <w14:solidFill>
              <w14:schemeClr w14:val="tx1"/>
            </w14:solidFill>
          </w14:textFill>
        </w:rPr>
      </w:pPr>
    </w:p>
    <w:p w14:paraId="0E2D81D4">
      <w:pPr>
        <w:rPr>
          <w:rFonts w:hint="default" w:ascii="Arial" w:hAnsi="Arial" w:eastAsia="Arial" w:cs="Arial"/>
          <w:b w:val="0"/>
          <w:bCs w:val="0"/>
          <w:i w:val="0"/>
          <w:iCs w:val="0"/>
          <w:caps/>
          <w:color w:val="000000" w:themeColor="text1"/>
          <w:spacing w:val="0"/>
          <w:sz w:val="36"/>
          <w:szCs w:val="36"/>
          <w:shd w:val="clear" w:fill="FFFFFF"/>
          <w:lang w:val="en-US"/>
          <w14:textFill>
            <w14:solidFill>
              <w14:schemeClr w14:val="tx1"/>
            </w14:solidFill>
          </w14:textFill>
        </w:rPr>
      </w:pPr>
    </w:p>
    <w:p w14:paraId="268C1CCB">
      <w:pPr>
        <w:jc w:val="center"/>
        <w:rPr>
          <w:rFonts w:hint="default"/>
          <w:b/>
          <w:bCs/>
          <w:sz w:val="40"/>
          <w:szCs w:val="40"/>
          <w:lang w:val="en-US"/>
        </w:rPr>
      </w:pPr>
    </w:p>
    <w:p w14:paraId="0170948D">
      <w:pPr>
        <w:jc w:val="center"/>
        <w:rPr>
          <w:rFonts w:hint="default"/>
          <w:b/>
          <w:bCs/>
          <w:sz w:val="40"/>
          <w:szCs w:val="40"/>
          <w:lang w:val="en-US"/>
        </w:rPr>
      </w:pPr>
    </w:p>
    <w:p w14:paraId="53CF37D6">
      <w:pPr>
        <w:jc w:val="left"/>
        <w:rPr>
          <w:rFonts w:hint="default" w:ascii="Arial" w:hAnsi="Arial" w:cs="Arial"/>
          <w:b/>
          <w:bCs/>
          <w:sz w:val="40"/>
          <w:szCs w:val="40"/>
          <w:lang w:val="en-US"/>
        </w:rPr>
      </w:pPr>
      <w:r>
        <w:rPr>
          <w:rFonts w:hint="default"/>
          <w:b/>
          <w:bCs/>
          <w:sz w:val="40"/>
          <w:szCs w:val="40"/>
          <w:lang w:val="en-US"/>
        </w:rPr>
        <w:t>I</w:t>
      </w:r>
      <w:r>
        <w:rPr>
          <w:rFonts w:hint="default" w:ascii="Arial" w:hAnsi="Arial" w:cs="Arial"/>
          <w:b/>
          <w:bCs/>
          <w:sz w:val="40"/>
          <w:szCs w:val="40"/>
          <w:lang w:val="en-US"/>
        </w:rPr>
        <w:t xml:space="preserve">ntroduction : </w:t>
      </w:r>
    </w:p>
    <w:p w14:paraId="3BC5975F">
      <w:pPr>
        <w:jc w:val="left"/>
        <w:rPr>
          <w:rFonts w:hint="default" w:ascii="Arial" w:hAnsi="Arial" w:cs="Arial"/>
          <w:b/>
          <w:bCs/>
          <w:sz w:val="40"/>
          <w:szCs w:val="40"/>
          <w:lang w:val="en-US"/>
        </w:rPr>
      </w:pPr>
    </w:p>
    <w:p w14:paraId="51843CC2">
      <w:pPr>
        <w:jc w:val="left"/>
        <w:rPr>
          <w:rFonts w:hint="default" w:ascii="Arial" w:hAnsi="Arial" w:eastAsia="SimSun" w:cs="Arial"/>
          <w:b w:val="0"/>
          <w:bCs w:val="0"/>
          <w:sz w:val="24"/>
          <w:szCs w:val="24"/>
        </w:rPr>
      </w:pPr>
      <w:r>
        <w:rPr>
          <w:rFonts w:hint="default" w:ascii="Arial" w:hAnsi="Arial" w:eastAsia="SimSun" w:cs="Arial"/>
          <w:b w:val="0"/>
          <w:bCs w:val="0"/>
          <w:sz w:val="24"/>
          <w:szCs w:val="24"/>
        </w:rPr>
        <w:t>This project is an anti-cheating software designed for computer lab exams to help teachers maintain test integrity. Controlled by a teacher's dashboard, the software blocks unauthorized copy-pasting at the system level, sends a live list of open applications to the teacher's screen, and stops students from visiting unapproved websites. By running all of these monitoring tasks at the same time on separate background paths (multithreading), the system works smoothly without freezing or missing any suspicious activity.</w:t>
      </w:r>
    </w:p>
    <w:p w14:paraId="4BBB6C90">
      <w:pPr>
        <w:jc w:val="left"/>
        <w:rPr>
          <w:rFonts w:hint="default" w:ascii="Arial" w:hAnsi="Arial" w:eastAsia="SimSun" w:cs="Arial"/>
          <w:b/>
          <w:bCs/>
          <w:sz w:val="40"/>
          <w:szCs w:val="40"/>
        </w:rPr>
      </w:pPr>
    </w:p>
    <w:p w14:paraId="20F4E750">
      <w:pPr>
        <w:jc w:val="left"/>
        <w:rPr>
          <w:rFonts w:hint="default" w:ascii="Arial" w:hAnsi="Arial" w:eastAsia="SimSun" w:cs="Arial"/>
          <w:b/>
          <w:bCs/>
          <w:sz w:val="40"/>
          <w:szCs w:val="40"/>
          <w:lang w:val="en-US"/>
        </w:rPr>
      </w:pPr>
      <w:r>
        <w:rPr>
          <w:rFonts w:hint="default" w:ascii="Arial" w:hAnsi="Arial" w:eastAsia="SimSun" w:cs="Arial"/>
          <w:b/>
          <w:bCs/>
          <w:sz w:val="40"/>
          <w:szCs w:val="40"/>
          <w:lang w:val="en-US"/>
        </w:rPr>
        <w:t>Situation :</w:t>
      </w:r>
    </w:p>
    <w:p w14:paraId="7CE23172">
      <w:pPr>
        <w:jc w:val="left"/>
        <w:rPr>
          <w:rFonts w:hint="default" w:ascii="Arial" w:hAnsi="Arial" w:eastAsia="SimSun" w:cs="Arial"/>
          <w:b/>
          <w:bCs/>
          <w:sz w:val="40"/>
          <w:szCs w:val="40"/>
          <w:lang w:val="en-US"/>
        </w:rPr>
      </w:pPr>
    </w:p>
    <w:p w14:paraId="3C27B249">
      <w:pPr>
        <w:jc w:val="left"/>
        <w:rPr>
          <w:rFonts w:hint="default" w:ascii="Arial" w:hAnsi="Arial" w:eastAsia="SimSun" w:cs="Arial"/>
          <w:sz w:val="24"/>
          <w:szCs w:val="24"/>
        </w:rPr>
      </w:pPr>
      <w:r>
        <w:rPr>
          <w:rFonts w:hint="default" w:ascii="Arial" w:hAnsi="Arial" w:eastAsia="SimSun" w:cs="Arial"/>
          <w:sz w:val="24"/>
          <w:szCs w:val="24"/>
        </w:rPr>
        <w:t>With a single thread, the program does all its jobs one by one in a single line. If the connection to the teacher's computer slows down, the entire program freezes while waiting. During this freeze, all security stops working: a student could copy forbidden text, open banned apps, or visit blocked websites, and the program wouldn't even notice. A simple internet lag creates a hidden gap where students can cheat without getting caught.</w:t>
      </w:r>
    </w:p>
    <w:p w14:paraId="7E4EB9AD">
      <w:pPr>
        <w:jc w:val="left"/>
        <w:rPr>
          <w:rFonts w:hint="default" w:ascii="Arial" w:hAnsi="Arial" w:eastAsia="SimSun" w:cs="Arial"/>
          <w:b/>
          <w:bCs/>
          <w:sz w:val="24"/>
          <w:szCs w:val="24"/>
        </w:rPr>
      </w:pPr>
    </w:p>
    <w:p w14:paraId="6CBFBAEC">
      <w:pPr>
        <w:jc w:val="left"/>
        <w:rPr>
          <w:rFonts w:hint="default" w:ascii="Arial" w:hAnsi="Arial" w:eastAsia="SimSun" w:cs="Arial"/>
          <w:b/>
          <w:bCs/>
          <w:sz w:val="40"/>
          <w:szCs w:val="40"/>
          <w:lang w:val="en-US"/>
        </w:rPr>
      </w:pPr>
      <w:r>
        <w:rPr>
          <w:rFonts w:hint="default" w:ascii="Arial" w:hAnsi="Arial" w:eastAsia="SimSun" w:cs="Arial"/>
          <w:b/>
          <w:bCs/>
          <w:sz w:val="40"/>
          <w:szCs w:val="40"/>
          <w:lang w:val="en-US"/>
        </w:rPr>
        <w:t>Task:</w:t>
      </w:r>
    </w:p>
    <w:p w14:paraId="3CEEC5BC">
      <w:pPr>
        <w:jc w:val="left"/>
        <w:rPr>
          <w:rFonts w:hint="default" w:ascii="Arial" w:hAnsi="Arial" w:eastAsia="SimSun" w:cs="Arial"/>
          <w:b/>
          <w:bCs/>
          <w:sz w:val="40"/>
          <w:szCs w:val="40"/>
          <w:lang w:val="en-US"/>
        </w:rPr>
      </w:pPr>
    </w:p>
    <w:p w14:paraId="11CBC20C">
      <w:pPr>
        <w:jc w:val="left"/>
        <w:rPr>
          <w:rFonts w:hint="default" w:ascii="Arial" w:hAnsi="Arial" w:eastAsia="SimSun" w:cs="Arial"/>
          <w:sz w:val="24"/>
          <w:szCs w:val="24"/>
        </w:rPr>
      </w:pPr>
      <w:r>
        <w:rPr>
          <w:rFonts w:hint="default" w:ascii="Arial" w:hAnsi="Arial" w:eastAsia="SimSun" w:cs="Arial"/>
          <w:sz w:val="24"/>
          <w:szCs w:val="24"/>
        </w:rPr>
        <w:t>The task was to find a solution so that every feature—blocking unauthorized copying, listing open applications, filtering websites, and talking to the server—runs at the exact same time on its own separate path. By running these jobs concurrently, a delay or freeze in one area (like a slow network connection) will never block or pause the others, keeping all anti-cheating protections active at all times.</w:t>
      </w:r>
    </w:p>
    <w:p w14:paraId="00DAC1E6">
      <w:pPr>
        <w:jc w:val="left"/>
        <w:rPr>
          <w:rFonts w:hint="default" w:ascii="Arial" w:hAnsi="Arial" w:eastAsia="SimSun" w:cs="Arial"/>
          <w:sz w:val="24"/>
          <w:szCs w:val="24"/>
        </w:rPr>
      </w:pPr>
    </w:p>
    <w:p w14:paraId="5A856BC8">
      <w:pPr>
        <w:jc w:val="left"/>
        <w:rPr>
          <w:rFonts w:hint="default" w:ascii="Arial" w:hAnsi="Arial" w:eastAsia="SimSun" w:cs="Arial"/>
          <w:b/>
          <w:bCs/>
          <w:sz w:val="40"/>
          <w:szCs w:val="40"/>
          <w:lang w:val="en-US"/>
        </w:rPr>
      </w:pPr>
      <w:r>
        <w:rPr>
          <w:rFonts w:hint="default" w:ascii="Arial" w:hAnsi="Arial" w:eastAsia="SimSun" w:cs="Arial"/>
          <w:b/>
          <w:bCs/>
          <w:sz w:val="40"/>
          <w:szCs w:val="40"/>
          <w:lang w:val="en-US"/>
        </w:rPr>
        <w:t>Action:</w:t>
      </w:r>
    </w:p>
    <w:p w14:paraId="2C52474A">
      <w:pPr>
        <w:jc w:val="left"/>
        <w:rPr>
          <w:rFonts w:hint="default" w:ascii="Arial" w:hAnsi="Arial" w:eastAsia="SimSun" w:cs="Arial"/>
          <w:b/>
          <w:bCs/>
          <w:sz w:val="24"/>
          <w:szCs w:val="24"/>
          <w:lang w:val="en-US"/>
        </w:rPr>
      </w:pPr>
    </w:p>
    <w:p w14:paraId="717FB16A">
      <w:pPr>
        <w:jc w:val="left"/>
        <w:rPr>
          <w:rFonts w:hint="default" w:ascii="Arial" w:hAnsi="Arial" w:eastAsia="SimSun" w:cs="Arial"/>
          <w:sz w:val="24"/>
          <w:szCs w:val="24"/>
        </w:rPr>
      </w:pPr>
      <w:r>
        <w:rPr>
          <w:rFonts w:hint="default" w:ascii="Arial" w:hAnsi="Arial" w:eastAsia="SimSun" w:cs="Arial"/>
          <w:sz w:val="24"/>
          <w:szCs w:val="24"/>
        </w:rPr>
        <w:t xml:space="preserve">To solve this, I used </w:t>
      </w:r>
      <w:r>
        <w:rPr>
          <w:rFonts w:hint="default" w:ascii="Arial" w:hAnsi="Arial" w:eastAsia="SimSun" w:cs="Arial"/>
          <w:b/>
          <w:bCs/>
          <w:sz w:val="24"/>
          <w:szCs w:val="24"/>
        </w:rPr>
        <w:t>threading</w:t>
      </w:r>
      <w:r>
        <w:rPr>
          <w:rFonts w:hint="default" w:ascii="Arial" w:hAnsi="Arial" w:eastAsia="SimSun" w:cs="Arial"/>
          <w:sz w:val="24"/>
          <w:szCs w:val="24"/>
        </w:rPr>
        <w:t xml:space="preserve"> (specifically the Windows </w:t>
      </w:r>
      <w:r>
        <w:rPr>
          <w:rStyle w:val="5"/>
          <w:rFonts w:hint="default" w:ascii="Arial" w:hAnsi="Arial" w:eastAsia="SimSun" w:cs="Arial"/>
          <w:sz w:val="24"/>
          <w:szCs w:val="24"/>
        </w:rPr>
        <w:t>CreateThread</w:t>
      </w:r>
      <w:r>
        <w:rPr>
          <w:rFonts w:hint="default" w:ascii="Arial" w:hAnsi="Arial" w:eastAsia="SimSun" w:cs="Arial"/>
          <w:sz w:val="24"/>
          <w:szCs w:val="24"/>
        </w:rPr>
        <w:t xml:space="preserve"> function) to split the program into separate worker threads. I gave each job—blocking unauthorized copying, tracking open applications, filtering websites, and communicating with the server—its own independent thread. Because each task runs on its own thread, a lag or freeze in the server thread has zero effect on the others. The clipboard, app monitoring, and web filtering threads continue running smoothly in the background without any interruption</w:t>
      </w:r>
    </w:p>
    <w:p w14:paraId="62EA5F0C">
      <w:pPr>
        <w:jc w:val="left"/>
        <w:rPr>
          <w:rFonts w:hint="default" w:ascii="Arial" w:hAnsi="Arial" w:eastAsia="SimSun" w:cs="Arial"/>
          <w:sz w:val="24"/>
          <w:szCs w:val="24"/>
        </w:rPr>
      </w:pPr>
    </w:p>
    <w:p w14:paraId="05438E2D">
      <w:pPr>
        <w:jc w:val="left"/>
        <w:rPr>
          <w:rFonts w:hint="default" w:ascii="Arial" w:hAnsi="Arial" w:eastAsia="SimSun" w:cs="Arial"/>
          <w:sz w:val="24"/>
          <w:szCs w:val="24"/>
        </w:rPr>
      </w:pPr>
    </w:p>
    <w:p w14:paraId="3CC7D723">
      <w:pPr>
        <w:jc w:val="left"/>
        <w:rPr>
          <w:rFonts w:hint="default" w:ascii="Arial" w:hAnsi="Arial" w:eastAsia="SimSun" w:cs="Arial"/>
          <w:sz w:val="24"/>
          <w:szCs w:val="24"/>
        </w:rPr>
      </w:pPr>
    </w:p>
    <w:p w14:paraId="5B4A03E9">
      <w:pPr>
        <w:jc w:val="left"/>
        <w:rPr>
          <w:rFonts w:hint="default" w:ascii="Arial" w:hAnsi="Arial" w:eastAsia="SimSun" w:cs="Arial"/>
          <w:sz w:val="24"/>
          <w:szCs w:val="24"/>
        </w:rPr>
      </w:pPr>
    </w:p>
    <w:p w14:paraId="55D57121">
      <w:pPr>
        <w:jc w:val="left"/>
        <w:rPr>
          <w:rFonts w:hint="default" w:ascii="Arial" w:hAnsi="Arial" w:eastAsia="SimSun" w:cs="Arial"/>
          <w:sz w:val="24"/>
          <w:szCs w:val="24"/>
        </w:rPr>
      </w:pPr>
    </w:p>
    <w:p w14:paraId="1B9B4A21">
      <w:pPr>
        <w:jc w:val="left"/>
        <w:rPr>
          <w:rFonts w:hint="default" w:ascii="Arial" w:hAnsi="Arial" w:eastAsia="SimSun" w:cs="Arial"/>
          <w:sz w:val="24"/>
          <w:szCs w:val="24"/>
        </w:rPr>
      </w:pPr>
    </w:p>
    <w:p w14:paraId="723E93D1">
      <w:pPr>
        <w:jc w:val="left"/>
        <w:rPr>
          <w:rFonts w:hint="default" w:ascii="Arial" w:hAnsi="Arial" w:eastAsia="SimSun" w:cs="Arial"/>
          <w:sz w:val="24"/>
          <w:szCs w:val="24"/>
        </w:rPr>
      </w:pPr>
    </w:p>
    <w:p w14:paraId="5C1F67D8">
      <w:pPr>
        <w:jc w:val="left"/>
        <w:rPr>
          <w:rFonts w:hint="default" w:ascii="Arial" w:hAnsi="Arial" w:eastAsia="SimSun" w:cs="Arial"/>
          <w:sz w:val="24"/>
          <w:szCs w:val="24"/>
        </w:rPr>
      </w:pPr>
    </w:p>
    <w:p w14:paraId="31B4BE11">
      <w:pPr>
        <w:jc w:val="left"/>
        <w:rPr>
          <w:rFonts w:hint="default" w:ascii="Arial" w:hAnsi="Arial" w:eastAsia="SimSun" w:cs="Arial"/>
          <w:b/>
          <w:bCs/>
          <w:sz w:val="40"/>
          <w:szCs w:val="40"/>
          <w:lang w:val="en-US"/>
        </w:rPr>
      </w:pPr>
      <w:r>
        <w:rPr>
          <w:rFonts w:hint="default" w:ascii="Arial" w:hAnsi="Arial" w:eastAsia="SimSun" w:cs="Arial"/>
          <w:b/>
          <w:bCs/>
          <w:sz w:val="40"/>
          <w:szCs w:val="40"/>
          <w:lang w:val="en-US"/>
        </w:rPr>
        <w:t>Result :</w:t>
      </w:r>
    </w:p>
    <w:p w14:paraId="326B6CAC">
      <w:pPr>
        <w:jc w:val="left"/>
        <w:rPr>
          <w:rFonts w:hint="default" w:ascii="Arial" w:hAnsi="Arial" w:eastAsia="SimSun" w:cs="Arial"/>
          <w:sz w:val="24"/>
          <w:szCs w:val="24"/>
        </w:rPr>
      </w:pPr>
      <w:r>
        <w:rPr>
          <w:rFonts w:hint="default" w:ascii="Arial" w:hAnsi="Arial" w:eastAsia="SimSun" w:cs="Arial"/>
          <w:sz w:val="24"/>
          <w:szCs w:val="24"/>
        </w:rPr>
        <w:t>By using threading, the program completely eliminated freezing and lag spikes. Even if the server connection slows down or hangs, the clipboard blocking, application tracking, and website filtering keep running without a split-second pause. This closed all security loopholes, ensuring 100% real-time protection and preventing students from cheating, all while keeping computer CPU and memory usage extremely low.</w:t>
      </w:r>
    </w:p>
    <w:p w14:paraId="260398BE">
      <w:pPr>
        <w:jc w:val="left"/>
        <w:rPr>
          <w:rFonts w:hint="default" w:ascii="Arial" w:hAnsi="Arial" w:eastAsia="SimSun" w:cs="Arial"/>
          <w:sz w:val="24"/>
          <w:szCs w:val="24"/>
        </w:rPr>
      </w:pPr>
    </w:p>
    <w:p w14:paraId="572BC5A8">
      <w:pPr>
        <w:jc w:val="left"/>
        <w:rPr>
          <w:rFonts w:hint="default" w:ascii="Arial" w:hAnsi="Arial" w:eastAsia="SimSun" w:cs="Arial"/>
          <w:b/>
          <w:bCs/>
          <w:sz w:val="24"/>
          <w:szCs w:val="24"/>
          <w:lang w:val="en-US"/>
        </w:rPr>
      </w:pPr>
      <w:r>
        <w:rPr>
          <w:rFonts w:hint="default" w:ascii="Arial" w:hAnsi="Arial" w:eastAsia="SimSun" w:cs="Arial"/>
          <w:b/>
          <w:bCs/>
          <w:sz w:val="24"/>
          <w:szCs w:val="24"/>
          <w:lang w:val="en-US"/>
        </w:rPr>
        <w:t>Github Link : https://github.com/rahulraj2608/Anti-Cheating</w:t>
      </w:r>
    </w:p>
    <w:p w14:paraId="6F08AEA4">
      <w:pPr>
        <w:jc w:val="left"/>
        <w:rPr>
          <w:rFonts w:hint="default" w:ascii="Arial" w:hAnsi="Arial" w:eastAsia="SimSun" w:cs="Arial"/>
          <w:sz w:val="24"/>
          <w:szCs w:val="24"/>
          <w:lang w:val="en-US"/>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4915F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35</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2026-08-28T18:57:32Z</dcterms:created>
  <dc:creator>new</dc:creator>
  <cp:lastModifiedBy>Rahul Raj Dey 2323744642</cp:lastModifiedBy>
  <dcterms:modified xsi:type="dcterms:W3CDTF">2026-08-28T19:33:04Z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eyJoZGlkIjoiOGI5YTE5YzFhYjAxMjNlNTQ2NTc4MjQ2OTkzZDU2MGMiLCJ1c2VySWQiOiIzMTc4OTgwNzc5MjMzIn0=</vt:lpwstr>
  </property>
  <property fmtid="{D5CDD505-2E9C-101B-9397-08002B2CF9AE}" pid="4" name="ICV">
    <vt:lpwstr>65C87BE5513B4148839746B5201D4EE5_12</vt:lpwstr>
  </property>
</Properties>
</file>