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082EA" w14:textId="49F27AE5" w:rsidR="00642FC4" w:rsidRPr="00612D9C" w:rsidRDefault="00820049" w:rsidP="00612D9C">
      <w:pPr>
        <w:jc w:val="center"/>
        <w:rPr>
          <w:rFonts w:ascii="Cambria" w:hAnsi="Cambria"/>
          <w:sz w:val="48"/>
          <w:szCs w:val="48"/>
        </w:rPr>
      </w:pPr>
      <w:r w:rsidRPr="00612D9C">
        <w:rPr>
          <w:rFonts w:ascii="Cambria" w:hAnsi="Cambria"/>
          <w:sz w:val="48"/>
          <w:szCs w:val="48"/>
        </w:rPr>
        <w:t>Task C.2 – Data Processing 1</w:t>
      </w:r>
    </w:p>
    <w:p w14:paraId="1739D43C" w14:textId="5A92C50D" w:rsidR="00820049" w:rsidRPr="00612D9C" w:rsidRDefault="00820049" w:rsidP="00612D9C">
      <w:pPr>
        <w:jc w:val="center"/>
        <w:rPr>
          <w:rFonts w:ascii="Cambria" w:hAnsi="Cambria"/>
          <w:sz w:val="40"/>
          <w:szCs w:val="40"/>
        </w:rPr>
      </w:pPr>
      <w:r w:rsidRPr="00612D9C">
        <w:rPr>
          <w:rFonts w:ascii="Cambria" w:hAnsi="Cambria"/>
          <w:sz w:val="40"/>
          <w:szCs w:val="40"/>
        </w:rPr>
        <w:t>COS30018 – Intelligent Systems</w:t>
      </w:r>
    </w:p>
    <w:p w14:paraId="1133B1D4" w14:textId="77777777" w:rsidR="00612D9C" w:rsidRDefault="00612D9C" w:rsidP="00612D9C">
      <w:pPr>
        <w:jc w:val="center"/>
        <w:rPr>
          <w:rFonts w:ascii="Cambria" w:hAnsi="Cambria"/>
        </w:rPr>
      </w:pPr>
    </w:p>
    <w:p w14:paraId="1A045A9C" w14:textId="46D269DA" w:rsidR="00820049" w:rsidRPr="00612D9C" w:rsidRDefault="00820049" w:rsidP="00612D9C">
      <w:pPr>
        <w:jc w:val="center"/>
        <w:rPr>
          <w:rFonts w:ascii="Cambria" w:hAnsi="Cambria"/>
          <w:sz w:val="32"/>
          <w:szCs w:val="32"/>
        </w:rPr>
      </w:pPr>
      <w:r w:rsidRPr="00612D9C">
        <w:rPr>
          <w:rFonts w:ascii="Cambria" w:hAnsi="Cambria"/>
          <w:sz w:val="32"/>
          <w:szCs w:val="32"/>
        </w:rPr>
        <w:t>Rahul Raju</w:t>
      </w:r>
    </w:p>
    <w:p w14:paraId="49011E35" w14:textId="64D7C797" w:rsidR="00820049" w:rsidRPr="00612D9C" w:rsidRDefault="00820049" w:rsidP="00612D9C">
      <w:pPr>
        <w:jc w:val="center"/>
        <w:rPr>
          <w:rFonts w:ascii="Cambria" w:hAnsi="Cambria"/>
          <w:sz w:val="32"/>
          <w:szCs w:val="32"/>
        </w:rPr>
      </w:pPr>
      <w:r w:rsidRPr="00612D9C">
        <w:rPr>
          <w:rFonts w:ascii="Cambria" w:hAnsi="Cambria"/>
          <w:sz w:val="32"/>
          <w:szCs w:val="32"/>
        </w:rPr>
        <w:t>Student ID: 105143065</w:t>
      </w:r>
    </w:p>
    <w:p w14:paraId="4E392589" w14:textId="77777777" w:rsidR="00816F0D" w:rsidRDefault="00816F0D">
      <w:pPr>
        <w:rPr>
          <w:rFonts w:ascii="Cambria" w:hAnsi="Cambria"/>
        </w:rPr>
      </w:pPr>
    </w:p>
    <w:p w14:paraId="215AD687" w14:textId="77777777" w:rsidR="00816F0D" w:rsidRDefault="00816F0D">
      <w:pPr>
        <w:rPr>
          <w:rFonts w:ascii="Cambria" w:hAnsi="Cambria"/>
        </w:rPr>
      </w:pPr>
    </w:p>
    <w:p w14:paraId="449E5D46" w14:textId="77777777" w:rsidR="00816F0D" w:rsidRDefault="00816F0D">
      <w:pPr>
        <w:rPr>
          <w:rFonts w:ascii="Cambria" w:hAnsi="Cambria"/>
        </w:rPr>
      </w:pPr>
    </w:p>
    <w:p w14:paraId="16D0C079" w14:textId="77777777" w:rsidR="00816F0D" w:rsidRDefault="00816F0D">
      <w:pPr>
        <w:rPr>
          <w:rFonts w:ascii="Cambria" w:hAnsi="Cambria"/>
        </w:rPr>
      </w:pPr>
    </w:p>
    <w:p w14:paraId="534A55D4" w14:textId="77777777" w:rsidR="00816F0D" w:rsidRDefault="00816F0D">
      <w:pPr>
        <w:rPr>
          <w:rFonts w:ascii="Cambria" w:hAnsi="Cambria"/>
        </w:rPr>
      </w:pPr>
    </w:p>
    <w:p w14:paraId="4B875FA2" w14:textId="77777777" w:rsidR="00816F0D" w:rsidRDefault="00816F0D">
      <w:pPr>
        <w:rPr>
          <w:rFonts w:ascii="Cambria" w:hAnsi="Cambria"/>
        </w:rPr>
      </w:pPr>
    </w:p>
    <w:p w14:paraId="1CBECD39" w14:textId="77777777" w:rsidR="00816F0D" w:rsidRDefault="00816F0D">
      <w:pPr>
        <w:rPr>
          <w:rFonts w:ascii="Cambria" w:hAnsi="Cambria"/>
        </w:rPr>
      </w:pPr>
    </w:p>
    <w:p w14:paraId="7ADF7AFA" w14:textId="77777777" w:rsidR="00816F0D" w:rsidRDefault="00816F0D">
      <w:pPr>
        <w:rPr>
          <w:rFonts w:ascii="Cambria" w:hAnsi="Cambria"/>
        </w:rPr>
      </w:pPr>
    </w:p>
    <w:p w14:paraId="74B5B272" w14:textId="77777777" w:rsidR="00816F0D" w:rsidRDefault="00816F0D">
      <w:pPr>
        <w:rPr>
          <w:rFonts w:ascii="Cambria" w:hAnsi="Cambria"/>
        </w:rPr>
      </w:pPr>
    </w:p>
    <w:p w14:paraId="00D886DC" w14:textId="77777777" w:rsidR="00816F0D" w:rsidRDefault="00816F0D">
      <w:pPr>
        <w:rPr>
          <w:rFonts w:ascii="Cambria" w:hAnsi="Cambria"/>
        </w:rPr>
      </w:pPr>
    </w:p>
    <w:p w14:paraId="40D0B20E" w14:textId="77777777" w:rsidR="00816F0D" w:rsidRDefault="00816F0D">
      <w:pPr>
        <w:rPr>
          <w:rFonts w:ascii="Cambria" w:hAnsi="Cambria"/>
        </w:rPr>
      </w:pPr>
    </w:p>
    <w:p w14:paraId="6E164320" w14:textId="77777777" w:rsidR="00816F0D" w:rsidRDefault="00816F0D">
      <w:pPr>
        <w:rPr>
          <w:rFonts w:ascii="Cambria" w:hAnsi="Cambria"/>
        </w:rPr>
      </w:pPr>
    </w:p>
    <w:p w14:paraId="70103843" w14:textId="77777777" w:rsidR="00816F0D" w:rsidRDefault="00816F0D">
      <w:pPr>
        <w:rPr>
          <w:rFonts w:ascii="Cambria" w:hAnsi="Cambria"/>
        </w:rPr>
      </w:pPr>
    </w:p>
    <w:p w14:paraId="189DC7E0" w14:textId="77777777" w:rsidR="00816F0D" w:rsidRDefault="00816F0D">
      <w:pPr>
        <w:rPr>
          <w:rFonts w:ascii="Cambria" w:hAnsi="Cambria"/>
        </w:rPr>
      </w:pPr>
    </w:p>
    <w:p w14:paraId="21AF9211" w14:textId="77777777" w:rsidR="00816F0D" w:rsidRDefault="00816F0D">
      <w:pPr>
        <w:rPr>
          <w:rFonts w:ascii="Cambria" w:hAnsi="Cambria"/>
        </w:rPr>
      </w:pPr>
    </w:p>
    <w:p w14:paraId="375EE748" w14:textId="77777777" w:rsidR="00816F0D" w:rsidRDefault="00816F0D">
      <w:pPr>
        <w:rPr>
          <w:rFonts w:ascii="Cambria" w:hAnsi="Cambria"/>
        </w:rPr>
      </w:pPr>
    </w:p>
    <w:p w14:paraId="5888189E" w14:textId="77777777" w:rsidR="00816F0D" w:rsidRDefault="00816F0D">
      <w:pPr>
        <w:rPr>
          <w:rFonts w:ascii="Cambria" w:hAnsi="Cambria"/>
        </w:rPr>
      </w:pPr>
    </w:p>
    <w:p w14:paraId="49790781" w14:textId="77777777" w:rsidR="00816F0D" w:rsidRDefault="00816F0D">
      <w:pPr>
        <w:rPr>
          <w:rFonts w:ascii="Cambria" w:hAnsi="Cambria"/>
        </w:rPr>
      </w:pPr>
    </w:p>
    <w:p w14:paraId="7D881AF5" w14:textId="77777777" w:rsidR="00816F0D" w:rsidRDefault="00816F0D">
      <w:pPr>
        <w:rPr>
          <w:rFonts w:ascii="Cambria" w:hAnsi="Cambria"/>
        </w:rPr>
      </w:pPr>
    </w:p>
    <w:p w14:paraId="50455204" w14:textId="77777777" w:rsidR="00816F0D" w:rsidRDefault="00816F0D">
      <w:pPr>
        <w:rPr>
          <w:rFonts w:ascii="Cambria" w:hAnsi="Cambria"/>
        </w:rPr>
      </w:pPr>
    </w:p>
    <w:p w14:paraId="4F7D1DFF" w14:textId="77777777" w:rsidR="00816F0D" w:rsidRDefault="00816F0D">
      <w:pPr>
        <w:rPr>
          <w:rFonts w:ascii="Cambria" w:hAnsi="Cambria"/>
        </w:rPr>
      </w:pPr>
    </w:p>
    <w:p w14:paraId="55D4A8E1" w14:textId="55C51934" w:rsidR="00323A21" w:rsidRDefault="00323A21" w:rsidP="007A0BAF">
      <w:pPr>
        <w:pStyle w:val="Heading1"/>
      </w:pPr>
      <w:r>
        <w:lastRenderedPageBreak/>
        <w:t>Overview of Enhancements to v0.1 Codebase</w:t>
      </w:r>
    </w:p>
    <w:p w14:paraId="07F061AC" w14:textId="06725A77" w:rsidR="00323A21" w:rsidRPr="00323A21" w:rsidRDefault="00323A21" w:rsidP="00323A21">
      <w:pPr>
        <w:rPr>
          <w:rFonts w:ascii="Cambria" w:hAnsi="Cambria"/>
        </w:rPr>
      </w:pPr>
      <w:r>
        <w:rPr>
          <w:rFonts w:ascii="Cambria" w:hAnsi="Cambria"/>
        </w:rPr>
        <w:t>Building upon the foundation of the original v0.1 stock prediction script, this enhances implementation introduces significant improvements in data handling, feature engineering, and code modularity while maintaining the core LSTM-based prediction methodology. The enhancements address several limitations of the original code, particularly around data processing flexibility and reproducibility.</w:t>
      </w:r>
    </w:p>
    <w:p w14:paraId="207C9579" w14:textId="77777777" w:rsidR="00323A21" w:rsidRDefault="00323A21" w:rsidP="00307FFB">
      <w:pPr>
        <w:pStyle w:val="Heading2"/>
      </w:pPr>
    </w:p>
    <w:p w14:paraId="09222530" w14:textId="5A5F98FA" w:rsidR="00816F0D" w:rsidRDefault="00307FFB" w:rsidP="00307FFB">
      <w:pPr>
        <w:pStyle w:val="Heading2"/>
      </w:pPr>
      <w:r>
        <w:t>Requirements</w:t>
      </w:r>
    </w:p>
    <w:p w14:paraId="79FAC80B" w14:textId="17D8C7BF" w:rsidR="00307FFB" w:rsidRDefault="00307FFB" w:rsidP="00307FFB">
      <w:pPr>
        <w:pStyle w:val="Heading4"/>
      </w:pPr>
      <w:r>
        <w:tab/>
      </w:r>
      <w:r w:rsidR="00366478">
        <w:t xml:space="preserve">Python </w:t>
      </w:r>
      <w:r>
        <w:t>Dependencies</w:t>
      </w:r>
    </w:p>
    <w:p w14:paraId="6CDC023B" w14:textId="12853244" w:rsidR="00307FFB" w:rsidRDefault="00307FFB" w:rsidP="00307FFB">
      <w:pPr>
        <w:pStyle w:val="ListParagraph"/>
        <w:numPr>
          <w:ilvl w:val="0"/>
          <w:numId w:val="1"/>
        </w:numPr>
        <w:rPr>
          <w:rFonts w:ascii="Cambria" w:hAnsi="Cambria"/>
        </w:rPr>
      </w:pPr>
      <w:proofErr w:type="spellStart"/>
      <w:r>
        <w:rPr>
          <w:rFonts w:ascii="Cambria" w:hAnsi="Cambria"/>
        </w:rPr>
        <w:t>numpy</w:t>
      </w:r>
      <w:proofErr w:type="spellEnd"/>
    </w:p>
    <w:p w14:paraId="3BB62839" w14:textId="642161D2" w:rsidR="00307FFB" w:rsidRDefault="00AA1BC4" w:rsidP="00307FFB">
      <w:pPr>
        <w:pStyle w:val="ListParagraph"/>
        <w:numPr>
          <w:ilvl w:val="0"/>
          <w:numId w:val="1"/>
        </w:numPr>
        <w:rPr>
          <w:rFonts w:ascii="Cambria" w:hAnsi="Cambria"/>
        </w:rPr>
      </w:pPr>
      <w:r>
        <w:rPr>
          <w:rFonts w:ascii="Cambria" w:hAnsi="Cambria"/>
        </w:rPr>
        <w:t>matplotlib</w:t>
      </w:r>
    </w:p>
    <w:p w14:paraId="32741C47" w14:textId="47BEE66D" w:rsidR="00AA1BC4" w:rsidRDefault="00AA1BC4" w:rsidP="00307FFB">
      <w:pPr>
        <w:pStyle w:val="ListParagraph"/>
        <w:numPr>
          <w:ilvl w:val="0"/>
          <w:numId w:val="1"/>
        </w:numPr>
        <w:rPr>
          <w:rFonts w:ascii="Cambria" w:hAnsi="Cambria"/>
        </w:rPr>
      </w:pPr>
      <w:r>
        <w:rPr>
          <w:rFonts w:ascii="Cambria" w:hAnsi="Cambria"/>
        </w:rPr>
        <w:t>pandas</w:t>
      </w:r>
    </w:p>
    <w:p w14:paraId="289BC0C6" w14:textId="0A99A2EA" w:rsidR="00AA1BC4" w:rsidRDefault="00AA1BC4" w:rsidP="00307FFB">
      <w:pPr>
        <w:pStyle w:val="ListParagraph"/>
        <w:numPr>
          <w:ilvl w:val="0"/>
          <w:numId w:val="1"/>
        </w:numPr>
        <w:rPr>
          <w:rFonts w:ascii="Cambria" w:hAnsi="Cambria"/>
        </w:rPr>
      </w:pPr>
      <w:r>
        <w:rPr>
          <w:rFonts w:ascii="Cambria" w:hAnsi="Cambria"/>
        </w:rPr>
        <w:t>pandas-</w:t>
      </w:r>
      <w:proofErr w:type="spellStart"/>
      <w:r>
        <w:rPr>
          <w:rFonts w:ascii="Cambria" w:hAnsi="Cambria"/>
        </w:rPr>
        <w:t>datareader</w:t>
      </w:r>
      <w:proofErr w:type="spellEnd"/>
    </w:p>
    <w:p w14:paraId="2C182D67" w14:textId="47F3860B" w:rsidR="00AA1BC4" w:rsidRDefault="00AA1BC4" w:rsidP="00307FFB">
      <w:pPr>
        <w:pStyle w:val="ListParagraph"/>
        <w:numPr>
          <w:ilvl w:val="0"/>
          <w:numId w:val="1"/>
        </w:numPr>
        <w:rPr>
          <w:rFonts w:ascii="Cambria" w:hAnsi="Cambria"/>
        </w:rPr>
      </w:pPr>
      <w:proofErr w:type="spellStart"/>
      <w:r>
        <w:rPr>
          <w:rFonts w:ascii="Cambria" w:hAnsi="Cambria"/>
        </w:rPr>
        <w:t>tensorflow</w:t>
      </w:r>
      <w:proofErr w:type="spellEnd"/>
    </w:p>
    <w:p w14:paraId="3191F849" w14:textId="248D2930" w:rsidR="00AA1BC4" w:rsidRDefault="00AA1BC4" w:rsidP="00307FFB">
      <w:pPr>
        <w:pStyle w:val="ListParagraph"/>
        <w:numPr>
          <w:ilvl w:val="0"/>
          <w:numId w:val="1"/>
        </w:numPr>
        <w:rPr>
          <w:rFonts w:ascii="Cambria" w:hAnsi="Cambria"/>
        </w:rPr>
      </w:pPr>
      <w:r>
        <w:rPr>
          <w:rFonts w:ascii="Cambria" w:hAnsi="Cambria"/>
        </w:rPr>
        <w:t>scikit-learn</w:t>
      </w:r>
    </w:p>
    <w:p w14:paraId="69755AFD" w14:textId="0A81C2F4" w:rsidR="00AA1BC4" w:rsidRDefault="00AA1BC4" w:rsidP="00307FFB">
      <w:pPr>
        <w:pStyle w:val="ListParagraph"/>
        <w:numPr>
          <w:ilvl w:val="0"/>
          <w:numId w:val="1"/>
        </w:numPr>
        <w:rPr>
          <w:rFonts w:ascii="Cambria" w:hAnsi="Cambria"/>
        </w:rPr>
      </w:pPr>
      <w:proofErr w:type="spellStart"/>
      <w:r>
        <w:rPr>
          <w:rFonts w:ascii="Cambria" w:hAnsi="Cambria"/>
        </w:rPr>
        <w:t>yfinance</w:t>
      </w:r>
      <w:proofErr w:type="spellEnd"/>
    </w:p>
    <w:p w14:paraId="18BF78D4" w14:textId="1F606442" w:rsidR="00AA1BC4" w:rsidRDefault="00AA1BC4" w:rsidP="00307FFB">
      <w:pPr>
        <w:pStyle w:val="ListParagraph"/>
        <w:numPr>
          <w:ilvl w:val="0"/>
          <w:numId w:val="1"/>
        </w:numPr>
        <w:rPr>
          <w:rFonts w:ascii="Cambria" w:hAnsi="Cambria"/>
        </w:rPr>
      </w:pPr>
      <w:r>
        <w:rPr>
          <w:rFonts w:ascii="Cambria" w:hAnsi="Cambria"/>
        </w:rPr>
        <w:t>pickle</w:t>
      </w:r>
    </w:p>
    <w:p w14:paraId="3787188F" w14:textId="4BFE0E07" w:rsidR="00AA1BC4" w:rsidRDefault="00AA1BC4" w:rsidP="00307FFB">
      <w:pPr>
        <w:pStyle w:val="ListParagraph"/>
        <w:numPr>
          <w:ilvl w:val="0"/>
          <w:numId w:val="1"/>
        </w:numPr>
        <w:rPr>
          <w:rFonts w:ascii="Cambria" w:hAnsi="Cambria"/>
        </w:rPr>
      </w:pPr>
      <w:proofErr w:type="spellStart"/>
      <w:r>
        <w:rPr>
          <w:rFonts w:ascii="Cambria" w:hAnsi="Cambria"/>
        </w:rPr>
        <w:t>os</w:t>
      </w:r>
      <w:proofErr w:type="spellEnd"/>
    </w:p>
    <w:p w14:paraId="56D22EE8" w14:textId="77777777" w:rsidR="00AA1BC4" w:rsidRDefault="00AA1BC4" w:rsidP="00AA1BC4">
      <w:pPr>
        <w:rPr>
          <w:rFonts w:ascii="Cambria" w:hAnsi="Cambria"/>
        </w:rPr>
      </w:pPr>
    </w:p>
    <w:p w14:paraId="66C32BB5" w14:textId="13CB48D9" w:rsidR="00612D9C" w:rsidRDefault="0089361D" w:rsidP="0089361D">
      <w:pPr>
        <w:pStyle w:val="Heading1"/>
      </w:pPr>
      <w:r>
        <w:t>Key Enhancements Implemented</w:t>
      </w:r>
    </w:p>
    <w:p w14:paraId="64CD4271" w14:textId="317AD6D2" w:rsidR="00700780" w:rsidRPr="00700780" w:rsidRDefault="0089361D" w:rsidP="00700780">
      <w:pPr>
        <w:pStyle w:val="Heading2"/>
      </w:pPr>
      <w:r>
        <w:t>Advanced Data Processing Function</w:t>
      </w:r>
    </w:p>
    <w:p w14:paraId="321E0219" w14:textId="38990B61" w:rsidR="0089361D" w:rsidRDefault="0089361D" w:rsidP="00AA1BC4">
      <w:pPr>
        <w:rPr>
          <w:rFonts w:ascii="Cambria" w:hAnsi="Cambria"/>
        </w:rPr>
      </w:pPr>
      <w:r>
        <w:rPr>
          <w:rFonts w:ascii="Cambria" w:hAnsi="Cambria"/>
        </w:rPr>
        <w:t xml:space="preserve">The most substantial enhancement is the </w:t>
      </w:r>
      <w:proofErr w:type="spellStart"/>
      <w:r w:rsidRPr="0089361D">
        <w:rPr>
          <w:rStyle w:val="QuoteChar"/>
        </w:rPr>
        <w:t>load_process_</w:t>
      </w:r>
      <w:proofErr w:type="gramStart"/>
      <w:r w:rsidRPr="0089361D">
        <w:rPr>
          <w:rStyle w:val="QuoteChar"/>
        </w:rPr>
        <w:t>data</w:t>
      </w:r>
      <w:proofErr w:type="spellEnd"/>
      <w:r w:rsidRPr="0089361D">
        <w:rPr>
          <w:rStyle w:val="QuoteChar"/>
        </w:rPr>
        <w:t>(</w:t>
      </w:r>
      <w:proofErr w:type="gramEnd"/>
      <w:r w:rsidRPr="0089361D">
        <w:rPr>
          <w:rStyle w:val="QuoteChar"/>
        </w:rPr>
        <w:t>)</w:t>
      </w:r>
      <w:r>
        <w:rPr>
          <w:rFonts w:ascii="Cambria" w:hAnsi="Cambria"/>
        </w:rPr>
        <w:t xml:space="preserve"> function, which provides a comprehensive solution for handling financial data with multiple features.</w:t>
      </w:r>
    </w:p>
    <w:p w14:paraId="770DEDDE" w14:textId="7DAE5850" w:rsidR="00693CDE" w:rsidRDefault="00693CDE" w:rsidP="00AA1BC4">
      <w:pPr>
        <w:rPr>
          <w:rFonts w:ascii="Cambria" w:hAnsi="Cambria"/>
        </w:rPr>
      </w:pPr>
      <w:r w:rsidRPr="00693CDE">
        <w:rPr>
          <w:rFonts w:ascii="Cambria" w:hAnsi="Cambria"/>
          <w:noProof/>
        </w:rPr>
        <w:drawing>
          <wp:inline distT="0" distB="0" distL="0" distR="0" wp14:anchorId="24C4886A" wp14:editId="56DF7DB8">
            <wp:extent cx="5708650" cy="507238"/>
            <wp:effectExtent l="0" t="0" r="0" b="1270"/>
            <wp:docPr id="179826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65893" name=""/>
                    <pic:cNvPicPr/>
                  </pic:nvPicPr>
                  <pic:blipFill>
                    <a:blip r:embed="rId5"/>
                    <a:stretch>
                      <a:fillRect/>
                    </a:stretch>
                  </pic:blipFill>
                  <pic:spPr>
                    <a:xfrm>
                      <a:off x="0" y="0"/>
                      <a:ext cx="6654560" cy="591286"/>
                    </a:xfrm>
                    <a:prstGeom prst="rect">
                      <a:avLst/>
                    </a:prstGeom>
                  </pic:spPr>
                </pic:pic>
              </a:graphicData>
            </a:graphic>
          </wp:inline>
        </w:drawing>
      </w:r>
    </w:p>
    <w:p w14:paraId="1E6120FB" w14:textId="580C689D" w:rsidR="00700780" w:rsidRDefault="00700780" w:rsidP="00AA1BC4">
      <w:pPr>
        <w:rPr>
          <w:rFonts w:ascii="Cambria" w:hAnsi="Cambria"/>
        </w:rPr>
      </w:pPr>
      <w:r>
        <w:rPr>
          <w:rFonts w:ascii="Cambria" w:hAnsi="Cambria"/>
        </w:rPr>
        <w:t>This function introduces several crucial improvements:</w:t>
      </w:r>
    </w:p>
    <w:p w14:paraId="7BE2E8A0" w14:textId="71AC0B77" w:rsidR="00700780" w:rsidRDefault="00700780" w:rsidP="00AA1BC4">
      <w:pPr>
        <w:rPr>
          <w:rFonts w:ascii="Cambria" w:hAnsi="Cambria"/>
        </w:rPr>
      </w:pPr>
      <w:r w:rsidRPr="00700780">
        <w:rPr>
          <w:rFonts w:ascii="Cambria" w:hAnsi="Cambria"/>
          <w:noProof/>
        </w:rPr>
        <w:drawing>
          <wp:inline distT="0" distB="0" distL="0" distR="0" wp14:anchorId="7040B748" wp14:editId="01A91FC3">
            <wp:extent cx="5731510" cy="1394460"/>
            <wp:effectExtent l="0" t="0" r="0" b="2540"/>
            <wp:docPr id="111940267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2673" name="Picture 1" descr="A screen shot of a computer code&#10;&#10;AI-generated content may be incorrect."/>
                    <pic:cNvPicPr/>
                  </pic:nvPicPr>
                  <pic:blipFill>
                    <a:blip r:embed="rId6"/>
                    <a:stretch>
                      <a:fillRect/>
                    </a:stretch>
                  </pic:blipFill>
                  <pic:spPr>
                    <a:xfrm>
                      <a:off x="0" y="0"/>
                      <a:ext cx="5731510" cy="1394460"/>
                    </a:xfrm>
                    <a:prstGeom prst="rect">
                      <a:avLst/>
                    </a:prstGeom>
                  </pic:spPr>
                </pic:pic>
              </a:graphicData>
            </a:graphic>
          </wp:inline>
        </w:drawing>
      </w:r>
    </w:p>
    <w:p w14:paraId="346ED0A4" w14:textId="46BD35FA" w:rsidR="00700780" w:rsidRDefault="00700780" w:rsidP="00AA1BC4">
      <w:pPr>
        <w:rPr>
          <w:rFonts w:ascii="Cambria" w:hAnsi="Cambria"/>
        </w:rPr>
      </w:pPr>
      <w:r w:rsidRPr="00700780">
        <w:rPr>
          <w:rFonts w:ascii="Cambria" w:hAnsi="Cambria"/>
        </w:rPr>
        <w:lastRenderedPageBreak/>
        <w:t xml:space="preserve">This mechanism addresses the reproducibility issue from v0.1 by saving processed data locally using Python's </w:t>
      </w:r>
      <w:r w:rsidRPr="00700780">
        <w:rPr>
          <w:rStyle w:val="QuoteChar"/>
        </w:rPr>
        <w:t>pickle</w:t>
      </w:r>
      <w:r w:rsidRPr="00700780">
        <w:rPr>
          <w:rFonts w:ascii="Cambria" w:hAnsi="Cambria"/>
        </w:rPr>
        <w:t xml:space="preserve"> module. This eliminates redundant API calls to Yahoo Finance and ensures consistent results across multiple runs</w:t>
      </w:r>
      <w:r>
        <w:rPr>
          <w:rFonts w:ascii="Cambria" w:hAnsi="Cambria"/>
        </w:rPr>
        <w:t xml:space="preserve"> which is </w:t>
      </w:r>
      <w:r w:rsidRPr="00700780">
        <w:rPr>
          <w:rFonts w:ascii="Cambria" w:hAnsi="Cambria"/>
        </w:rPr>
        <w:t>a significant improvement over the original approach that fetched fresh data each execution.</w:t>
      </w:r>
    </w:p>
    <w:p w14:paraId="26EF1672" w14:textId="77777777" w:rsidR="00964206" w:rsidRDefault="00964206" w:rsidP="00AA1BC4">
      <w:pPr>
        <w:rPr>
          <w:rFonts w:ascii="Cambria" w:hAnsi="Cambria"/>
        </w:rPr>
      </w:pPr>
    </w:p>
    <w:p w14:paraId="190EB78C" w14:textId="50EBB00F" w:rsidR="00964206" w:rsidRDefault="00964206" w:rsidP="00964206">
      <w:pPr>
        <w:pStyle w:val="Heading4"/>
      </w:pPr>
      <w:r>
        <w:t>Comprehensive Missing Value Handling:</w:t>
      </w:r>
    </w:p>
    <w:p w14:paraId="62028F57" w14:textId="0FFC8DD8" w:rsidR="00964206" w:rsidRPr="00700780" w:rsidRDefault="00964206" w:rsidP="003D6DBE">
      <w:pPr>
        <w:jc w:val="center"/>
        <w:rPr>
          <w:rFonts w:ascii="Cambria" w:hAnsi="Cambria"/>
        </w:rPr>
      </w:pPr>
      <w:r w:rsidRPr="00964206">
        <w:rPr>
          <w:rFonts w:ascii="Cambria" w:hAnsi="Cambria"/>
          <w:noProof/>
        </w:rPr>
        <w:drawing>
          <wp:inline distT="0" distB="0" distL="0" distR="0" wp14:anchorId="66DA4DA4" wp14:editId="2AB0DF50">
            <wp:extent cx="5731510" cy="1731010"/>
            <wp:effectExtent l="0" t="0" r="0" b="0"/>
            <wp:docPr id="1297219232"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19232" name="Picture 1" descr="A black screen with green text&#10;&#10;AI-generated content may be incorrect."/>
                    <pic:cNvPicPr/>
                  </pic:nvPicPr>
                  <pic:blipFill>
                    <a:blip r:embed="rId7"/>
                    <a:stretch>
                      <a:fillRect/>
                    </a:stretch>
                  </pic:blipFill>
                  <pic:spPr>
                    <a:xfrm>
                      <a:off x="0" y="0"/>
                      <a:ext cx="5731510" cy="1731010"/>
                    </a:xfrm>
                    <a:prstGeom prst="rect">
                      <a:avLst/>
                    </a:prstGeom>
                  </pic:spPr>
                </pic:pic>
              </a:graphicData>
            </a:graphic>
          </wp:inline>
        </w:drawing>
      </w:r>
    </w:p>
    <w:p w14:paraId="4307EA12" w14:textId="7D792F59" w:rsidR="00700780" w:rsidRDefault="00964206" w:rsidP="00AA1BC4">
      <w:pPr>
        <w:rPr>
          <w:rFonts w:ascii="Cambria" w:hAnsi="Cambria"/>
        </w:rPr>
      </w:pPr>
      <w:r>
        <w:rPr>
          <w:rFonts w:ascii="Cambria" w:hAnsi="Cambria"/>
        </w:rPr>
        <w:t xml:space="preserve">The function implements both forward-fill and backward-fill strategies to handle </w:t>
      </w:r>
      <w:proofErr w:type="spellStart"/>
      <w:r>
        <w:rPr>
          <w:rFonts w:ascii="Cambria" w:hAnsi="Cambria"/>
        </w:rPr>
        <w:t>NaN</w:t>
      </w:r>
      <w:proofErr w:type="spellEnd"/>
      <w:r>
        <w:rPr>
          <w:rFonts w:ascii="Cambria" w:hAnsi="Cambria"/>
        </w:rPr>
        <w:t xml:space="preserve"> values, which is more robust than the original code that didn’t explicitly address missing data issues.</w:t>
      </w:r>
    </w:p>
    <w:p w14:paraId="6B12CA23" w14:textId="77777777" w:rsidR="00964206" w:rsidRDefault="00964206" w:rsidP="00AA1BC4">
      <w:pPr>
        <w:rPr>
          <w:rFonts w:ascii="Cambria" w:hAnsi="Cambria"/>
        </w:rPr>
      </w:pPr>
    </w:p>
    <w:p w14:paraId="47DC831C" w14:textId="6119456A" w:rsidR="00964206" w:rsidRDefault="00964206" w:rsidP="00964206">
      <w:pPr>
        <w:pStyle w:val="Heading4"/>
      </w:pPr>
      <w:r>
        <w:t>Flexible Data Splitting Methods:</w:t>
      </w:r>
    </w:p>
    <w:p w14:paraId="1CE0AB77" w14:textId="5EDB8DA3" w:rsidR="00964206" w:rsidRDefault="00964206" w:rsidP="003D6DBE">
      <w:pPr>
        <w:jc w:val="center"/>
        <w:rPr>
          <w:rFonts w:ascii="Cambria" w:hAnsi="Cambria"/>
        </w:rPr>
      </w:pPr>
      <w:r w:rsidRPr="00964206">
        <w:rPr>
          <w:rFonts w:ascii="Cambria" w:hAnsi="Cambria"/>
          <w:noProof/>
        </w:rPr>
        <w:drawing>
          <wp:inline distT="0" distB="0" distL="0" distR="0" wp14:anchorId="27D58C92" wp14:editId="6025DB30">
            <wp:extent cx="4679950" cy="3892872"/>
            <wp:effectExtent l="0" t="0" r="0" b="6350"/>
            <wp:docPr id="171514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46327" name=""/>
                    <pic:cNvPicPr/>
                  </pic:nvPicPr>
                  <pic:blipFill>
                    <a:blip r:embed="rId8"/>
                    <a:stretch>
                      <a:fillRect/>
                    </a:stretch>
                  </pic:blipFill>
                  <pic:spPr>
                    <a:xfrm>
                      <a:off x="0" y="0"/>
                      <a:ext cx="4705869" cy="3914432"/>
                    </a:xfrm>
                    <a:prstGeom prst="rect">
                      <a:avLst/>
                    </a:prstGeom>
                  </pic:spPr>
                </pic:pic>
              </a:graphicData>
            </a:graphic>
          </wp:inline>
        </w:drawing>
      </w:r>
    </w:p>
    <w:p w14:paraId="4B31CB8D" w14:textId="77777777" w:rsidR="00700780" w:rsidRDefault="00700780" w:rsidP="00AA1BC4">
      <w:pPr>
        <w:rPr>
          <w:rFonts w:ascii="Cambria" w:hAnsi="Cambria"/>
        </w:rPr>
      </w:pPr>
    </w:p>
    <w:p w14:paraId="67C84000" w14:textId="5879957B" w:rsidR="00964206" w:rsidRDefault="00964206" w:rsidP="00AA1BC4">
      <w:pPr>
        <w:rPr>
          <w:rFonts w:ascii="Cambria" w:hAnsi="Cambria"/>
        </w:rPr>
      </w:pPr>
      <w:r>
        <w:rPr>
          <w:rFonts w:ascii="Cambria" w:hAnsi="Cambria"/>
        </w:rPr>
        <w:lastRenderedPageBreak/>
        <w:t>This function for data splitting methods supports both date-based splitting (maintains temporal order) and ratio-based splitting (percentage division).</w:t>
      </w:r>
    </w:p>
    <w:p w14:paraId="6ADD6F1B" w14:textId="77777777" w:rsidR="00964206" w:rsidRDefault="00964206" w:rsidP="00AA1BC4">
      <w:pPr>
        <w:rPr>
          <w:rFonts w:ascii="Cambria" w:hAnsi="Cambria"/>
        </w:rPr>
      </w:pPr>
    </w:p>
    <w:p w14:paraId="4E7DF214" w14:textId="418401E7" w:rsidR="00DE52CE" w:rsidRDefault="00DE52CE" w:rsidP="00DE52CE">
      <w:pPr>
        <w:pStyle w:val="Heading4"/>
      </w:pPr>
      <w:r>
        <w:t>Individual Feature Scaling:</w:t>
      </w:r>
    </w:p>
    <w:p w14:paraId="29602013" w14:textId="0F56EAE1" w:rsidR="00DE52CE" w:rsidRDefault="00DE52CE" w:rsidP="00AA1BC4">
      <w:pPr>
        <w:rPr>
          <w:rFonts w:ascii="Cambria" w:hAnsi="Cambria"/>
        </w:rPr>
      </w:pPr>
      <w:r w:rsidRPr="00DE52CE">
        <w:rPr>
          <w:rFonts w:ascii="Cambria" w:hAnsi="Cambria"/>
          <w:noProof/>
        </w:rPr>
        <w:drawing>
          <wp:inline distT="0" distB="0" distL="0" distR="0" wp14:anchorId="147D71DD" wp14:editId="2CD4A920">
            <wp:extent cx="5731510" cy="3742055"/>
            <wp:effectExtent l="0" t="0" r="0" b="4445"/>
            <wp:docPr id="156539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94313" name=""/>
                    <pic:cNvPicPr/>
                  </pic:nvPicPr>
                  <pic:blipFill>
                    <a:blip r:embed="rId9"/>
                    <a:stretch>
                      <a:fillRect/>
                    </a:stretch>
                  </pic:blipFill>
                  <pic:spPr>
                    <a:xfrm>
                      <a:off x="0" y="0"/>
                      <a:ext cx="5731510" cy="3742055"/>
                    </a:xfrm>
                    <a:prstGeom prst="rect">
                      <a:avLst/>
                    </a:prstGeom>
                  </pic:spPr>
                </pic:pic>
              </a:graphicData>
            </a:graphic>
          </wp:inline>
        </w:drawing>
      </w:r>
    </w:p>
    <w:p w14:paraId="444D41BA" w14:textId="66458638" w:rsidR="00700780" w:rsidRDefault="00DE52CE" w:rsidP="00AA1BC4">
      <w:pPr>
        <w:rPr>
          <w:rFonts w:ascii="Cambria" w:hAnsi="Cambria"/>
        </w:rPr>
      </w:pPr>
      <w:r>
        <w:rPr>
          <w:rFonts w:ascii="Cambria" w:hAnsi="Cambria"/>
        </w:rPr>
        <w:t>Each feature is scaled independently, and all scalers are stored for potential inverse transformations which replaces the original single-feature approach which proves to be a significant improvement.</w:t>
      </w:r>
    </w:p>
    <w:p w14:paraId="2A622A15" w14:textId="77777777" w:rsidR="00700780" w:rsidRDefault="00700780" w:rsidP="00AA1BC4">
      <w:pPr>
        <w:rPr>
          <w:rFonts w:ascii="Cambria" w:hAnsi="Cambria"/>
        </w:rPr>
      </w:pPr>
    </w:p>
    <w:p w14:paraId="56429A5F" w14:textId="044AAD87" w:rsidR="003D6DBE" w:rsidRDefault="003D6DBE" w:rsidP="003D6DBE">
      <w:pPr>
        <w:pStyle w:val="Heading2"/>
      </w:pPr>
      <w:r>
        <w:t>Multi-Feature Support with Backward Compatibility</w:t>
      </w:r>
    </w:p>
    <w:p w14:paraId="69FD2B0F" w14:textId="7C3C6026" w:rsidR="003D6DBE" w:rsidRDefault="003D6DBE" w:rsidP="00AA1BC4">
      <w:pPr>
        <w:rPr>
          <w:rFonts w:ascii="Cambria" w:hAnsi="Cambria"/>
        </w:rPr>
      </w:pPr>
      <w:r>
        <w:rPr>
          <w:rFonts w:ascii="Cambria" w:hAnsi="Cambria"/>
        </w:rPr>
        <w:t>While the enhanced code processes multiple features (Open, High, Low, Close, Volume), it maintains backward compatibility with the original prediction approach by focusing only on the Close price for the LSTM model.</w:t>
      </w:r>
    </w:p>
    <w:p w14:paraId="6D69AC76" w14:textId="5429C268" w:rsidR="00693CDE" w:rsidRDefault="003D6DBE" w:rsidP="003D6DBE">
      <w:pPr>
        <w:jc w:val="center"/>
        <w:rPr>
          <w:rFonts w:ascii="Cambria" w:hAnsi="Cambria"/>
        </w:rPr>
      </w:pPr>
      <w:r w:rsidRPr="003D6DBE">
        <w:rPr>
          <w:rFonts w:ascii="Cambria" w:hAnsi="Cambria"/>
          <w:noProof/>
        </w:rPr>
        <w:drawing>
          <wp:inline distT="0" distB="0" distL="0" distR="0" wp14:anchorId="6113F83B" wp14:editId="46C32752">
            <wp:extent cx="3441700" cy="1729238"/>
            <wp:effectExtent l="0" t="0" r="0" b="0"/>
            <wp:docPr id="208888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82990" name=""/>
                    <pic:cNvPicPr/>
                  </pic:nvPicPr>
                  <pic:blipFill>
                    <a:blip r:embed="rId10"/>
                    <a:stretch>
                      <a:fillRect/>
                    </a:stretch>
                  </pic:blipFill>
                  <pic:spPr>
                    <a:xfrm>
                      <a:off x="0" y="0"/>
                      <a:ext cx="3516081" cy="1766610"/>
                    </a:xfrm>
                    <a:prstGeom prst="rect">
                      <a:avLst/>
                    </a:prstGeom>
                  </pic:spPr>
                </pic:pic>
              </a:graphicData>
            </a:graphic>
          </wp:inline>
        </w:drawing>
      </w:r>
    </w:p>
    <w:p w14:paraId="68DF5AC8" w14:textId="2CE36147" w:rsidR="003D6DBE" w:rsidRDefault="003D6DBE" w:rsidP="003D6DBE">
      <w:pPr>
        <w:rPr>
          <w:rFonts w:ascii="Cambria" w:hAnsi="Cambria"/>
        </w:rPr>
      </w:pPr>
      <w:r>
        <w:rPr>
          <w:rFonts w:ascii="Cambria" w:hAnsi="Cambria"/>
        </w:rPr>
        <w:lastRenderedPageBreak/>
        <w:t>This design allows for future expansion to multi-feature models while keeping the current implementation consistent with the original methodology.</w:t>
      </w:r>
    </w:p>
    <w:p w14:paraId="674399DB" w14:textId="77777777" w:rsidR="003D6DBE" w:rsidRDefault="003D6DBE" w:rsidP="003D6DBE">
      <w:pPr>
        <w:rPr>
          <w:rFonts w:ascii="Cambria" w:hAnsi="Cambria"/>
        </w:rPr>
      </w:pPr>
    </w:p>
    <w:p w14:paraId="66DDC68D" w14:textId="48EA9B80" w:rsidR="003D6DBE" w:rsidRDefault="007A0BAF" w:rsidP="007A0BAF">
      <w:pPr>
        <w:pStyle w:val="Heading2"/>
      </w:pPr>
      <w:r>
        <w:t>Complex Data Reshaping Operations</w:t>
      </w:r>
    </w:p>
    <w:p w14:paraId="503EF9E6" w14:textId="2CC858DA" w:rsidR="007A0BAF" w:rsidRDefault="007A0BAF" w:rsidP="003D6DBE">
      <w:pPr>
        <w:rPr>
          <w:rFonts w:ascii="Cambria" w:hAnsi="Cambria"/>
        </w:rPr>
      </w:pPr>
      <w:r>
        <w:rPr>
          <w:rFonts w:ascii="Cambria" w:hAnsi="Cambria"/>
        </w:rPr>
        <w:t>One of the more technically challenging aspects involves the data reshaping for LSTM compatibility.</w:t>
      </w:r>
    </w:p>
    <w:p w14:paraId="740E114C" w14:textId="51A99C06" w:rsidR="007A0BAF" w:rsidRDefault="007A0BAF" w:rsidP="003D6DBE">
      <w:pPr>
        <w:rPr>
          <w:rFonts w:ascii="Cambria" w:hAnsi="Cambria"/>
        </w:rPr>
      </w:pPr>
      <w:r w:rsidRPr="007A0BAF">
        <w:rPr>
          <w:rFonts w:ascii="Cambria" w:hAnsi="Cambria"/>
          <w:noProof/>
        </w:rPr>
        <w:drawing>
          <wp:inline distT="0" distB="0" distL="0" distR="0" wp14:anchorId="72D375E8" wp14:editId="14A18CE7">
            <wp:extent cx="5731510" cy="808990"/>
            <wp:effectExtent l="0" t="0" r="0" b="3810"/>
            <wp:docPr id="819706282"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06282" name="Picture 1" descr="A black background with text&#10;&#10;AI-generated content may be incorrect."/>
                    <pic:cNvPicPr/>
                  </pic:nvPicPr>
                  <pic:blipFill>
                    <a:blip r:embed="rId11"/>
                    <a:stretch>
                      <a:fillRect/>
                    </a:stretch>
                  </pic:blipFill>
                  <pic:spPr>
                    <a:xfrm>
                      <a:off x="0" y="0"/>
                      <a:ext cx="5731510" cy="808990"/>
                    </a:xfrm>
                    <a:prstGeom prst="rect">
                      <a:avLst/>
                    </a:prstGeom>
                  </pic:spPr>
                </pic:pic>
              </a:graphicData>
            </a:graphic>
          </wp:inline>
        </w:drawing>
      </w:r>
    </w:p>
    <w:p w14:paraId="6FF4E5C9" w14:textId="39CC9BF9" w:rsidR="007A0BAF" w:rsidRDefault="007A0BAF" w:rsidP="007A0BAF">
      <w:pPr>
        <w:tabs>
          <w:tab w:val="left" w:pos="510"/>
        </w:tabs>
        <w:rPr>
          <w:rFonts w:ascii="Cambria" w:hAnsi="Cambria"/>
        </w:rPr>
      </w:pPr>
      <w:r>
        <w:rPr>
          <w:rFonts w:ascii="Cambria" w:hAnsi="Cambria"/>
        </w:rPr>
        <w:t xml:space="preserve">This line transforms a 2D array (samples x time steps) into a 3D array (samples x time steps x features) required by </w:t>
      </w:r>
      <w:proofErr w:type="spellStart"/>
      <w:r>
        <w:rPr>
          <w:rFonts w:ascii="Cambria" w:hAnsi="Cambria"/>
        </w:rPr>
        <w:t>Keras</w:t>
      </w:r>
      <w:proofErr w:type="spellEnd"/>
      <w:r>
        <w:rPr>
          <w:rFonts w:ascii="Cambria" w:hAnsi="Cambria"/>
        </w:rPr>
        <w:t xml:space="preserve"> LSTM layers. The -1 parameter is </w:t>
      </w:r>
      <w:proofErr w:type="gramStart"/>
      <w:r>
        <w:rPr>
          <w:rFonts w:ascii="Cambria" w:hAnsi="Cambria"/>
        </w:rPr>
        <w:t>reshape</w:t>
      </w:r>
      <w:proofErr w:type="gramEnd"/>
      <w:r>
        <w:rPr>
          <w:rFonts w:ascii="Cambria" w:hAnsi="Cambria"/>
        </w:rPr>
        <w:t xml:space="preserve"> operations </w:t>
      </w:r>
      <w:proofErr w:type="gramStart"/>
      <w:r>
        <w:rPr>
          <w:rFonts w:ascii="Cambria" w:hAnsi="Cambria"/>
        </w:rPr>
        <w:t>allows</w:t>
      </w:r>
      <w:proofErr w:type="gramEnd"/>
      <w:r>
        <w:rPr>
          <w:rFonts w:ascii="Cambria" w:hAnsi="Cambria"/>
        </w:rPr>
        <w:t xml:space="preserve"> </w:t>
      </w:r>
      <w:proofErr w:type="spellStart"/>
      <w:r>
        <w:rPr>
          <w:rFonts w:ascii="Cambria" w:hAnsi="Cambria"/>
        </w:rPr>
        <w:t>numpy</w:t>
      </w:r>
      <w:proofErr w:type="spellEnd"/>
      <w:r>
        <w:rPr>
          <w:rFonts w:ascii="Cambria" w:hAnsi="Cambria"/>
        </w:rPr>
        <w:t xml:space="preserve"> to automatically calculate the appropriate dimension size, which is particularly useful when dealing with variable length time series data.</w:t>
      </w:r>
    </w:p>
    <w:p w14:paraId="796F1224" w14:textId="77777777" w:rsidR="000E549E" w:rsidRDefault="000E549E" w:rsidP="007A0BAF">
      <w:pPr>
        <w:tabs>
          <w:tab w:val="left" w:pos="510"/>
        </w:tabs>
        <w:rPr>
          <w:rFonts w:ascii="Cambria" w:hAnsi="Cambria"/>
        </w:rPr>
      </w:pPr>
    </w:p>
    <w:p w14:paraId="012EFF52" w14:textId="1ECF0CCC" w:rsidR="00E33FFB" w:rsidRDefault="00E33FFB" w:rsidP="00543DC5">
      <w:pPr>
        <w:pStyle w:val="Heading2"/>
      </w:pPr>
      <w:r>
        <w:t>Sequence Preparation Logic</w:t>
      </w:r>
    </w:p>
    <w:p w14:paraId="6B8D8F39" w14:textId="50E06633" w:rsidR="00E33FFB" w:rsidRDefault="00E33FFB" w:rsidP="007A0BAF">
      <w:pPr>
        <w:tabs>
          <w:tab w:val="left" w:pos="510"/>
        </w:tabs>
        <w:rPr>
          <w:rFonts w:ascii="Cambria" w:hAnsi="Cambria"/>
        </w:rPr>
      </w:pPr>
      <w:r>
        <w:rPr>
          <w:rFonts w:ascii="Cambria" w:hAnsi="Cambria"/>
        </w:rPr>
        <w:t>The sequence generation for training and testing involves sophisticated array manipulation.</w:t>
      </w:r>
    </w:p>
    <w:p w14:paraId="40771290" w14:textId="6E9174B0" w:rsidR="00E33FFB" w:rsidRDefault="00E33FFB" w:rsidP="007A0BAF">
      <w:pPr>
        <w:tabs>
          <w:tab w:val="left" w:pos="510"/>
        </w:tabs>
        <w:rPr>
          <w:rFonts w:ascii="Cambria" w:hAnsi="Cambria"/>
        </w:rPr>
      </w:pPr>
      <w:r w:rsidRPr="00E33FFB">
        <w:rPr>
          <w:rFonts w:ascii="Cambria" w:hAnsi="Cambria"/>
        </w:rPr>
        <w:drawing>
          <wp:inline distT="0" distB="0" distL="0" distR="0" wp14:anchorId="5D3680D7" wp14:editId="090C6BF3">
            <wp:extent cx="5731510" cy="1308100"/>
            <wp:effectExtent l="0" t="0" r="0" b="0"/>
            <wp:docPr id="5091466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46607" name="Picture 1" descr="A screen shot of a computer code&#10;&#10;AI-generated content may be incorrect."/>
                    <pic:cNvPicPr/>
                  </pic:nvPicPr>
                  <pic:blipFill>
                    <a:blip r:embed="rId12"/>
                    <a:stretch>
                      <a:fillRect/>
                    </a:stretch>
                  </pic:blipFill>
                  <pic:spPr>
                    <a:xfrm>
                      <a:off x="0" y="0"/>
                      <a:ext cx="5731510" cy="1308100"/>
                    </a:xfrm>
                    <a:prstGeom prst="rect">
                      <a:avLst/>
                    </a:prstGeom>
                  </pic:spPr>
                </pic:pic>
              </a:graphicData>
            </a:graphic>
          </wp:inline>
        </w:drawing>
      </w:r>
    </w:p>
    <w:p w14:paraId="778C5B2C" w14:textId="49C85E1B" w:rsidR="00792644" w:rsidRDefault="00E33FFB" w:rsidP="007A0BAF">
      <w:pPr>
        <w:tabs>
          <w:tab w:val="left" w:pos="510"/>
        </w:tabs>
        <w:rPr>
          <w:rFonts w:ascii="Cambria" w:hAnsi="Cambria"/>
        </w:rPr>
      </w:pPr>
      <w:r>
        <w:rPr>
          <w:rFonts w:ascii="Cambria" w:hAnsi="Cambria"/>
        </w:rPr>
        <w:t>This creates sliding windows of historical data (</w:t>
      </w:r>
      <w:proofErr w:type="spellStart"/>
      <w:r>
        <w:rPr>
          <w:rFonts w:ascii="Cambria" w:hAnsi="Cambria"/>
        </w:rPr>
        <w:t>x_train</w:t>
      </w:r>
      <w:proofErr w:type="spellEnd"/>
      <w:r>
        <w:rPr>
          <w:rFonts w:ascii="Cambria" w:hAnsi="Cambria"/>
        </w:rPr>
        <w:t>) paired with the subsequent value (</w:t>
      </w:r>
      <w:proofErr w:type="spellStart"/>
      <w:r>
        <w:rPr>
          <w:rFonts w:ascii="Cambria" w:hAnsi="Cambria"/>
        </w:rPr>
        <w:t>y_train</w:t>
      </w:r>
      <w:proofErr w:type="spellEnd"/>
      <w:r>
        <w:rPr>
          <w:rFonts w:ascii="Cambria" w:hAnsi="Cambria"/>
        </w:rPr>
        <w:t>). For a 60-day prediction window, each training sample contains 60 consecutive days of data, and the target is the 61</w:t>
      </w:r>
      <w:r w:rsidRPr="00E33FFB">
        <w:rPr>
          <w:rFonts w:ascii="Cambria" w:hAnsi="Cambria"/>
          <w:vertAlign w:val="superscript"/>
        </w:rPr>
        <w:t>st</w:t>
      </w:r>
      <w:r>
        <w:rPr>
          <w:rFonts w:ascii="Cambria" w:hAnsi="Cambria"/>
        </w:rPr>
        <w:t xml:space="preserve"> day’s value.</w:t>
      </w:r>
    </w:p>
    <w:p w14:paraId="50056D90" w14:textId="77777777" w:rsidR="00543DC5" w:rsidRDefault="00543DC5" w:rsidP="007A0BAF">
      <w:pPr>
        <w:tabs>
          <w:tab w:val="left" w:pos="510"/>
        </w:tabs>
        <w:rPr>
          <w:rFonts w:ascii="Cambria" w:hAnsi="Cambria"/>
        </w:rPr>
      </w:pPr>
    </w:p>
    <w:p w14:paraId="3BA3287F" w14:textId="77777777" w:rsidR="00792644" w:rsidRDefault="00792644" w:rsidP="007A0BAF">
      <w:pPr>
        <w:tabs>
          <w:tab w:val="left" w:pos="510"/>
        </w:tabs>
        <w:rPr>
          <w:rFonts w:ascii="Cambria" w:hAnsi="Cambria"/>
        </w:rPr>
      </w:pPr>
    </w:p>
    <w:p w14:paraId="4D9C3259" w14:textId="77777777" w:rsidR="00792644" w:rsidRDefault="00792644" w:rsidP="007A0BAF">
      <w:pPr>
        <w:tabs>
          <w:tab w:val="left" w:pos="510"/>
        </w:tabs>
        <w:rPr>
          <w:rFonts w:ascii="Cambria" w:hAnsi="Cambria"/>
        </w:rPr>
      </w:pPr>
    </w:p>
    <w:p w14:paraId="68BF3390" w14:textId="77777777" w:rsidR="00792644" w:rsidRDefault="00792644" w:rsidP="007A0BAF">
      <w:pPr>
        <w:tabs>
          <w:tab w:val="left" w:pos="510"/>
        </w:tabs>
        <w:rPr>
          <w:rFonts w:ascii="Cambria" w:hAnsi="Cambria"/>
        </w:rPr>
      </w:pPr>
    </w:p>
    <w:p w14:paraId="0AA27D52" w14:textId="77777777" w:rsidR="00792644" w:rsidRDefault="00792644" w:rsidP="007A0BAF">
      <w:pPr>
        <w:tabs>
          <w:tab w:val="left" w:pos="510"/>
        </w:tabs>
        <w:rPr>
          <w:rFonts w:ascii="Cambria" w:hAnsi="Cambria"/>
        </w:rPr>
      </w:pPr>
    </w:p>
    <w:p w14:paraId="49CB06C6" w14:textId="77777777" w:rsidR="006D2D2D" w:rsidRDefault="006D2D2D" w:rsidP="007A0BAF">
      <w:pPr>
        <w:tabs>
          <w:tab w:val="left" w:pos="510"/>
        </w:tabs>
        <w:rPr>
          <w:rFonts w:ascii="Cambria" w:hAnsi="Cambria"/>
        </w:rPr>
      </w:pPr>
    </w:p>
    <w:p w14:paraId="158131A4" w14:textId="7D0DD836" w:rsidR="006D2D2D" w:rsidRDefault="006D2D2D" w:rsidP="009831E4">
      <w:pPr>
        <w:pStyle w:val="Heading2"/>
      </w:pPr>
      <w:r>
        <w:lastRenderedPageBreak/>
        <w:t>Test Data Integration Challenge</w:t>
      </w:r>
    </w:p>
    <w:p w14:paraId="2317C2BA" w14:textId="04118B73" w:rsidR="006D2D2D" w:rsidRDefault="006D2D2D" w:rsidP="007A0BAF">
      <w:pPr>
        <w:tabs>
          <w:tab w:val="left" w:pos="510"/>
        </w:tabs>
        <w:rPr>
          <w:rFonts w:ascii="Cambria" w:hAnsi="Cambria"/>
        </w:rPr>
      </w:pPr>
      <w:r>
        <w:rPr>
          <w:rFonts w:ascii="Cambria" w:hAnsi="Cambria"/>
        </w:rPr>
        <w:t>A particularly complex section involves integrating new test data with the existing training data.</w:t>
      </w:r>
    </w:p>
    <w:p w14:paraId="41A75BD8" w14:textId="110F4F30" w:rsidR="006D2D2D" w:rsidRDefault="006D2D2D" w:rsidP="007A0BAF">
      <w:pPr>
        <w:tabs>
          <w:tab w:val="left" w:pos="510"/>
        </w:tabs>
        <w:rPr>
          <w:rFonts w:ascii="Cambria" w:hAnsi="Cambria"/>
        </w:rPr>
      </w:pPr>
      <w:r w:rsidRPr="006D2D2D">
        <w:rPr>
          <w:rFonts w:ascii="Cambria" w:hAnsi="Cambria"/>
        </w:rPr>
        <w:drawing>
          <wp:inline distT="0" distB="0" distL="0" distR="0" wp14:anchorId="135DA2B5" wp14:editId="6B23132A">
            <wp:extent cx="5731510" cy="2356485"/>
            <wp:effectExtent l="0" t="0" r="0" b="5715"/>
            <wp:docPr id="125670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06314" name=""/>
                    <pic:cNvPicPr/>
                  </pic:nvPicPr>
                  <pic:blipFill>
                    <a:blip r:embed="rId13"/>
                    <a:stretch>
                      <a:fillRect/>
                    </a:stretch>
                  </pic:blipFill>
                  <pic:spPr>
                    <a:xfrm>
                      <a:off x="0" y="0"/>
                      <a:ext cx="5731510" cy="2356485"/>
                    </a:xfrm>
                    <a:prstGeom prst="rect">
                      <a:avLst/>
                    </a:prstGeom>
                  </pic:spPr>
                </pic:pic>
              </a:graphicData>
            </a:graphic>
          </wp:inline>
        </w:drawing>
      </w:r>
    </w:p>
    <w:p w14:paraId="0AA4DA6C" w14:textId="0B689110" w:rsidR="006D2D2D" w:rsidRDefault="006D2D2D" w:rsidP="007A0BAF">
      <w:pPr>
        <w:tabs>
          <w:tab w:val="left" w:pos="510"/>
        </w:tabs>
        <w:rPr>
          <w:rFonts w:ascii="Cambria" w:hAnsi="Cambria"/>
        </w:rPr>
      </w:pPr>
      <w:r>
        <w:rPr>
          <w:rFonts w:ascii="Cambria" w:hAnsi="Cambria"/>
        </w:rPr>
        <w:t>This approach ensures that test sequences are prepared using the same scaling parameters as the training data, maintaining consistency in the data processing pipeline.</w:t>
      </w:r>
    </w:p>
    <w:p w14:paraId="23FEF587" w14:textId="7E718B44" w:rsidR="00BF1E0E" w:rsidRDefault="00792644" w:rsidP="007A0BAF">
      <w:pPr>
        <w:tabs>
          <w:tab w:val="left" w:pos="510"/>
        </w:tabs>
        <w:rPr>
          <w:rFonts w:ascii="Cambria" w:hAnsi="Cambria"/>
        </w:rPr>
      </w:pPr>
      <w:r w:rsidRPr="00792644">
        <w:rPr>
          <w:rFonts w:ascii="Cambria" w:hAnsi="Cambria"/>
          <w:noProof/>
        </w:rPr>
        <w:drawing>
          <wp:inline distT="0" distB="0" distL="0" distR="0" wp14:anchorId="1955E7A0" wp14:editId="64F8B30D">
            <wp:extent cx="5731510" cy="2218055"/>
            <wp:effectExtent l="0" t="0" r="0" b="4445"/>
            <wp:docPr id="8039286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28634" name="Picture 1" descr="A screenshot of a computer program&#10;&#10;AI-generated content may be incorrect."/>
                    <pic:cNvPicPr/>
                  </pic:nvPicPr>
                  <pic:blipFill>
                    <a:blip r:embed="rId14"/>
                    <a:stretch>
                      <a:fillRect/>
                    </a:stretch>
                  </pic:blipFill>
                  <pic:spPr>
                    <a:xfrm>
                      <a:off x="0" y="0"/>
                      <a:ext cx="5731510" cy="2218055"/>
                    </a:xfrm>
                    <a:prstGeom prst="rect">
                      <a:avLst/>
                    </a:prstGeom>
                  </pic:spPr>
                </pic:pic>
              </a:graphicData>
            </a:graphic>
          </wp:inline>
        </w:drawing>
      </w:r>
    </w:p>
    <w:p w14:paraId="23C803FD" w14:textId="407414A7" w:rsidR="00BF1E0E" w:rsidRDefault="00BF1E0E" w:rsidP="007A0BAF">
      <w:pPr>
        <w:tabs>
          <w:tab w:val="left" w:pos="510"/>
        </w:tabs>
        <w:rPr>
          <w:rFonts w:ascii="Cambria" w:hAnsi="Cambria"/>
        </w:rPr>
      </w:pPr>
      <w:r w:rsidRPr="00BF1E0E">
        <w:rPr>
          <w:rFonts w:ascii="Cambria" w:hAnsi="Cambria"/>
          <w:noProof/>
        </w:rPr>
        <w:drawing>
          <wp:inline distT="0" distB="0" distL="0" distR="0" wp14:anchorId="1F24B1B7" wp14:editId="62113A6E">
            <wp:extent cx="5731510" cy="1205230"/>
            <wp:effectExtent l="0" t="0" r="0" b="1270"/>
            <wp:docPr id="68385966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59663" name="Picture 1" descr="A computer screen with white text&#10;&#10;AI-generated content may be incorrect."/>
                    <pic:cNvPicPr/>
                  </pic:nvPicPr>
                  <pic:blipFill>
                    <a:blip r:embed="rId15"/>
                    <a:stretch>
                      <a:fillRect/>
                    </a:stretch>
                  </pic:blipFill>
                  <pic:spPr>
                    <a:xfrm>
                      <a:off x="0" y="0"/>
                      <a:ext cx="5731510" cy="1205230"/>
                    </a:xfrm>
                    <a:prstGeom prst="rect">
                      <a:avLst/>
                    </a:prstGeom>
                  </pic:spPr>
                </pic:pic>
              </a:graphicData>
            </a:graphic>
          </wp:inline>
        </w:drawing>
      </w:r>
    </w:p>
    <w:p w14:paraId="4BBD10BE" w14:textId="33F9E399" w:rsidR="00FA4FC8" w:rsidRDefault="009D63A2" w:rsidP="009D63A2">
      <w:pPr>
        <w:tabs>
          <w:tab w:val="left" w:pos="510"/>
        </w:tabs>
        <w:jc w:val="center"/>
        <w:rPr>
          <w:rFonts w:ascii="Cambria" w:hAnsi="Cambria"/>
        </w:rPr>
      </w:pPr>
      <w:r w:rsidRPr="00FA4FC8">
        <w:rPr>
          <w:rFonts w:ascii="Cambria" w:hAnsi="Cambria"/>
          <w:noProof/>
        </w:rPr>
        <w:lastRenderedPageBreak/>
        <w:drawing>
          <wp:inline distT="0" distB="0" distL="0" distR="0" wp14:anchorId="149D3150" wp14:editId="68DFBE91">
            <wp:extent cx="3418449" cy="2904131"/>
            <wp:effectExtent l="0" t="0" r="0" b="4445"/>
            <wp:docPr id="583877975" name="Picture 1" descr="A graph with lines and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77975" name="Picture 1" descr="A graph with lines and numbers on it&#10;&#10;AI-generated content may be incorrect."/>
                    <pic:cNvPicPr/>
                  </pic:nvPicPr>
                  <pic:blipFill>
                    <a:blip r:embed="rId16"/>
                    <a:stretch>
                      <a:fillRect/>
                    </a:stretch>
                  </pic:blipFill>
                  <pic:spPr>
                    <a:xfrm>
                      <a:off x="0" y="0"/>
                      <a:ext cx="3767799" cy="3200920"/>
                    </a:xfrm>
                    <a:prstGeom prst="rect">
                      <a:avLst/>
                    </a:prstGeom>
                  </pic:spPr>
                </pic:pic>
              </a:graphicData>
            </a:graphic>
          </wp:inline>
        </w:drawing>
      </w:r>
    </w:p>
    <w:p w14:paraId="6668D445" w14:textId="77777777" w:rsidR="009D63A2" w:rsidRDefault="009D63A2" w:rsidP="009D63A2">
      <w:pPr>
        <w:tabs>
          <w:tab w:val="left" w:pos="510"/>
        </w:tabs>
        <w:rPr>
          <w:rFonts w:ascii="Cambria" w:hAnsi="Cambria"/>
        </w:rPr>
      </w:pPr>
    </w:p>
    <w:p w14:paraId="625F76F6" w14:textId="11B015B5" w:rsidR="009D63A2" w:rsidRDefault="00274219" w:rsidP="00542AFA">
      <w:pPr>
        <w:pStyle w:val="Heading1"/>
      </w:pPr>
      <w:r>
        <w:t>Technical Challenges and Solutions</w:t>
      </w:r>
    </w:p>
    <w:p w14:paraId="6FAF2C75" w14:textId="10CA4F35" w:rsidR="00274219" w:rsidRDefault="00274219" w:rsidP="00542AFA">
      <w:pPr>
        <w:pStyle w:val="Heading2"/>
      </w:pPr>
      <w:r>
        <w:t>Dimensionality Matching Issues</w:t>
      </w:r>
    </w:p>
    <w:p w14:paraId="7D50FC6E" w14:textId="14D275E7" w:rsidR="00274219" w:rsidRDefault="00274219" w:rsidP="009D63A2">
      <w:pPr>
        <w:tabs>
          <w:tab w:val="left" w:pos="510"/>
        </w:tabs>
        <w:rPr>
          <w:rFonts w:ascii="Cambria" w:hAnsi="Cambria"/>
        </w:rPr>
      </w:pPr>
      <w:r>
        <w:rPr>
          <w:rFonts w:ascii="Cambria" w:hAnsi="Cambria"/>
        </w:rPr>
        <w:t>During development, I encountered an error regarding the array elements with a sequence. This occurred because the test sequence generation logic was creating arrays of inconsistent lengths. The solution for this was to implement consistent array reshaping.</w:t>
      </w:r>
    </w:p>
    <w:p w14:paraId="06899783" w14:textId="77777777" w:rsidR="00274219" w:rsidRDefault="00274219" w:rsidP="009D63A2">
      <w:pPr>
        <w:tabs>
          <w:tab w:val="left" w:pos="510"/>
        </w:tabs>
        <w:rPr>
          <w:rFonts w:ascii="Cambria" w:hAnsi="Cambria"/>
        </w:rPr>
      </w:pPr>
    </w:p>
    <w:p w14:paraId="0D4A69E2" w14:textId="59F48164" w:rsidR="00B762B5" w:rsidRDefault="00B762B5" w:rsidP="00B762B5">
      <w:pPr>
        <w:pStyle w:val="Heading2"/>
      </w:pPr>
      <w:r>
        <w:t>Model Architecture Insights</w:t>
      </w:r>
    </w:p>
    <w:p w14:paraId="7ACDF768" w14:textId="12E47D78" w:rsidR="00B762B5" w:rsidRDefault="00B762B5" w:rsidP="009D63A2">
      <w:pPr>
        <w:tabs>
          <w:tab w:val="left" w:pos="510"/>
        </w:tabs>
        <w:rPr>
          <w:rFonts w:ascii="Cambria" w:hAnsi="Cambria"/>
        </w:rPr>
      </w:pPr>
      <w:r>
        <w:rPr>
          <w:rFonts w:ascii="Cambria" w:hAnsi="Cambria"/>
        </w:rPr>
        <w:t>The LSTM architecture remains consistent with the original v0.1 implementation.</w:t>
      </w:r>
    </w:p>
    <w:p w14:paraId="4F0E977B" w14:textId="1B879C7C" w:rsidR="00B762B5" w:rsidRDefault="00B762B5" w:rsidP="009D63A2">
      <w:pPr>
        <w:tabs>
          <w:tab w:val="left" w:pos="510"/>
        </w:tabs>
        <w:rPr>
          <w:rFonts w:ascii="Cambria" w:hAnsi="Cambria"/>
        </w:rPr>
      </w:pPr>
      <w:r w:rsidRPr="00B762B5">
        <w:rPr>
          <w:rFonts w:ascii="Cambria" w:hAnsi="Cambria"/>
        </w:rPr>
        <w:drawing>
          <wp:inline distT="0" distB="0" distL="0" distR="0" wp14:anchorId="3C8AFDF7" wp14:editId="50FBAB45">
            <wp:extent cx="5731510" cy="295275"/>
            <wp:effectExtent l="0" t="0" r="0" b="0"/>
            <wp:docPr id="95918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87238" name=""/>
                    <pic:cNvPicPr/>
                  </pic:nvPicPr>
                  <pic:blipFill>
                    <a:blip r:embed="rId17"/>
                    <a:stretch>
                      <a:fillRect/>
                    </a:stretch>
                  </pic:blipFill>
                  <pic:spPr>
                    <a:xfrm>
                      <a:off x="0" y="0"/>
                      <a:ext cx="5731510" cy="295275"/>
                    </a:xfrm>
                    <a:prstGeom prst="rect">
                      <a:avLst/>
                    </a:prstGeom>
                  </pic:spPr>
                </pic:pic>
              </a:graphicData>
            </a:graphic>
          </wp:inline>
        </w:drawing>
      </w:r>
    </w:p>
    <w:p w14:paraId="55103168" w14:textId="694449CE" w:rsidR="002C338D" w:rsidRDefault="00B762B5" w:rsidP="009D63A2">
      <w:pPr>
        <w:tabs>
          <w:tab w:val="left" w:pos="510"/>
        </w:tabs>
        <w:rPr>
          <w:rFonts w:ascii="Cambria" w:hAnsi="Cambria"/>
        </w:rPr>
      </w:pPr>
      <w:r w:rsidRPr="00B762B5">
        <w:rPr>
          <w:rFonts w:ascii="Cambria" w:hAnsi="Cambria"/>
        </w:rPr>
        <w:drawing>
          <wp:inline distT="0" distB="0" distL="0" distR="0" wp14:anchorId="33C8B004" wp14:editId="6A7DBF43">
            <wp:extent cx="5303520" cy="2256317"/>
            <wp:effectExtent l="0" t="0" r="5080" b="4445"/>
            <wp:docPr id="213696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68469" name=""/>
                    <pic:cNvPicPr/>
                  </pic:nvPicPr>
                  <pic:blipFill>
                    <a:blip r:embed="rId18"/>
                    <a:stretch>
                      <a:fillRect/>
                    </a:stretch>
                  </pic:blipFill>
                  <pic:spPr>
                    <a:xfrm>
                      <a:off x="0" y="0"/>
                      <a:ext cx="5367231" cy="2283422"/>
                    </a:xfrm>
                    <a:prstGeom prst="rect">
                      <a:avLst/>
                    </a:prstGeom>
                  </pic:spPr>
                </pic:pic>
              </a:graphicData>
            </a:graphic>
          </wp:inline>
        </w:drawing>
      </w:r>
    </w:p>
    <w:p w14:paraId="03335579" w14:textId="3BCB50E0" w:rsidR="002C338D" w:rsidRDefault="002C338D" w:rsidP="009D63A2">
      <w:pPr>
        <w:tabs>
          <w:tab w:val="left" w:pos="510"/>
        </w:tabs>
        <w:rPr>
          <w:rFonts w:ascii="Cambria" w:hAnsi="Cambria"/>
        </w:rPr>
      </w:pPr>
      <w:r>
        <w:rPr>
          <w:rFonts w:ascii="Cambria" w:hAnsi="Cambria"/>
        </w:rPr>
        <w:lastRenderedPageBreak/>
        <w:t xml:space="preserve">The use of </w:t>
      </w:r>
      <w:proofErr w:type="spellStart"/>
      <w:r>
        <w:rPr>
          <w:rFonts w:ascii="Cambria" w:hAnsi="Cambria"/>
        </w:rPr>
        <w:t>return_sequences</w:t>
      </w:r>
      <w:proofErr w:type="spellEnd"/>
      <w:r>
        <w:rPr>
          <w:rFonts w:ascii="Cambria" w:hAnsi="Cambria"/>
        </w:rPr>
        <w:t>=True in the first two LSTM layers creates a stacked architecture where each layer passes its full sequence of outputs to the next layer, rather than just the final output. This allows the network to learn patterns at different time scales.</w:t>
      </w:r>
    </w:p>
    <w:p w14:paraId="1AFEA4BC" w14:textId="0BD0A98B" w:rsidR="002C338D" w:rsidRDefault="002C338D" w:rsidP="009D63A2">
      <w:pPr>
        <w:tabs>
          <w:tab w:val="left" w:pos="510"/>
        </w:tabs>
        <w:rPr>
          <w:rFonts w:ascii="Cambria" w:hAnsi="Cambria"/>
        </w:rPr>
      </w:pPr>
      <w:r>
        <w:rPr>
          <w:rFonts w:ascii="Cambria" w:hAnsi="Cambria"/>
        </w:rPr>
        <w:t>The dropout layers (with rate=0.2) helps prevent overfitting by randomly excluding 20% of neurons during each training iteration, forcing the network to learn more robust features.</w:t>
      </w:r>
    </w:p>
    <w:p w14:paraId="62DB1075" w14:textId="77777777" w:rsidR="00BF5D56" w:rsidRDefault="00BF5D56" w:rsidP="009D63A2">
      <w:pPr>
        <w:tabs>
          <w:tab w:val="left" w:pos="510"/>
        </w:tabs>
        <w:rPr>
          <w:rFonts w:ascii="Cambria" w:hAnsi="Cambria"/>
        </w:rPr>
      </w:pPr>
    </w:p>
    <w:p w14:paraId="442E0139" w14:textId="1661EA49" w:rsidR="00BF5D56" w:rsidRDefault="00BF5D56" w:rsidP="00E33BEA">
      <w:pPr>
        <w:pStyle w:val="Heading2"/>
      </w:pPr>
      <w:r>
        <w:t>Performance Considerations</w:t>
      </w:r>
    </w:p>
    <w:p w14:paraId="69BA60FE" w14:textId="7773B3CA" w:rsidR="00BF5D56" w:rsidRDefault="00BF5D56" w:rsidP="009D63A2">
      <w:pPr>
        <w:tabs>
          <w:tab w:val="left" w:pos="510"/>
        </w:tabs>
        <w:rPr>
          <w:rFonts w:ascii="Cambria" w:hAnsi="Cambria"/>
        </w:rPr>
      </w:pPr>
      <w:r>
        <w:rPr>
          <w:rFonts w:ascii="Cambria" w:hAnsi="Cambria"/>
        </w:rPr>
        <w:t xml:space="preserve">The enhanced code maintains similar performance characteristics </w:t>
      </w:r>
      <w:proofErr w:type="gramStart"/>
      <w:r>
        <w:rPr>
          <w:rFonts w:ascii="Cambria" w:hAnsi="Cambria"/>
        </w:rPr>
        <w:t>to  the</w:t>
      </w:r>
      <w:proofErr w:type="gramEnd"/>
      <w:r>
        <w:rPr>
          <w:rFonts w:ascii="Cambria" w:hAnsi="Cambria"/>
        </w:rPr>
        <w:t xml:space="preserve"> original while adding significant functionality. The local caching mechanism actually improves performance on subsequent runs by eliminating the need for data downloading and reprocessing.</w:t>
      </w:r>
    </w:p>
    <w:p w14:paraId="26CD570A" w14:textId="77C6F95F" w:rsidR="00BF5D56" w:rsidRDefault="00BF5D56" w:rsidP="009D63A2">
      <w:pPr>
        <w:tabs>
          <w:tab w:val="left" w:pos="510"/>
        </w:tabs>
        <w:rPr>
          <w:rFonts w:ascii="Cambria" w:hAnsi="Cambria"/>
        </w:rPr>
      </w:pPr>
      <w:r>
        <w:rPr>
          <w:rFonts w:ascii="Cambria" w:hAnsi="Cambria"/>
        </w:rPr>
        <w:t xml:space="preserve">The most computationally intensive operations </w:t>
      </w:r>
      <w:proofErr w:type="gramStart"/>
      <w:r>
        <w:rPr>
          <w:rFonts w:ascii="Cambria" w:hAnsi="Cambria"/>
        </w:rPr>
        <w:t>remains</w:t>
      </w:r>
      <w:proofErr w:type="gramEnd"/>
      <w:r>
        <w:rPr>
          <w:rFonts w:ascii="Cambria" w:hAnsi="Cambria"/>
        </w:rPr>
        <w:t>:</w:t>
      </w:r>
    </w:p>
    <w:p w14:paraId="346E68F9" w14:textId="6CD3E888" w:rsidR="00BF5D56" w:rsidRDefault="00BF5D56" w:rsidP="00BF5D56">
      <w:pPr>
        <w:pStyle w:val="ListParagraph"/>
        <w:numPr>
          <w:ilvl w:val="0"/>
          <w:numId w:val="2"/>
        </w:numPr>
        <w:tabs>
          <w:tab w:val="left" w:pos="510"/>
        </w:tabs>
        <w:rPr>
          <w:rFonts w:ascii="Cambria" w:hAnsi="Cambria"/>
        </w:rPr>
      </w:pPr>
      <w:r>
        <w:rPr>
          <w:rFonts w:ascii="Cambria" w:hAnsi="Cambria"/>
        </w:rPr>
        <w:t>The LSTM training process (25 epochs with batch size 32)</w:t>
      </w:r>
    </w:p>
    <w:p w14:paraId="6445BA98" w14:textId="3611850D" w:rsidR="00BF5D56" w:rsidRDefault="00BF5D56" w:rsidP="00BF5D56">
      <w:pPr>
        <w:pStyle w:val="ListParagraph"/>
        <w:numPr>
          <w:ilvl w:val="0"/>
          <w:numId w:val="2"/>
        </w:numPr>
        <w:tabs>
          <w:tab w:val="left" w:pos="510"/>
        </w:tabs>
        <w:rPr>
          <w:rFonts w:ascii="Cambria" w:hAnsi="Cambria"/>
        </w:rPr>
      </w:pPr>
      <w:r>
        <w:rPr>
          <w:rFonts w:ascii="Cambria" w:hAnsi="Cambria"/>
        </w:rPr>
        <w:t>The sequence generation for large datasets</w:t>
      </w:r>
    </w:p>
    <w:p w14:paraId="3F5293C5" w14:textId="54A5F312" w:rsidR="00BF5D56" w:rsidRDefault="00BF5D56" w:rsidP="00BF5D56">
      <w:pPr>
        <w:pStyle w:val="ListParagraph"/>
        <w:numPr>
          <w:ilvl w:val="0"/>
          <w:numId w:val="2"/>
        </w:numPr>
        <w:tabs>
          <w:tab w:val="left" w:pos="510"/>
        </w:tabs>
        <w:rPr>
          <w:rFonts w:ascii="Cambria" w:hAnsi="Cambria"/>
        </w:rPr>
      </w:pPr>
      <w:r>
        <w:rPr>
          <w:rFonts w:ascii="Cambria" w:hAnsi="Cambria"/>
        </w:rPr>
        <w:t>The prediction phase with multiple forward passes through the trained network</w:t>
      </w:r>
    </w:p>
    <w:p w14:paraId="0A5252D7" w14:textId="77777777" w:rsidR="00BF5D56" w:rsidRDefault="00BF5D56" w:rsidP="00BF5D56">
      <w:pPr>
        <w:tabs>
          <w:tab w:val="left" w:pos="510"/>
        </w:tabs>
        <w:rPr>
          <w:rFonts w:ascii="Cambria" w:hAnsi="Cambria"/>
        </w:rPr>
      </w:pPr>
    </w:p>
    <w:p w14:paraId="05D0CDB6" w14:textId="103E83ED" w:rsidR="00890A75" w:rsidRDefault="00890A75" w:rsidP="00890A75">
      <w:pPr>
        <w:pStyle w:val="Heading2"/>
      </w:pPr>
      <w:r>
        <w:t>Future Enhancement Implementation</w:t>
      </w:r>
    </w:p>
    <w:p w14:paraId="1B711AD6" w14:textId="77777777" w:rsidR="00890A75" w:rsidRPr="00890A75" w:rsidRDefault="00890A75" w:rsidP="00890A75">
      <w:pPr>
        <w:rPr>
          <w:rFonts w:ascii="Cambria" w:hAnsi="Cambria"/>
        </w:rPr>
      </w:pPr>
      <w:r w:rsidRPr="00890A75">
        <w:rPr>
          <w:rFonts w:ascii="Cambria" w:hAnsi="Cambria"/>
        </w:rPr>
        <w:t>The current implementation lays the groundwork for several advanced features:</w:t>
      </w:r>
    </w:p>
    <w:p w14:paraId="5D1F4275" w14:textId="77777777" w:rsidR="00890A75" w:rsidRPr="00890A75" w:rsidRDefault="00890A75" w:rsidP="00890A75">
      <w:pPr>
        <w:pStyle w:val="ListParagraph"/>
        <w:numPr>
          <w:ilvl w:val="0"/>
          <w:numId w:val="4"/>
        </w:numPr>
        <w:rPr>
          <w:rFonts w:ascii="Cambria" w:hAnsi="Cambria"/>
        </w:rPr>
      </w:pPr>
      <w:r w:rsidRPr="00890A75">
        <w:rPr>
          <w:rStyle w:val="Strong"/>
          <w:rFonts w:ascii="Cambria" w:hAnsi="Cambria"/>
        </w:rPr>
        <w:t>Multi-feature LSTM Models</w:t>
      </w:r>
      <w:r w:rsidRPr="00890A75">
        <w:rPr>
          <w:rFonts w:ascii="Cambria" w:hAnsi="Cambria"/>
        </w:rPr>
        <w:t>: The data processing pipeline now supports multiple features, which could be incorporated into the LSTM input for potentially improved predictions.</w:t>
      </w:r>
    </w:p>
    <w:p w14:paraId="13455D9F" w14:textId="77777777" w:rsidR="00890A75" w:rsidRPr="00890A75" w:rsidRDefault="00890A75" w:rsidP="00890A75">
      <w:pPr>
        <w:pStyle w:val="ListParagraph"/>
        <w:numPr>
          <w:ilvl w:val="0"/>
          <w:numId w:val="4"/>
        </w:numPr>
        <w:rPr>
          <w:rFonts w:ascii="Cambria" w:hAnsi="Cambria"/>
        </w:rPr>
      </w:pPr>
      <w:r w:rsidRPr="00890A75">
        <w:rPr>
          <w:rStyle w:val="Strong"/>
          <w:rFonts w:ascii="Cambria" w:hAnsi="Cambria"/>
        </w:rPr>
        <w:t>Hyperparameter Optimization</w:t>
      </w:r>
      <w:r w:rsidRPr="00890A75">
        <w:rPr>
          <w:rFonts w:ascii="Cambria" w:hAnsi="Cambria"/>
        </w:rPr>
        <w:t>: The modular design allows for easy experimentation with different LSTM architectures, dropout rates, and training parameters.</w:t>
      </w:r>
    </w:p>
    <w:p w14:paraId="67254B71" w14:textId="77777777" w:rsidR="00890A75" w:rsidRPr="00890A75" w:rsidRDefault="00890A75" w:rsidP="00890A75">
      <w:pPr>
        <w:pStyle w:val="ListParagraph"/>
        <w:numPr>
          <w:ilvl w:val="0"/>
          <w:numId w:val="4"/>
        </w:numPr>
        <w:rPr>
          <w:rFonts w:ascii="Cambria" w:hAnsi="Cambria"/>
        </w:rPr>
      </w:pPr>
      <w:r w:rsidRPr="00890A75">
        <w:rPr>
          <w:rStyle w:val="Strong"/>
          <w:rFonts w:ascii="Cambria" w:hAnsi="Cambria"/>
        </w:rPr>
        <w:t>Advanced Evaluation Metrics</w:t>
      </w:r>
      <w:r w:rsidRPr="00890A75">
        <w:rPr>
          <w:rFonts w:ascii="Cambria" w:hAnsi="Cambria"/>
        </w:rPr>
        <w:t>: Beyond visual comparison, the code could be extended to include quantitative metrics like Mean Absolute Error, Mean Squared Error, and trading strategy simulations.</w:t>
      </w:r>
    </w:p>
    <w:p w14:paraId="1CCC0E1C" w14:textId="77777777" w:rsidR="00890A75" w:rsidRPr="00890A75" w:rsidRDefault="00890A75" w:rsidP="00890A75">
      <w:pPr>
        <w:pStyle w:val="ListParagraph"/>
        <w:numPr>
          <w:ilvl w:val="0"/>
          <w:numId w:val="4"/>
        </w:numPr>
        <w:rPr>
          <w:rFonts w:ascii="Cambria" w:hAnsi="Cambria"/>
        </w:rPr>
      </w:pPr>
      <w:r w:rsidRPr="00890A75">
        <w:rPr>
          <w:rStyle w:val="Strong"/>
          <w:rFonts w:ascii="Cambria" w:hAnsi="Cambria"/>
        </w:rPr>
        <w:t>Real-time Prediction</w:t>
      </w:r>
      <w:r w:rsidRPr="00890A75">
        <w:rPr>
          <w:rFonts w:ascii="Cambria" w:hAnsi="Cambria"/>
        </w:rPr>
        <w:t>: The local caching and modular design could support real-time prediction systems with periodic model retraining.</w:t>
      </w:r>
    </w:p>
    <w:p w14:paraId="4B658F00" w14:textId="77777777" w:rsidR="00890A75" w:rsidRDefault="00890A75" w:rsidP="00BF5D56">
      <w:pPr>
        <w:tabs>
          <w:tab w:val="left" w:pos="510"/>
        </w:tabs>
        <w:rPr>
          <w:rFonts w:ascii="Cambria" w:hAnsi="Cambria"/>
        </w:rPr>
      </w:pPr>
    </w:p>
    <w:p w14:paraId="20600999" w14:textId="77777777" w:rsidR="00BF5D56" w:rsidRPr="00BF5D56" w:rsidRDefault="00BF5D56" w:rsidP="00BF5D56">
      <w:pPr>
        <w:tabs>
          <w:tab w:val="left" w:pos="510"/>
        </w:tabs>
        <w:rPr>
          <w:rFonts w:ascii="Cambria" w:hAnsi="Cambria"/>
        </w:rPr>
      </w:pPr>
    </w:p>
    <w:sectPr w:rsidR="00BF5D56" w:rsidRPr="00BF5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D326E"/>
    <w:multiLevelType w:val="hybridMultilevel"/>
    <w:tmpl w:val="CACEF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55EB3"/>
    <w:multiLevelType w:val="hybridMultilevel"/>
    <w:tmpl w:val="98EC3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B60292"/>
    <w:multiLevelType w:val="multilevel"/>
    <w:tmpl w:val="B950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626B2"/>
    <w:multiLevelType w:val="hybridMultilevel"/>
    <w:tmpl w:val="4120D9C0"/>
    <w:lvl w:ilvl="0" w:tplc="07A8FF3C">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473571019">
    <w:abstractNumId w:val="3"/>
  </w:num>
  <w:num w:numId="2" w16cid:durableId="486944022">
    <w:abstractNumId w:val="0"/>
  </w:num>
  <w:num w:numId="3" w16cid:durableId="12734180">
    <w:abstractNumId w:val="2"/>
  </w:num>
  <w:num w:numId="4" w16cid:durableId="106703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92"/>
    <w:rsid w:val="000E549E"/>
    <w:rsid w:val="00274219"/>
    <w:rsid w:val="002C338D"/>
    <w:rsid w:val="00307FFB"/>
    <w:rsid w:val="00323A21"/>
    <w:rsid w:val="00366478"/>
    <w:rsid w:val="003D6DBE"/>
    <w:rsid w:val="00542AFA"/>
    <w:rsid w:val="00543DC5"/>
    <w:rsid w:val="005C48CD"/>
    <w:rsid w:val="0061061F"/>
    <w:rsid w:val="00612D9C"/>
    <w:rsid w:val="0062788D"/>
    <w:rsid w:val="00642FC4"/>
    <w:rsid w:val="00693CDE"/>
    <w:rsid w:val="006D2D2D"/>
    <w:rsid w:val="00700780"/>
    <w:rsid w:val="00792644"/>
    <w:rsid w:val="007A0BAF"/>
    <w:rsid w:val="007C5E92"/>
    <w:rsid w:val="00816F0D"/>
    <w:rsid w:val="00820049"/>
    <w:rsid w:val="00890A75"/>
    <w:rsid w:val="0089361D"/>
    <w:rsid w:val="00964206"/>
    <w:rsid w:val="009831E4"/>
    <w:rsid w:val="009D63A2"/>
    <w:rsid w:val="00AA1BC4"/>
    <w:rsid w:val="00AA4A0D"/>
    <w:rsid w:val="00B30B2C"/>
    <w:rsid w:val="00B762B5"/>
    <w:rsid w:val="00BE7176"/>
    <w:rsid w:val="00BF1E0E"/>
    <w:rsid w:val="00BF5D56"/>
    <w:rsid w:val="00C44EBB"/>
    <w:rsid w:val="00DE52CE"/>
    <w:rsid w:val="00E33BEA"/>
    <w:rsid w:val="00E33FFB"/>
    <w:rsid w:val="00E87108"/>
    <w:rsid w:val="00EA1C0E"/>
    <w:rsid w:val="00FA4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A0F7"/>
  <w15:chartTrackingRefBased/>
  <w15:docId w15:val="{D0BBFCA2-652C-314A-861C-4E419E93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5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5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5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5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E92"/>
    <w:rPr>
      <w:rFonts w:eastAsiaTheme="majorEastAsia" w:cstheme="majorBidi"/>
      <w:color w:val="272727" w:themeColor="text1" w:themeTint="D8"/>
    </w:rPr>
  </w:style>
  <w:style w:type="paragraph" w:styleId="Title">
    <w:name w:val="Title"/>
    <w:basedOn w:val="Normal"/>
    <w:next w:val="Normal"/>
    <w:link w:val="TitleChar"/>
    <w:uiPriority w:val="10"/>
    <w:qFormat/>
    <w:rsid w:val="007C5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E92"/>
    <w:pPr>
      <w:spacing w:before="160"/>
      <w:jc w:val="center"/>
    </w:pPr>
    <w:rPr>
      <w:i/>
      <w:iCs/>
      <w:color w:val="404040" w:themeColor="text1" w:themeTint="BF"/>
    </w:rPr>
  </w:style>
  <w:style w:type="character" w:customStyle="1" w:styleId="QuoteChar">
    <w:name w:val="Quote Char"/>
    <w:basedOn w:val="DefaultParagraphFont"/>
    <w:link w:val="Quote"/>
    <w:uiPriority w:val="29"/>
    <w:rsid w:val="007C5E92"/>
    <w:rPr>
      <w:i/>
      <w:iCs/>
      <w:color w:val="404040" w:themeColor="text1" w:themeTint="BF"/>
    </w:rPr>
  </w:style>
  <w:style w:type="paragraph" w:styleId="ListParagraph">
    <w:name w:val="List Paragraph"/>
    <w:basedOn w:val="Normal"/>
    <w:uiPriority w:val="34"/>
    <w:qFormat/>
    <w:rsid w:val="007C5E92"/>
    <w:pPr>
      <w:ind w:left="720"/>
      <w:contextualSpacing/>
    </w:pPr>
  </w:style>
  <w:style w:type="character" w:styleId="IntenseEmphasis">
    <w:name w:val="Intense Emphasis"/>
    <w:basedOn w:val="DefaultParagraphFont"/>
    <w:uiPriority w:val="21"/>
    <w:qFormat/>
    <w:rsid w:val="007C5E92"/>
    <w:rPr>
      <w:i/>
      <w:iCs/>
      <w:color w:val="0F4761" w:themeColor="accent1" w:themeShade="BF"/>
    </w:rPr>
  </w:style>
  <w:style w:type="paragraph" w:styleId="IntenseQuote">
    <w:name w:val="Intense Quote"/>
    <w:basedOn w:val="Normal"/>
    <w:next w:val="Normal"/>
    <w:link w:val="IntenseQuoteChar"/>
    <w:uiPriority w:val="30"/>
    <w:qFormat/>
    <w:rsid w:val="007C5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E92"/>
    <w:rPr>
      <w:i/>
      <w:iCs/>
      <w:color w:val="0F4761" w:themeColor="accent1" w:themeShade="BF"/>
    </w:rPr>
  </w:style>
  <w:style w:type="character" w:styleId="IntenseReference">
    <w:name w:val="Intense Reference"/>
    <w:basedOn w:val="DefaultParagraphFont"/>
    <w:uiPriority w:val="32"/>
    <w:qFormat/>
    <w:rsid w:val="007C5E92"/>
    <w:rPr>
      <w:b/>
      <w:bCs/>
      <w:smallCaps/>
      <w:color w:val="0F4761" w:themeColor="accent1" w:themeShade="BF"/>
      <w:spacing w:val="5"/>
    </w:rPr>
  </w:style>
  <w:style w:type="character" w:styleId="HTMLCode">
    <w:name w:val="HTML Code"/>
    <w:basedOn w:val="DefaultParagraphFont"/>
    <w:uiPriority w:val="99"/>
    <w:semiHidden/>
    <w:unhideWhenUsed/>
    <w:rsid w:val="00700780"/>
    <w:rPr>
      <w:rFonts w:ascii="Courier New" w:eastAsia="Times New Roman" w:hAnsi="Courier New" w:cs="Courier New"/>
      <w:sz w:val="20"/>
      <w:szCs w:val="20"/>
    </w:rPr>
  </w:style>
  <w:style w:type="paragraph" w:customStyle="1" w:styleId="ds-markdown-paragraph">
    <w:name w:val="ds-markdown-paragraph"/>
    <w:basedOn w:val="Normal"/>
    <w:rsid w:val="00890A7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90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RAJU</dc:creator>
  <cp:keywords/>
  <dc:description/>
  <cp:lastModifiedBy>RAHUL RAJU</cp:lastModifiedBy>
  <cp:revision>38</cp:revision>
  <dcterms:created xsi:type="dcterms:W3CDTF">2025-08-29T09:53:00Z</dcterms:created>
  <dcterms:modified xsi:type="dcterms:W3CDTF">2025-08-30T04:23:00Z</dcterms:modified>
</cp:coreProperties>
</file>