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8DE6F3" w14:textId="77777777" w:rsidR="008D6DE4" w:rsidRPr="00850F74" w:rsidRDefault="008D6DE4" w:rsidP="00791C23">
      <w:pPr>
        <w:spacing w:after="0" w:line="240" w:lineRule="auto"/>
        <w:jc w:val="both"/>
        <w:outlineLvl w:val="0"/>
        <w:rPr>
          <w:rFonts w:ascii="Aptos Narrow" w:eastAsia="Times New Roman" w:hAnsi="Aptos Narrow" w:cs="Times New Roman"/>
          <w:b/>
          <w:bCs/>
          <w:color w:val="0070C0"/>
          <w:kern w:val="36"/>
          <w:sz w:val="48"/>
          <w:szCs w:val="48"/>
          <w:lang w:eastAsia="en-US"/>
        </w:rPr>
      </w:pPr>
      <w:r w:rsidRPr="00850F74">
        <w:rPr>
          <w:rFonts w:ascii="Aptos Narrow" w:eastAsia="Times New Roman" w:hAnsi="Aptos Narrow" w:cs="Times New Roman"/>
          <w:b/>
          <w:bCs/>
          <w:color w:val="0070C0"/>
          <w:kern w:val="36"/>
          <w:sz w:val="48"/>
          <w:szCs w:val="48"/>
          <w:lang w:eastAsia="en-US"/>
        </w:rPr>
        <w:t>Microsoft Word — Complete Master Syllabus</w:t>
      </w:r>
    </w:p>
    <w:p w14:paraId="77E1EA51" w14:textId="77777777" w:rsidR="008D6DE4" w:rsidRPr="00791C23" w:rsidRDefault="008D6DE4" w:rsidP="00791C23">
      <w:p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To learn MS Word thoroughly, you should study every Ribbon tab, every major group within each tab, and the important commands inside those groups, followed by document production, automation, and troubleshooting.</w:t>
      </w:r>
    </w:p>
    <w:p w14:paraId="30E710CD" w14:textId="77777777" w:rsidR="008D6DE4" w:rsidRDefault="008D6DE4" w:rsidP="00791C23">
      <w:p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The syllabus below follows the standard desktop version of Microsoft Word, primarily Word for Windows. Word for Mac and Microsoft 365 may have different menus, commands, and feature availability. It includes the Mailings and View tabs, as well as the other standard tabs.</w:t>
      </w:r>
    </w:p>
    <w:p w14:paraId="1185134C" w14:textId="77777777" w:rsidR="00850F74" w:rsidRPr="00791C23" w:rsidRDefault="00850F74" w:rsidP="00791C23">
      <w:pPr>
        <w:spacing w:after="0" w:line="240" w:lineRule="auto"/>
        <w:jc w:val="both"/>
        <w:rPr>
          <w:rFonts w:ascii="Aptos Narrow" w:eastAsia="Times New Roman" w:hAnsi="Aptos Narrow" w:cs="Times New Roman"/>
          <w:color w:val="auto"/>
          <w:lang w:eastAsia="en-US"/>
        </w:rPr>
      </w:pPr>
    </w:p>
    <w:p w14:paraId="2B7C4730" w14:textId="77777777" w:rsidR="008D6DE4" w:rsidRPr="00850F74" w:rsidRDefault="008D6DE4" w:rsidP="00791C23">
      <w:pPr>
        <w:spacing w:after="0" w:line="240" w:lineRule="auto"/>
        <w:jc w:val="both"/>
        <w:outlineLvl w:val="1"/>
        <w:rPr>
          <w:rFonts w:ascii="Aptos Narrow" w:eastAsia="Times New Roman" w:hAnsi="Aptos Narrow" w:cs="Times New Roman"/>
          <w:b/>
          <w:bCs/>
          <w:color w:val="00B0F0"/>
          <w:sz w:val="36"/>
          <w:szCs w:val="36"/>
          <w:lang w:eastAsia="en-US"/>
        </w:rPr>
      </w:pPr>
      <w:r w:rsidRPr="00850F74">
        <w:rPr>
          <w:rFonts w:ascii="Aptos Narrow" w:eastAsia="Times New Roman" w:hAnsi="Aptos Narrow" w:cs="Times New Roman"/>
          <w:b/>
          <w:bCs/>
          <w:color w:val="00B0F0"/>
          <w:sz w:val="36"/>
          <w:szCs w:val="36"/>
          <w:lang w:eastAsia="en-US"/>
        </w:rPr>
        <w:t>Complete learning roadmap</w:t>
      </w:r>
    </w:p>
    <w:p w14:paraId="7CCFE154" w14:textId="77777777" w:rsidR="00850F74" w:rsidRPr="00791C23" w:rsidRDefault="00850F74" w:rsidP="00850F74">
      <w:pPr>
        <w:pStyle w:val="Heading1"/>
      </w:pPr>
      <w:r w:rsidRPr="00791C23">
        <w:t>File</w:t>
      </w:r>
    </w:p>
    <w:p w14:paraId="4E045E35" w14:textId="77777777" w:rsidR="00850F74" w:rsidRPr="00791C23" w:rsidRDefault="00850F74" w:rsidP="00850F74">
      <w:p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Create, open, save, export, print and account options</w:t>
      </w:r>
    </w:p>
    <w:p w14:paraId="189EF97D" w14:textId="77777777" w:rsidR="00850F74" w:rsidRPr="00791C23" w:rsidRDefault="00850F74" w:rsidP="00850F74">
      <w:pPr>
        <w:pStyle w:val="Heading1"/>
      </w:pPr>
      <w:r w:rsidRPr="00791C23">
        <w:t>Draw</w:t>
      </w:r>
    </w:p>
    <w:p w14:paraId="25D5E8E8" w14:textId="77777777" w:rsidR="00850F74" w:rsidRPr="00791C23" w:rsidRDefault="00850F74" w:rsidP="00850F74">
      <w:p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Pen, highlighter, ink and drawing tools, where available</w:t>
      </w:r>
    </w:p>
    <w:p w14:paraId="49311144" w14:textId="4040CA8D" w:rsidR="008D6DE4" w:rsidRPr="00791C23" w:rsidRDefault="008D6DE4" w:rsidP="00791C23">
      <w:pPr>
        <w:pStyle w:val="Heading1"/>
      </w:pPr>
      <w:r w:rsidRPr="00791C23">
        <w:t>Home</w:t>
      </w:r>
    </w:p>
    <w:p w14:paraId="7A703DC2" w14:textId="77777777" w:rsidR="008D6DE4" w:rsidRPr="00791C23" w:rsidRDefault="008D6DE4" w:rsidP="00791C23">
      <w:p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Text editing, formatting, paragraphs and styles</w:t>
      </w:r>
    </w:p>
    <w:p w14:paraId="397B1D03" w14:textId="59134F70" w:rsidR="008D6DE4" w:rsidRPr="00791C23" w:rsidRDefault="008D6DE4" w:rsidP="00791C23">
      <w:pPr>
        <w:pStyle w:val="Heading1"/>
      </w:pPr>
      <w:r w:rsidRPr="00791C23">
        <w:t>Insert</w:t>
      </w:r>
    </w:p>
    <w:p w14:paraId="4314CA04" w14:textId="77777777" w:rsidR="008D6DE4" w:rsidRPr="00791C23" w:rsidRDefault="008D6DE4" w:rsidP="00791C23">
      <w:p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Pages, tables, pictures, links and document elements</w:t>
      </w:r>
    </w:p>
    <w:p w14:paraId="27F77621" w14:textId="77777777" w:rsidR="008D6DE4" w:rsidRPr="00791C23" w:rsidRDefault="008D6DE4" w:rsidP="00791C23">
      <w:pPr>
        <w:pStyle w:val="Heading1"/>
      </w:pPr>
      <w:r w:rsidRPr="00791C23">
        <w:t>Layout</w:t>
      </w:r>
    </w:p>
    <w:p w14:paraId="5B7B8902" w14:textId="77777777" w:rsidR="008D6DE4" w:rsidRPr="00791C23" w:rsidRDefault="008D6DE4" w:rsidP="00791C23">
      <w:p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Margins, page setup, indentation and spacing</w:t>
      </w:r>
    </w:p>
    <w:p w14:paraId="23013C38" w14:textId="77777777" w:rsidR="008D6DE4" w:rsidRPr="00791C23" w:rsidRDefault="008D6DE4" w:rsidP="00791C23">
      <w:pPr>
        <w:pStyle w:val="Heading1"/>
      </w:pPr>
      <w:r w:rsidRPr="00791C23">
        <w:t>References</w:t>
      </w:r>
    </w:p>
    <w:p w14:paraId="016FF3EF" w14:textId="77777777" w:rsidR="008D6DE4" w:rsidRPr="00791C23" w:rsidRDefault="008D6DE4" w:rsidP="00791C23">
      <w:p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Table of contents, citations, footnotes and indexes</w:t>
      </w:r>
    </w:p>
    <w:p w14:paraId="42B16540" w14:textId="77777777" w:rsidR="008D6DE4" w:rsidRPr="00791C23" w:rsidRDefault="008D6DE4" w:rsidP="00791C23">
      <w:pPr>
        <w:pStyle w:val="Heading1"/>
      </w:pPr>
      <w:r w:rsidRPr="00791C23">
        <w:t>Mailings</w:t>
      </w:r>
    </w:p>
    <w:p w14:paraId="2A8625C3" w14:textId="77777777" w:rsidR="008D6DE4" w:rsidRPr="00791C23" w:rsidRDefault="008D6DE4" w:rsidP="00791C23">
      <w:p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Mail Merge, recipient lists, labels and envelopes</w:t>
      </w:r>
    </w:p>
    <w:p w14:paraId="3DF39093" w14:textId="77777777" w:rsidR="008D6DE4" w:rsidRPr="00791C23" w:rsidRDefault="008D6DE4" w:rsidP="00791C23">
      <w:pPr>
        <w:pStyle w:val="Heading1"/>
      </w:pPr>
      <w:r w:rsidRPr="00791C23">
        <w:t>Review</w:t>
      </w:r>
    </w:p>
    <w:p w14:paraId="43FE37FC" w14:textId="77777777" w:rsidR="008D6DE4" w:rsidRPr="00791C23" w:rsidRDefault="008D6DE4" w:rsidP="00791C23">
      <w:p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Proofreading, comments, changes and protection</w:t>
      </w:r>
    </w:p>
    <w:p w14:paraId="1AC736B7" w14:textId="77777777" w:rsidR="008D6DE4" w:rsidRPr="00791C23" w:rsidRDefault="008D6DE4" w:rsidP="00791C23">
      <w:pPr>
        <w:pStyle w:val="Heading1"/>
      </w:pPr>
      <w:r w:rsidRPr="00791C23">
        <w:t>View</w:t>
      </w:r>
    </w:p>
    <w:p w14:paraId="678AD40F" w14:textId="77777777" w:rsidR="008D6DE4" w:rsidRPr="00791C23" w:rsidRDefault="008D6DE4" w:rsidP="00791C23">
      <w:p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Document views, navigation, zoom and window management</w:t>
      </w:r>
    </w:p>
    <w:p w14:paraId="64CCC1DD" w14:textId="77777777" w:rsidR="008D6DE4" w:rsidRPr="00791C23" w:rsidRDefault="008D6DE4" w:rsidP="00791C23">
      <w:pPr>
        <w:pStyle w:val="Heading1"/>
      </w:pPr>
      <w:r w:rsidRPr="00791C23">
        <w:t>Developer</w:t>
      </w:r>
    </w:p>
    <w:p w14:paraId="1E362D8E" w14:textId="77777777" w:rsidR="008D6DE4" w:rsidRPr="00791C23" w:rsidRDefault="008D6DE4" w:rsidP="00791C23">
      <w:p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Macros, controls, forms and document automation</w:t>
      </w:r>
    </w:p>
    <w:p w14:paraId="4C6E9B5B" w14:textId="77777777" w:rsidR="008D6DE4" w:rsidRPr="00791C23" w:rsidRDefault="008D6DE4" w:rsidP="00791C23">
      <w:pPr>
        <w:pStyle w:val="Heading1"/>
      </w:pPr>
      <w:r w:rsidRPr="00791C23">
        <w:t>Advanced &amp; Practical</w:t>
      </w:r>
    </w:p>
    <w:p w14:paraId="4A4AC754" w14:textId="77777777" w:rsidR="008D6DE4" w:rsidRDefault="008D6DE4" w:rsidP="00791C23">
      <w:p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Templates, fields, accessibility, shortcuts and real-world projects</w:t>
      </w:r>
    </w:p>
    <w:p w14:paraId="463A87AC" w14:textId="77777777" w:rsidR="00791C23" w:rsidRPr="00791C23" w:rsidRDefault="00791C23" w:rsidP="00791C23">
      <w:pPr>
        <w:spacing w:after="0" w:line="240" w:lineRule="auto"/>
        <w:jc w:val="both"/>
        <w:rPr>
          <w:rFonts w:ascii="Aptos Narrow" w:eastAsia="Times New Roman" w:hAnsi="Aptos Narrow" w:cs="Times New Roman"/>
          <w:color w:val="auto"/>
          <w:lang w:eastAsia="en-US"/>
        </w:rPr>
      </w:pPr>
    </w:p>
    <w:p w14:paraId="31CDB01E" w14:textId="34D15740" w:rsidR="00850F74" w:rsidRDefault="008D6DE4" w:rsidP="00791C23">
      <w:p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b/>
          <w:bCs/>
          <w:color w:val="auto"/>
          <w:lang w:eastAsia="en-US"/>
        </w:rPr>
        <w:t>Important</w:t>
      </w:r>
      <w:r w:rsidRPr="00791C23">
        <w:rPr>
          <w:rFonts w:ascii="Aptos Narrow" w:eastAsia="Times New Roman" w:hAnsi="Aptos Narrow" w:cs="Times New Roman"/>
          <w:color w:val="auto"/>
          <w:lang w:eastAsia="en-US"/>
        </w:rPr>
        <w:t>: Some Word versions display additional tabs, such as Help, Acrobat, or contextual tabs that appear only when you select a table, picture, shape, or header. You should learn these too where they are available. No single fixed list can guarantee that every command appears in every edition, because Microsoft changes the Ribbon by version, operating system, subscription, and enabled add-ins.</w:t>
      </w:r>
      <w:r w:rsidR="00850F74">
        <w:rPr>
          <w:rFonts w:ascii="Aptos Narrow" w:eastAsia="Times New Roman" w:hAnsi="Aptos Narrow" w:cs="Times New Roman"/>
          <w:color w:val="auto"/>
          <w:lang w:eastAsia="en-US"/>
        </w:rPr>
        <w:br w:type="page"/>
      </w:r>
    </w:p>
    <w:p w14:paraId="3AEA3721" w14:textId="77777777" w:rsidR="008D6DE4" w:rsidRPr="00791C23" w:rsidRDefault="008D6DE4" w:rsidP="00850F74">
      <w:pPr>
        <w:pStyle w:val="Heading1"/>
      </w:pPr>
      <w:r w:rsidRPr="00791C23">
        <w:lastRenderedPageBreak/>
        <w:t>1. File tab — document and file management</w:t>
      </w:r>
    </w:p>
    <w:p w14:paraId="4651CAB9" w14:textId="77777777" w:rsidR="008D6DE4" w:rsidRPr="00791C23" w:rsidRDefault="008D6DE4" w:rsidP="00791C23">
      <w:p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Learn this first at a basic level, then revisit advanced options later.</w:t>
      </w:r>
    </w:p>
    <w:p w14:paraId="4ADAFDF6" w14:textId="77777777" w:rsidR="008D6DE4" w:rsidRPr="00791C23" w:rsidRDefault="008D6DE4">
      <w:pPr>
        <w:numPr>
          <w:ilvl w:val="0"/>
          <w:numId w:val="1"/>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New — Create a blank document or use a template.</w:t>
      </w:r>
    </w:p>
    <w:p w14:paraId="4E4DAFA4" w14:textId="77777777" w:rsidR="008D6DE4" w:rsidRPr="00791C23" w:rsidRDefault="008D6DE4">
      <w:pPr>
        <w:numPr>
          <w:ilvl w:val="0"/>
          <w:numId w:val="1"/>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Open — Open recent files, browse folders, and access cloud files.</w:t>
      </w:r>
    </w:p>
    <w:p w14:paraId="1558084A" w14:textId="77777777" w:rsidR="008D6DE4" w:rsidRPr="00791C23" w:rsidRDefault="008D6DE4">
      <w:pPr>
        <w:numPr>
          <w:ilvl w:val="0"/>
          <w:numId w:val="1"/>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Info — Inspect document properties, protect a document, inspect it, and manage versions where available.</w:t>
      </w:r>
    </w:p>
    <w:p w14:paraId="6D42ACF6" w14:textId="77777777" w:rsidR="008D6DE4" w:rsidRPr="00791C23" w:rsidRDefault="008D6DE4">
      <w:pPr>
        <w:numPr>
          <w:ilvl w:val="0"/>
          <w:numId w:val="1"/>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Save — Save changes to the current file.</w:t>
      </w:r>
    </w:p>
    <w:p w14:paraId="31F24E68" w14:textId="77777777" w:rsidR="008D6DE4" w:rsidRPr="00791C23" w:rsidRDefault="008D6DE4">
      <w:pPr>
        <w:numPr>
          <w:ilvl w:val="0"/>
          <w:numId w:val="1"/>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Save As — Save under a new name or location.</w:t>
      </w:r>
    </w:p>
    <w:p w14:paraId="37B6BAFB" w14:textId="77777777" w:rsidR="008D6DE4" w:rsidRPr="00791C23" w:rsidRDefault="008D6DE4">
      <w:pPr>
        <w:numPr>
          <w:ilvl w:val="0"/>
          <w:numId w:val="1"/>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Save a Copy — Create another version without replacing the original, where available.</w:t>
      </w:r>
    </w:p>
    <w:p w14:paraId="783008CB" w14:textId="77777777" w:rsidR="008D6DE4" w:rsidRPr="00791C23" w:rsidRDefault="008D6DE4">
      <w:pPr>
        <w:numPr>
          <w:ilvl w:val="0"/>
          <w:numId w:val="1"/>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Export — Create PDFs and other supported output formats.</w:t>
      </w:r>
    </w:p>
    <w:p w14:paraId="65CE5D3D" w14:textId="77777777" w:rsidR="008D6DE4" w:rsidRPr="00791C23" w:rsidRDefault="008D6DE4">
      <w:pPr>
        <w:numPr>
          <w:ilvl w:val="0"/>
          <w:numId w:val="1"/>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Print — Select printer, page range, copies, orientation, paper size and other print settings.</w:t>
      </w:r>
    </w:p>
    <w:p w14:paraId="38DBD2FD" w14:textId="77777777" w:rsidR="008D6DE4" w:rsidRPr="00791C23" w:rsidRDefault="008D6DE4">
      <w:pPr>
        <w:numPr>
          <w:ilvl w:val="0"/>
          <w:numId w:val="1"/>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Share — Share a document or invite collaborators, depending on account and storage.</w:t>
      </w:r>
    </w:p>
    <w:p w14:paraId="643A07FA" w14:textId="77777777" w:rsidR="008D6DE4" w:rsidRPr="00791C23" w:rsidRDefault="008D6DE4">
      <w:pPr>
        <w:numPr>
          <w:ilvl w:val="0"/>
          <w:numId w:val="1"/>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Account — Check the signed-in account, connected services, and Office product information.</w:t>
      </w:r>
    </w:p>
    <w:p w14:paraId="2150FA62" w14:textId="77777777" w:rsidR="008D6DE4" w:rsidRPr="00791C23" w:rsidRDefault="008D6DE4">
      <w:pPr>
        <w:numPr>
          <w:ilvl w:val="0"/>
          <w:numId w:val="1"/>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Options — Customize Word settings, proofing, save behavior, language, Ribbon and Quick Access Toolbar.</w:t>
      </w:r>
    </w:p>
    <w:p w14:paraId="3AA23F0B" w14:textId="77777777" w:rsidR="008D6DE4" w:rsidRPr="00791C23" w:rsidRDefault="008D6DE4">
      <w:pPr>
        <w:numPr>
          <w:ilvl w:val="0"/>
          <w:numId w:val="1"/>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Feedback — Submit feedback if the feature is available.</w:t>
      </w:r>
    </w:p>
    <w:p w14:paraId="7D5960BC" w14:textId="77777777" w:rsidR="008D6DE4" w:rsidRPr="00791C23" w:rsidRDefault="008D6DE4">
      <w:pPr>
        <w:numPr>
          <w:ilvl w:val="0"/>
          <w:numId w:val="1"/>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Close — Close the current document.</w:t>
      </w:r>
    </w:p>
    <w:p w14:paraId="68E10108" w14:textId="77777777" w:rsidR="008D6DE4" w:rsidRPr="00791C23" w:rsidRDefault="008D6DE4">
      <w:pPr>
        <w:numPr>
          <w:ilvl w:val="0"/>
          <w:numId w:val="1"/>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Version History — View or restore earlier versions where supported.</w:t>
      </w:r>
    </w:p>
    <w:p w14:paraId="1AF18FF6" w14:textId="77777777" w:rsidR="008D6DE4" w:rsidRPr="00791C23" w:rsidRDefault="008D6DE4" w:rsidP="00850F74">
      <w:pPr>
        <w:pStyle w:val="Heading1"/>
      </w:pPr>
      <w:r w:rsidRPr="00791C23">
        <w:t>2. Home tab — editing and formatting</w:t>
      </w:r>
    </w:p>
    <w:p w14:paraId="402C941A" w14:textId="77777777" w:rsidR="008D6DE4" w:rsidRPr="00850F74" w:rsidRDefault="008D6DE4" w:rsidP="00850F74">
      <w:pPr>
        <w:pStyle w:val="Heading2"/>
        <w:rPr>
          <w:color w:val="D6BA21" w:themeColor="accent6" w:themeShade="BF"/>
        </w:rPr>
      </w:pPr>
      <w:r w:rsidRPr="00850F74">
        <w:rPr>
          <w:color w:val="D6BA21" w:themeColor="accent6" w:themeShade="BF"/>
        </w:rPr>
        <w:t>A. Clipboard group</w:t>
      </w:r>
    </w:p>
    <w:p w14:paraId="093A8B15" w14:textId="77777777" w:rsidR="008D6DE4" w:rsidRPr="00791C23" w:rsidRDefault="008D6DE4">
      <w:pPr>
        <w:numPr>
          <w:ilvl w:val="0"/>
          <w:numId w:val="2"/>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Cut, Copy, Paste and Paste Special.</w:t>
      </w:r>
    </w:p>
    <w:p w14:paraId="25F64BBE" w14:textId="77777777" w:rsidR="008D6DE4" w:rsidRPr="00791C23" w:rsidRDefault="008D6DE4">
      <w:pPr>
        <w:numPr>
          <w:ilvl w:val="0"/>
          <w:numId w:val="2"/>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Paste Options and source/destination formatting.</w:t>
      </w:r>
    </w:p>
    <w:p w14:paraId="74C48AD1" w14:textId="77777777" w:rsidR="008D6DE4" w:rsidRPr="00791C23" w:rsidRDefault="008D6DE4">
      <w:pPr>
        <w:numPr>
          <w:ilvl w:val="0"/>
          <w:numId w:val="2"/>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Format Painter — copy formatting from one location to another.</w:t>
      </w:r>
    </w:p>
    <w:p w14:paraId="330E691D" w14:textId="77777777" w:rsidR="008D6DE4" w:rsidRPr="00791C23" w:rsidRDefault="008D6DE4">
      <w:pPr>
        <w:numPr>
          <w:ilvl w:val="0"/>
          <w:numId w:val="2"/>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Clipboard pane — reuse multiple copied items.</w:t>
      </w:r>
    </w:p>
    <w:p w14:paraId="4AE35AAC" w14:textId="77777777" w:rsidR="008D6DE4" w:rsidRPr="00791C23" w:rsidRDefault="008D6DE4" w:rsidP="00850F74">
      <w:pPr>
        <w:pStyle w:val="Heading2"/>
        <w:rPr>
          <w:color w:val="D6BA21" w:themeColor="accent6" w:themeShade="BF"/>
        </w:rPr>
      </w:pPr>
      <w:r w:rsidRPr="00791C23">
        <w:rPr>
          <w:color w:val="D6BA21" w:themeColor="accent6" w:themeShade="BF"/>
        </w:rPr>
        <w:t>B. Font group</w:t>
      </w:r>
    </w:p>
    <w:p w14:paraId="0F1A49DC" w14:textId="77777777" w:rsidR="008D6DE4" w:rsidRPr="00791C23" w:rsidRDefault="008D6DE4">
      <w:pPr>
        <w:numPr>
          <w:ilvl w:val="0"/>
          <w:numId w:val="3"/>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Font family, font size and font resizing.</w:t>
      </w:r>
    </w:p>
    <w:p w14:paraId="7E903A6F" w14:textId="77777777" w:rsidR="008D6DE4" w:rsidRPr="00791C23" w:rsidRDefault="008D6DE4">
      <w:pPr>
        <w:numPr>
          <w:ilvl w:val="0"/>
          <w:numId w:val="3"/>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Bold, Italic and Underline.</w:t>
      </w:r>
    </w:p>
    <w:p w14:paraId="7E1EB965" w14:textId="77777777" w:rsidR="008D6DE4" w:rsidRPr="00791C23" w:rsidRDefault="008D6DE4">
      <w:pPr>
        <w:numPr>
          <w:ilvl w:val="0"/>
          <w:numId w:val="3"/>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Double underline and underline styles.</w:t>
      </w:r>
    </w:p>
    <w:p w14:paraId="7BBB484E" w14:textId="77777777" w:rsidR="008D6DE4" w:rsidRPr="00791C23" w:rsidRDefault="008D6DE4">
      <w:pPr>
        <w:numPr>
          <w:ilvl w:val="0"/>
          <w:numId w:val="3"/>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Strikethrough and double strikethrough, where available.</w:t>
      </w:r>
    </w:p>
    <w:p w14:paraId="5AD1D8D6" w14:textId="77777777" w:rsidR="008D6DE4" w:rsidRPr="00791C23" w:rsidRDefault="008D6DE4">
      <w:pPr>
        <w:numPr>
          <w:ilvl w:val="0"/>
          <w:numId w:val="3"/>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Subscript and Superscript.</w:t>
      </w:r>
    </w:p>
    <w:p w14:paraId="3F78775D" w14:textId="77777777" w:rsidR="008D6DE4" w:rsidRPr="00791C23" w:rsidRDefault="008D6DE4">
      <w:pPr>
        <w:numPr>
          <w:ilvl w:val="0"/>
          <w:numId w:val="3"/>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Change Case — lowercase, UPPERCASE, Sentence case, Capitalize Each Word and toggle case.</w:t>
      </w:r>
    </w:p>
    <w:p w14:paraId="0B87FAAA" w14:textId="77777777" w:rsidR="008D6DE4" w:rsidRPr="00791C23" w:rsidRDefault="008D6DE4">
      <w:pPr>
        <w:numPr>
          <w:ilvl w:val="0"/>
          <w:numId w:val="3"/>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Text Highlight Color.</w:t>
      </w:r>
    </w:p>
    <w:p w14:paraId="7AA7F0FE" w14:textId="77777777" w:rsidR="008D6DE4" w:rsidRPr="00791C23" w:rsidRDefault="008D6DE4">
      <w:pPr>
        <w:numPr>
          <w:ilvl w:val="0"/>
          <w:numId w:val="3"/>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Font Color and custom colors.</w:t>
      </w:r>
    </w:p>
    <w:p w14:paraId="17D54B0B" w14:textId="77777777" w:rsidR="008D6DE4" w:rsidRPr="00791C23" w:rsidRDefault="008D6DE4">
      <w:pPr>
        <w:numPr>
          <w:ilvl w:val="0"/>
          <w:numId w:val="3"/>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Clear All Formatting.</w:t>
      </w:r>
    </w:p>
    <w:p w14:paraId="6CACA7C1" w14:textId="77777777" w:rsidR="008D6DE4" w:rsidRPr="00791C23" w:rsidRDefault="008D6DE4">
      <w:pPr>
        <w:numPr>
          <w:ilvl w:val="0"/>
          <w:numId w:val="3"/>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Text Effects and Typography.</w:t>
      </w:r>
    </w:p>
    <w:p w14:paraId="36AC913F" w14:textId="77777777" w:rsidR="008D6DE4" w:rsidRPr="00791C23" w:rsidRDefault="008D6DE4">
      <w:pPr>
        <w:numPr>
          <w:ilvl w:val="0"/>
          <w:numId w:val="3"/>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Advanced Font dialog — character spacing, scaling, position and ligatures where supported.</w:t>
      </w:r>
    </w:p>
    <w:p w14:paraId="154CFA93" w14:textId="77777777" w:rsidR="008D6DE4" w:rsidRPr="00791C23" w:rsidRDefault="008D6DE4">
      <w:pPr>
        <w:numPr>
          <w:ilvl w:val="0"/>
          <w:numId w:val="3"/>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Hidden text and other advanced font attributes.</w:t>
      </w:r>
    </w:p>
    <w:p w14:paraId="4535A754" w14:textId="77777777" w:rsidR="008D6DE4" w:rsidRPr="00791C23" w:rsidRDefault="008D6DE4" w:rsidP="00850F74">
      <w:pPr>
        <w:pStyle w:val="Heading2"/>
        <w:rPr>
          <w:color w:val="D6BA21" w:themeColor="accent6" w:themeShade="BF"/>
        </w:rPr>
      </w:pPr>
      <w:r w:rsidRPr="00791C23">
        <w:rPr>
          <w:color w:val="D6BA21" w:themeColor="accent6" w:themeShade="BF"/>
        </w:rPr>
        <w:t>C. Paragraph group</w:t>
      </w:r>
    </w:p>
    <w:p w14:paraId="366117C2" w14:textId="77777777" w:rsidR="008D6DE4" w:rsidRPr="00791C23" w:rsidRDefault="008D6DE4">
      <w:pPr>
        <w:numPr>
          <w:ilvl w:val="0"/>
          <w:numId w:val="4"/>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Align Left, Center, Align Right and Justify.</w:t>
      </w:r>
    </w:p>
    <w:p w14:paraId="45D949F0" w14:textId="77777777" w:rsidR="008D6DE4" w:rsidRPr="00791C23" w:rsidRDefault="008D6DE4">
      <w:pPr>
        <w:numPr>
          <w:ilvl w:val="0"/>
          <w:numId w:val="4"/>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Bullets, Numbering and Multilevel Lists.</w:t>
      </w:r>
    </w:p>
    <w:p w14:paraId="3BF65B92" w14:textId="77777777" w:rsidR="008D6DE4" w:rsidRPr="00791C23" w:rsidRDefault="008D6DE4">
      <w:pPr>
        <w:numPr>
          <w:ilvl w:val="0"/>
          <w:numId w:val="4"/>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Increase and Decrease Indent.</w:t>
      </w:r>
    </w:p>
    <w:p w14:paraId="7523D2A4" w14:textId="77777777" w:rsidR="008D6DE4" w:rsidRPr="00791C23" w:rsidRDefault="008D6DE4">
      <w:pPr>
        <w:numPr>
          <w:ilvl w:val="0"/>
          <w:numId w:val="4"/>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Line and Paragraph Spacing.</w:t>
      </w:r>
    </w:p>
    <w:p w14:paraId="7A54DF47" w14:textId="77777777" w:rsidR="008D6DE4" w:rsidRPr="00791C23" w:rsidRDefault="008D6DE4">
      <w:pPr>
        <w:numPr>
          <w:ilvl w:val="0"/>
          <w:numId w:val="4"/>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Add or remove space before and after paragraphs.</w:t>
      </w:r>
    </w:p>
    <w:p w14:paraId="250690D2" w14:textId="77777777" w:rsidR="008D6DE4" w:rsidRPr="00791C23" w:rsidRDefault="008D6DE4">
      <w:pPr>
        <w:numPr>
          <w:ilvl w:val="0"/>
          <w:numId w:val="4"/>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lastRenderedPageBreak/>
        <w:t>Borders and Shading.</w:t>
      </w:r>
    </w:p>
    <w:p w14:paraId="07EE7CAB" w14:textId="77777777" w:rsidR="008D6DE4" w:rsidRPr="00791C23" w:rsidRDefault="008D6DE4">
      <w:pPr>
        <w:numPr>
          <w:ilvl w:val="0"/>
          <w:numId w:val="4"/>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Sort text, lists and table data.</w:t>
      </w:r>
    </w:p>
    <w:p w14:paraId="63315E52" w14:textId="77777777" w:rsidR="008D6DE4" w:rsidRPr="00791C23" w:rsidRDefault="008D6DE4">
      <w:pPr>
        <w:numPr>
          <w:ilvl w:val="0"/>
          <w:numId w:val="4"/>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Show/Hide formatting marks — paragraph marks, spaces, tabs and breaks.</w:t>
      </w:r>
    </w:p>
    <w:p w14:paraId="77FC6473" w14:textId="77777777" w:rsidR="008D6DE4" w:rsidRPr="00791C23" w:rsidRDefault="008D6DE4">
      <w:pPr>
        <w:numPr>
          <w:ilvl w:val="0"/>
          <w:numId w:val="4"/>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Paragraph dialog — left/right indents, first-line indent and hanging indent.</w:t>
      </w:r>
    </w:p>
    <w:p w14:paraId="28A688DD" w14:textId="77777777" w:rsidR="008D6DE4" w:rsidRPr="00791C23" w:rsidRDefault="008D6DE4">
      <w:pPr>
        <w:numPr>
          <w:ilvl w:val="0"/>
          <w:numId w:val="4"/>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Keep lines together, Keep with next and Page break before.</w:t>
      </w:r>
    </w:p>
    <w:p w14:paraId="17DD4E25" w14:textId="77777777" w:rsidR="008D6DE4" w:rsidRPr="00791C23" w:rsidRDefault="008D6DE4">
      <w:pPr>
        <w:numPr>
          <w:ilvl w:val="0"/>
          <w:numId w:val="4"/>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Widow/Orphan control.</w:t>
      </w:r>
    </w:p>
    <w:p w14:paraId="200B9C56" w14:textId="77777777" w:rsidR="008D6DE4" w:rsidRPr="00791C23" w:rsidRDefault="008D6DE4">
      <w:pPr>
        <w:numPr>
          <w:ilvl w:val="0"/>
          <w:numId w:val="4"/>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Tab stops and leaders.</w:t>
      </w:r>
    </w:p>
    <w:p w14:paraId="7879603D" w14:textId="77777777" w:rsidR="008D6DE4" w:rsidRPr="00791C23" w:rsidRDefault="008D6DE4">
      <w:pPr>
        <w:numPr>
          <w:ilvl w:val="0"/>
          <w:numId w:val="4"/>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Text direction and paragraph options where supported.</w:t>
      </w:r>
    </w:p>
    <w:p w14:paraId="636DEB8F" w14:textId="77777777" w:rsidR="008D6DE4" w:rsidRPr="00791C23" w:rsidRDefault="008D6DE4" w:rsidP="00850F74">
      <w:pPr>
        <w:pStyle w:val="Heading2"/>
        <w:rPr>
          <w:color w:val="D6BA21" w:themeColor="accent6" w:themeShade="BF"/>
        </w:rPr>
      </w:pPr>
      <w:r w:rsidRPr="00791C23">
        <w:rPr>
          <w:color w:val="D6BA21" w:themeColor="accent6" w:themeShade="BF"/>
        </w:rPr>
        <w:t>D. Styles group</w:t>
      </w:r>
    </w:p>
    <w:p w14:paraId="0AF2C044" w14:textId="77777777" w:rsidR="008D6DE4" w:rsidRPr="00791C23" w:rsidRDefault="008D6DE4">
      <w:pPr>
        <w:numPr>
          <w:ilvl w:val="0"/>
          <w:numId w:val="5"/>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Apply Normal, Title, Subtitle and heading styles.</w:t>
      </w:r>
    </w:p>
    <w:p w14:paraId="1DC6B916" w14:textId="77777777" w:rsidR="008D6DE4" w:rsidRPr="00791C23" w:rsidRDefault="008D6DE4">
      <w:pPr>
        <w:numPr>
          <w:ilvl w:val="0"/>
          <w:numId w:val="5"/>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Understand Heading 1 through Heading 9.</w:t>
      </w:r>
    </w:p>
    <w:p w14:paraId="6BB7464C" w14:textId="77777777" w:rsidR="008D6DE4" w:rsidRPr="00791C23" w:rsidRDefault="008D6DE4">
      <w:pPr>
        <w:numPr>
          <w:ilvl w:val="0"/>
          <w:numId w:val="5"/>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Create, modify, rename and delete custom styles.</w:t>
      </w:r>
    </w:p>
    <w:p w14:paraId="7110D27C" w14:textId="77777777" w:rsidR="008D6DE4" w:rsidRPr="00791C23" w:rsidRDefault="008D6DE4">
      <w:pPr>
        <w:numPr>
          <w:ilvl w:val="0"/>
          <w:numId w:val="5"/>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Apply paragraph, character, linked, table and list styles.</w:t>
      </w:r>
    </w:p>
    <w:p w14:paraId="2D67C912" w14:textId="77777777" w:rsidR="008D6DE4" w:rsidRPr="00791C23" w:rsidRDefault="008D6DE4">
      <w:pPr>
        <w:numPr>
          <w:ilvl w:val="0"/>
          <w:numId w:val="5"/>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Use the Styles pane.</w:t>
      </w:r>
    </w:p>
    <w:p w14:paraId="01999248" w14:textId="77777777" w:rsidR="008D6DE4" w:rsidRPr="00791C23" w:rsidRDefault="008D6DE4">
      <w:pPr>
        <w:numPr>
          <w:ilvl w:val="0"/>
          <w:numId w:val="5"/>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Manage style inheritance and style priority.</w:t>
      </w:r>
    </w:p>
    <w:p w14:paraId="7B8D865B" w14:textId="77777777" w:rsidR="008D6DE4" w:rsidRPr="00791C23" w:rsidRDefault="008D6DE4">
      <w:pPr>
        <w:numPr>
          <w:ilvl w:val="0"/>
          <w:numId w:val="5"/>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Set a default style for new documents.</w:t>
      </w:r>
    </w:p>
    <w:p w14:paraId="7F6845B8" w14:textId="77777777" w:rsidR="008D6DE4" w:rsidRPr="00791C23" w:rsidRDefault="008D6DE4">
      <w:pPr>
        <w:numPr>
          <w:ilvl w:val="0"/>
          <w:numId w:val="5"/>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Understand the difference between direct formatting and styles.</w:t>
      </w:r>
    </w:p>
    <w:p w14:paraId="5E47A864" w14:textId="77777777" w:rsidR="008D6DE4" w:rsidRPr="00791C23" w:rsidRDefault="008D6DE4" w:rsidP="00850F74">
      <w:pPr>
        <w:pStyle w:val="Heading2"/>
        <w:rPr>
          <w:color w:val="D6BA21" w:themeColor="accent6" w:themeShade="BF"/>
        </w:rPr>
      </w:pPr>
      <w:r w:rsidRPr="00791C23">
        <w:rPr>
          <w:color w:val="D6BA21" w:themeColor="accent6" w:themeShade="BF"/>
        </w:rPr>
        <w:t>E. Editing group</w:t>
      </w:r>
    </w:p>
    <w:p w14:paraId="7E13EA9A" w14:textId="77777777" w:rsidR="008D6DE4" w:rsidRPr="00791C23" w:rsidRDefault="008D6DE4">
      <w:pPr>
        <w:numPr>
          <w:ilvl w:val="0"/>
          <w:numId w:val="6"/>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Find text.</w:t>
      </w:r>
    </w:p>
    <w:p w14:paraId="5D1C13D3" w14:textId="77777777" w:rsidR="008D6DE4" w:rsidRPr="00791C23" w:rsidRDefault="008D6DE4">
      <w:pPr>
        <w:numPr>
          <w:ilvl w:val="0"/>
          <w:numId w:val="6"/>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Advanced Find.</w:t>
      </w:r>
    </w:p>
    <w:p w14:paraId="1931657D" w14:textId="77777777" w:rsidR="008D6DE4" w:rsidRPr="00791C23" w:rsidRDefault="008D6DE4">
      <w:pPr>
        <w:numPr>
          <w:ilvl w:val="0"/>
          <w:numId w:val="6"/>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Replace text.</w:t>
      </w:r>
    </w:p>
    <w:p w14:paraId="170F2C1A" w14:textId="77777777" w:rsidR="008D6DE4" w:rsidRPr="00791C23" w:rsidRDefault="008D6DE4">
      <w:pPr>
        <w:numPr>
          <w:ilvl w:val="0"/>
          <w:numId w:val="6"/>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Replace formatting and special characters.</w:t>
      </w:r>
    </w:p>
    <w:p w14:paraId="3C1BA40F" w14:textId="77777777" w:rsidR="008D6DE4" w:rsidRPr="00791C23" w:rsidRDefault="008D6DE4">
      <w:pPr>
        <w:numPr>
          <w:ilvl w:val="0"/>
          <w:numId w:val="6"/>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Use wildcards in Find and Replace.</w:t>
      </w:r>
    </w:p>
    <w:p w14:paraId="0B719949" w14:textId="77777777" w:rsidR="008D6DE4" w:rsidRPr="00791C23" w:rsidRDefault="008D6DE4">
      <w:pPr>
        <w:numPr>
          <w:ilvl w:val="0"/>
          <w:numId w:val="6"/>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Select text and objects.</w:t>
      </w:r>
    </w:p>
    <w:p w14:paraId="20124416" w14:textId="77777777" w:rsidR="008D6DE4" w:rsidRPr="00791C23" w:rsidRDefault="008D6DE4">
      <w:pPr>
        <w:numPr>
          <w:ilvl w:val="0"/>
          <w:numId w:val="6"/>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Go To — navigate to a page, section, line, bookmark, comment or other supported target.</w:t>
      </w:r>
    </w:p>
    <w:p w14:paraId="77CACD2A" w14:textId="77777777" w:rsidR="008D6DE4" w:rsidRPr="00791C23" w:rsidRDefault="008D6DE4">
      <w:pPr>
        <w:numPr>
          <w:ilvl w:val="0"/>
          <w:numId w:val="6"/>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Use the Navigation pane.</w:t>
      </w:r>
    </w:p>
    <w:p w14:paraId="3A2DC7E8" w14:textId="77777777" w:rsidR="008D6DE4" w:rsidRPr="00791C23" w:rsidRDefault="008D6DE4" w:rsidP="00850F74">
      <w:pPr>
        <w:pStyle w:val="Heading2"/>
        <w:rPr>
          <w:color w:val="D6BA21" w:themeColor="accent6" w:themeShade="BF"/>
        </w:rPr>
      </w:pPr>
      <w:r w:rsidRPr="00791C23">
        <w:rPr>
          <w:color w:val="D6BA21" w:themeColor="accent6" w:themeShade="BF"/>
        </w:rPr>
        <w:t>F. Additional Home commands</w:t>
      </w:r>
    </w:p>
    <w:p w14:paraId="095AEEAB" w14:textId="77777777" w:rsidR="008D6DE4" w:rsidRPr="00791C23" w:rsidRDefault="008D6DE4">
      <w:pPr>
        <w:numPr>
          <w:ilvl w:val="0"/>
          <w:numId w:val="7"/>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Dictate — speech-to-text, where supported.</w:t>
      </w:r>
    </w:p>
    <w:p w14:paraId="0082D25E" w14:textId="77777777" w:rsidR="008D6DE4" w:rsidRPr="00791C23" w:rsidRDefault="008D6DE4">
      <w:pPr>
        <w:numPr>
          <w:ilvl w:val="0"/>
          <w:numId w:val="7"/>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Editor — spelling, grammar and writing suggestions.</w:t>
      </w:r>
    </w:p>
    <w:p w14:paraId="35CD1520" w14:textId="77777777" w:rsidR="008D6DE4" w:rsidRPr="00791C23" w:rsidRDefault="008D6DE4">
      <w:pPr>
        <w:numPr>
          <w:ilvl w:val="0"/>
          <w:numId w:val="7"/>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Reuse Files or other optional commands if present in your version.</w:t>
      </w:r>
    </w:p>
    <w:p w14:paraId="17B03037" w14:textId="77777777" w:rsidR="008D6DE4" w:rsidRPr="00791C23" w:rsidRDefault="008D6DE4" w:rsidP="00850F74">
      <w:pPr>
        <w:pStyle w:val="Heading1"/>
      </w:pPr>
      <w:r w:rsidRPr="00791C23">
        <w:t>3. Insert tab — building document content</w:t>
      </w:r>
    </w:p>
    <w:p w14:paraId="5D3666C6" w14:textId="77777777" w:rsidR="008D6DE4" w:rsidRPr="00791C23" w:rsidRDefault="008D6DE4" w:rsidP="00850F74">
      <w:pPr>
        <w:pStyle w:val="Heading2"/>
        <w:rPr>
          <w:color w:val="D6BA21" w:themeColor="accent6" w:themeShade="BF"/>
        </w:rPr>
      </w:pPr>
      <w:r w:rsidRPr="00791C23">
        <w:rPr>
          <w:color w:val="D6BA21" w:themeColor="accent6" w:themeShade="BF"/>
        </w:rPr>
        <w:t>A. Pages group</w:t>
      </w:r>
    </w:p>
    <w:p w14:paraId="0B11ADFF" w14:textId="77777777" w:rsidR="008D6DE4" w:rsidRPr="00791C23" w:rsidRDefault="008D6DE4">
      <w:pPr>
        <w:numPr>
          <w:ilvl w:val="0"/>
          <w:numId w:val="8"/>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Cover Page.</w:t>
      </w:r>
    </w:p>
    <w:p w14:paraId="404CD0F9" w14:textId="77777777" w:rsidR="008D6DE4" w:rsidRPr="00791C23" w:rsidRDefault="008D6DE4">
      <w:pPr>
        <w:numPr>
          <w:ilvl w:val="0"/>
          <w:numId w:val="8"/>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Blank Page.</w:t>
      </w:r>
    </w:p>
    <w:p w14:paraId="5DF9C948" w14:textId="77777777" w:rsidR="008D6DE4" w:rsidRPr="00791C23" w:rsidRDefault="008D6DE4">
      <w:pPr>
        <w:numPr>
          <w:ilvl w:val="0"/>
          <w:numId w:val="8"/>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Page Break.</w:t>
      </w:r>
    </w:p>
    <w:p w14:paraId="52ABAD6A" w14:textId="77777777" w:rsidR="008D6DE4" w:rsidRPr="00791C23" w:rsidRDefault="008D6DE4">
      <w:pPr>
        <w:numPr>
          <w:ilvl w:val="0"/>
          <w:numId w:val="8"/>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Understand the difference between a page break and a section break.</w:t>
      </w:r>
    </w:p>
    <w:p w14:paraId="1F28A8AE" w14:textId="77777777" w:rsidR="008D6DE4" w:rsidRPr="00791C23" w:rsidRDefault="008D6DE4" w:rsidP="00850F74">
      <w:pPr>
        <w:pStyle w:val="Heading2"/>
        <w:rPr>
          <w:color w:val="D6BA21" w:themeColor="accent6" w:themeShade="BF"/>
        </w:rPr>
      </w:pPr>
      <w:r w:rsidRPr="00791C23">
        <w:rPr>
          <w:color w:val="D6BA21" w:themeColor="accent6" w:themeShade="BF"/>
        </w:rPr>
        <w:t>B. Tables group</w:t>
      </w:r>
    </w:p>
    <w:p w14:paraId="75DBE7A3" w14:textId="77777777" w:rsidR="008D6DE4" w:rsidRPr="00791C23" w:rsidRDefault="008D6DE4">
      <w:pPr>
        <w:numPr>
          <w:ilvl w:val="0"/>
          <w:numId w:val="9"/>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Insert a table using the grid.</w:t>
      </w:r>
    </w:p>
    <w:p w14:paraId="10523C8C" w14:textId="77777777" w:rsidR="008D6DE4" w:rsidRPr="00791C23" w:rsidRDefault="008D6DE4">
      <w:pPr>
        <w:numPr>
          <w:ilvl w:val="0"/>
          <w:numId w:val="9"/>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Specify rows and columns.</w:t>
      </w:r>
    </w:p>
    <w:p w14:paraId="3DE982BA" w14:textId="77777777" w:rsidR="008D6DE4" w:rsidRPr="00791C23" w:rsidRDefault="008D6DE4">
      <w:pPr>
        <w:numPr>
          <w:ilvl w:val="0"/>
          <w:numId w:val="9"/>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Draw Table.</w:t>
      </w:r>
    </w:p>
    <w:p w14:paraId="4248F86E" w14:textId="77777777" w:rsidR="008D6DE4" w:rsidRPr="00791C23" w:rsidRDefault="008D6DE4">
      <w:pPr>
        <w:numPr>
          <w:ilvl w:val="0"/>
          <w:numId w:val="9"/>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Convert text to a table.</w:t>
      </w:r>
    </w:p>
    <w:p w14:paraId="046F6C28" w14:textId="77777777" w:rsidR="008D6DE4" w:rsidRPr="00791C23" w:rsidRDefault="008D6DE4">
      <w:pPr>
        <w:numPr>
          <w:ilvl w:val="0"/>
          <w:numId w:val="9"/>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Convert a table to text.</w:t>
      </w:r>
    </w:p>
    <w:p w14:paraId="4194E5FD" w14:textId="77777777" w:rsidR="008D6DE4" w:rsidRPr="00791C23" w:rsidRDefault="008D6DE4">
      <w:pPr>
        <w:numPr>
          <w:ilvl w:val="0"/>
          <w:numId w:val="9"/>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Insert Excel spreadsheets or supported spreadsheet objects.</w:t>
      </w:r>
    </w:p>
    <w:p w14:paraId="0848023D" w14:textId="77777777" w:rsidR="008D6DE4" w:rsidRPr="00791C23" w:rsidRDefault="008D6DE4">
      <w:pPr>
        <w:numPr>
          <w:ilvl w:val="0"/>
          <w:numId w:val="9"/>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lastRenderedPageBreak/>
        <w:t>Quick Tables and built-in table templates.</w:t>
      </w:r>
    </w:p>
    <w:p w14:paraId="4D8AA425" w14:textId="77777777" w:rsidR="008D6DE4" w:rsidRPr="00791C23" w:rsidRDefault="008D6DE4">
      <w:pPr>
        <w:numPr>
          <w:ilvl w:val="0"/>
          <w:numId w:val="9"/>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Insert, delete, merge and split cells.</w:t>
      </w:r>
    </w:p>
    <w:p w14:paraId="5AC7EBF1" w14:textId="77777777" w:rsidR="008D6DE4" w:rsidRPr="00791C23" w:rsidRDefault="008D6DE4">
      <w:pPr>
        <w:numPr>
          <w:ilvl w:val="0"/>
          <w:numId w:val="9"/>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Distribute rows and columns evenly.</w:t>
      </w:r>
    </w:p>
    <w:p w14:paraId="42B367D9" w14:textId="77777777" w:rsidR="008D6DE4" w:rsidRPr="00791C23" w:rsidRDefault="008D6DE4">
      <w:pPr>
        <w:numPr>
          <w:ilvl w:val="0"/>
          <w:numId w:val="9"/>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Set row height, column width and cell alignment.</w:t>
      </w:r>
    </w:p>
    <w:p w14:paraId="77A3CDDD" w14:textId="77777777" w:rsidR="008D6DE4" w:rsidRPr="00791C23" w:rsidRDefault="008D6DE4">
      <w:pPr>
        <w:numPr>
          <w:ilvl w:val="0"/>
          <w:numId w:val="9"/>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Repeat header rows and control row splitting across pages.</w:t>
      </w:r>
    </w:p>
    <w:p w14:paraId="621D95EA" w14:textId="77777777" w:rsidR="008D6DE4" w:rsidRPr="00791C23" w:rsidRDefault="008D6DE4">
      <w:pPr>
        <w:numPr>
          <w:ilvl w:val="0"/>
          <w:numId w:val="9"/>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Apply table styles, borders and shading.</w:t>
      </w:r>
    </w:p>
    <w:p w14:paraId="240D0ACD" w14:textId="77777777" w:rsidR="008D6DE4" w:rsidRPr="00791C23" w:rsidRDefault="008D6DE4">
      <w:pPr>
        <w:numPr>
          <w:ilvl w:val="0"/>
          <w:numId w:val="9"/>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Sort table data and calculate simple formulas in Word tables.</w:t>
      </w:r>
    </w:p>
    <w:p w14:paraId="23641751" w14:textId="77777777" w:rsidR="008D6DE4" w:rsidRPr="00791C23" w:rsidRDefault="008D6DE4" w:rsidP="00850F74">
      <w:pPr>
        <w:pStyle w:val="Heading2"/>
        <w:rPr>
          <w:color w:val="D6BA21" w:themeColor="accent6" w:themeShade="BF"/>
        </w:rPr>
      </w:pPr>
      <w:r w:rsidRPr="00791C23">
        <w:rPr>
          <w:color w:val="D6BA21" w:themeColor="accent6" w:themeShade="BF"/>
        </w:rPr>
        <w:t>C. Illustrations and media</w:t>
      </w:r>
    </w:p>
    <w:p w14:paraId="51DF44C8" w14:textId="77777777" w:rsidR="008D6DE4" w:rsidRPr="00791C23" w:rsidRDefault="008D6DE4">
      <w:pPr>
        <w:numPr>
          <w:ilvl w:val="0"/>
          <w:numId w:val="10"/>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Pictures from device or online sources, where available.</w:t>
      </w:r>
    </w:p>
    <w:p w14:paraId="7D5E9BFF" w14:textId="77777777" w:rsidR="008D6DE4" w:rsidRPr="00791C23" w:rsidRDefault="008D6DE4">
      <w:pPr>
        <w:numPr>
          <w:ilvl w:val="0"/>
          <w:numId w:val="10"/>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Stock Images, Icons and 3D Models, where supported.</w:t>
      </w:r>
    </w:p>
    <w:p w14:paraId="319382B1" w14:textId="77777777" w:rsidR="008D6DE4" w:rsidRPr="00791C23" w:rsidRDefault="008D6DE4">
      <w:pPr>
        <w:numPr>
          <w:ilvl w:val="0"/>
          <w:numId w:val="10"/>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Shapes — lines, arrows, rectangles, callouts and connectors.</w:t>
      </w:r>
    </w:p>
    <w:p w14:paraId="0309A04A" w14:textId="77777777" w:rsidR="008D6DE4" w:rsidRPr="00791C23" w:rsidRDefault="008D6DE4">
      <w:pPr>
        <w:numPr>
          <w:ilvl w:val="0"/>
          <w:numId w:val="10"/>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SmartArt — processes, cycles, hierarchies and relationships.</w:t>
      </w:r>
    </w:p>
    <w:p w14:paraId="2356DE26" w14:textId="77777777" w:rsidR="008D6DE4" w:rsidRPr="00791C23" w:rsidRDefault="008D6DE4">
      <w:pPr>
        <w:numPr>
          <w:ilvl w:val="0"/>
          <w:numId w:val="10"/>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Charts — bar, line, pie and other supported chart types.</w:t>
      </w:r>
    </w:p>
    <w:p w14:paraId="5695122D" w14:textId="77777777" w:rsidR="008D6DE4" w:rsidRPr="00791C23" w:rsidRDefault="008D6DE4">
      <w:pPr>
        <w:numPr>
          <w:ilvl w:val="0"/>
          <w:numId w:val="10"/>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Screenshots and screen clippings, where available.</w:t>
      </w:r>
    </w:p>
    <w:p w14:paraId="2FE725EF" w14:textId="77777777" w:rsidR="008D6DE4" w:rsidRPr="00791C23" w:rsidRDefault="008D6DE4">
      <w:pPr>
        <w:numPr>
          <w:ilvl w:val="0"/>
          <w:numId w:val="10"/>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Insert and position images.</w:t>
      </w:r>
    </w:p>
    <w:p w14:paraId="51A716A4" w14:textId="77777777" w:rsidR="008D6DE4" w:rsidRPr="00791C23" w:rsidRDefault="008D6DE4">
      <w:pPr>
        <w:numPr>
          <w:ilvl w:val="0"/>
          <w:numId w:val="10"/>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Crop, resize, rotate and adjust pictures.</w:t>
      </w:r>
    </w:p>
    <w:p w14:paraId="121C8319" w14:textId="77777777" w:rsidR="008D6DE4" w:rsidRPr="00791C23" w:rsidRDefault="008D6DE4">
      <w:pPr>
        <w:numPr>
          <w:ilvl w:val="0"/>
          <w:numId w:val="10"/>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Remove background and apply picture effects where supported.</w:t>
      </w:r>
    </w:p>
    <w:p w14:paraId="6ADE10AC" w14:textId="77777777" w:rsidR="008D6DE4" w:rsidRPr="00791C23" w:rsidRDefault="008D6DE4">
      <w:pPr>
        <w:numPr>
          <w:ilvl w:val="0"/>
          <w:numId w:val="10"/>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Text wrapping, anchoring and positioning.</w:t>
      </w:r>
    </w:p>
    <w:p w14:paraId="64329855" w14:textId="77777777" w:rsidR="008D6DE4" w:rsidRPr="00791C23" w:rsidRDefault="008D6DE4">
      <w:pPr>
        <w:numPr>
          <w:ilvl w:val="0"/>
          <w:numId w:val="10"/>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Align, group, rotate and layer objects.</w:t>
      </w:r>
    </w:p>
    <w:p w14:paraId="040AECD8" w14:textId="77777777" w:rsidR="008D6DE4" w:rsidRPr="00791C23" w:rsidRDefault="008D6DE4" w:rsidP="00850F74">
      <w:pPr>
        <w:pStyle w:val="Heading2"/>
        <w:rPr>
          <w:color w:val="D6BA21" w:themeColor="accent6" w:themeShade="BF"/>
        </w:rPr>
      </w:pPr>
      <w:r w:rsidRPr="00791C23">
        <w:rPr>
          <w:color w:val="D6BA21" w:themeColor="accent6" w:themeShade="BF"/>
        </w:rPr>
        <w:t>D. Links group</w:t>
      </w:r>
    </w:p>
    <w:p w14:paraId="322CC687" w14:textId="77777777" w:rsidR="008D6DE4" w:rsidRPr="00791C23" w:rsidRDefault="008D6DE4">
      <w:pPr>
        <w:numPr>
          <w:ilvl w:val="0"/>
          <w:numId w:val="11"/>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Hyperlinks to websites, files, email addresses and document locations.</w:t>
      </w:r>
    </w:p>
    <w:p w14:paraId="7AC8FB63" w14:textId="77777777" w:rsidR="008D6DE4" w:rsidRPr="00791C23" w:rsidRDefault="008D6DE4">
      <w:pPr>
        <w:numPr>
          <w:ilvl w:val="0"/>
          <w:numId w:val="11"/>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Bookmarks.</w:t>
      </w:r>
    </w:p>
    <w:p w14:paraId="0B60F6B6" w14:textId="77777777" w:rsidR="008D6DE4" w:rsidRPr="00791C23" w:rsidRDefault="008D6DE4">
      <w:pPr>
        <w:numPr>
          <w:ilvl w:val="0"/>
          <w:numId w:val="11"/>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Cross-document links.</w:t>
      </w:r>
    </w:p>
    <w:p w14:paraId="21E54D41" w14:textId="77777777" w:rsidR="008D6DE4" w:rsidRPr="00791C23" w:rsidRDefault="008D6DE4">
      <w:pPr>
        <w:numPr>
          <w:ilvl w:val="0"/>
          <w:numId w:val="11"/>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Edit, copy and remove hyperlinks.</w:t>
      </w:r>
    </w:p>
    <w:p w14:paraId="74D185BC" w14:textId="77777777" w:rsidR="008D6DE4" w:rsidRPr="00791C23" w:rsidRDefault="008D6DE4" w:rsidP="00850F74">
      <w:pPr>
        <w:pStyle w:val="Heading2"/>
        <w:rPr>
          <w:color w:val="D6BA21" w:themeColor="accent6" w:themeShade="BF"/>
        </w:rPr>
      </w:pPr>
      <w:r w:rsidRPr="00791C23">
        <w:rPr>
          <w:color w:val="D6BA21" w:themeColor="accent6" w:themeShade="BF"/>
        </w:rPr>
        <w:t>E. Comments group</w:t>
      </w:r>
    </w:p>
    <w:p w14:paraId="2504764F" w14:textId="77777777" w:rsidR="008D6DE4" w:rsidRPr="00791C23" w:rsidRDefault="008D6DE4">
      <w:pPr>
        <w:numPr>
          <w:ilvl w:val="0"/>
          <w:numId w:val="12"/>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Insert a comment at a selected location.</w:t>
      </w:r>
    </w:p>
    <w:p w14:paraId="373B75AA" w14:textId="77777777" w:rsidR="008D6DE4" w:rsidRPr="00791C23" w:rsidRDefault="008D6DE4">
      <w:pPr>
        <w:numPr>
          <w:ilvl w:val="0"/>
          <w:numId w:val="12"/>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Reply to, resolve and delete comments.</w:t>
      </w:r>
    </w:p>
    <w:p w14:paraId="7F1DC0BD" w14:textId="77777777" w:rsidR="008D6DE4" w:rsidRPr="00791C23" w:rsidRDefault="008D6DE4">
      <w:pPr>
        <w:numPr>
          <w:ilvl w:val="0"/>
          <w:numId w:val="12"/>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Mention collaborators where supported.</w:t>
      </w:r>
    </w:p>
    <w:p w14:paraId="33780587" w14:textId="77777777" w:rsidR="008D6DE4" w:rsidRPr="00791C23" w:rsidRDefault="008D6DE4" w:rsidP="00850F74">
      <w:pPr>
        <w:pStyle w:val="Heading2"/>
        <w:rPr>
          <w:color w:val="D6BA21" w:themeColor="accent6" w:themeShade="BF"/>
        </w:rPr>
      </w:pPr>
      <w:r w:rsidRPr="00791C23">
        <w:rPr>
          <w:color w:val="D6BA21" w:themeColor="accent6" w:themeShade="BF"/>
        </w:rPr>
        <w:t>F. Header &amp; Footer group</w:t>
      </w:r>
    </w:p>
    <w:p w14:paraId="1E78D10E" w14:textId="77777777" w:rsidR="008D6DE4" w:rsidRPr="00791C23" w:rsidRDefault="008D6DE4">
      <w:pPr>
        <w:numPr>
          <w:ilvl w:val="0"/>
          <w:numId w:val="13"/>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Insert and edit headers.</w:t>
      </w:r>
    </w:p>
    <w:p w14:paraId="1BF8C4BB" w14:textId="77777777" w:rsidR="008D6DE4" w:rsidRPr="00791C23" w:rsidRDefault="008D6DE4">
      <w:pPr>
        <w:numPr>
          <w:ilvl w:val="0"/>
          <w:numId w:val="13"/>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Insert and edit footers.</w:t>
      </w:r>
    </w:p>
    <w:p w14:paraId="319FE7B7" w14:textId="77777777" w:rsidR="008D6DE4" w:rsidRPr="00791C23" w:rsidRDefault="008D6DE4">
      <w:pPr>
        <w:numPr>
          <w:ilvl w:val="0"/>
          <w:numId w:val="13"/>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Insert page numbers.</w:t>
      </w:r>
    </w:p>
    <w:p w14:paraId="5E8930A5" w14:textId="77777777" w:rsidR="008D6DE4" w:rsidRPr="00791C23" w:rsidRDefault="008D6DE4">
      <w:pPr>
        <w:numPr>
          <w:ilvl w:val="0"/>
          <w:numId w:val="13"/>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Different First Page.</w:t>
      </w:r>
    </w:p>
    <w:p w14:paraId="501C09A0" w14:textId="77777777" w:rsidR="008D6DE4" w:rsidRPr="00791C23" w:rsidRDefault="008D6DE4">
      <w:pPr>
        <w:numPr>
          <w:ilvl w:val="0"/>
          <w:numId w:val="13"/>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Different Odd &amp; Even Pages.</w:t>
      </w:r>
    </w:p>
    <w:p w14:paraId="5EAA173D" w14:textId="77777777" w:rsidR="008D6DE4" w:rsidRPr="00791C23" w:rsidRDefault="008D6DE4">
      <w:pPr>
        <w:numPr>
          <w:ilvl w:val="0"/>
          <w:numId w:val="13"/>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Link to Previous and unlink section headers/footers.</w:t>
      </w:r>
    </w:p>
    <w:p w14:paraId="3E4A7061" w14:textId="77777777" w:rsidR="008D6DE4" w:rsidRPr="00791C23" w:rsidRDefault="008D6DE4">
      <w:pPr>
        <w:numPr>
          <w:ilvl w:val="0"/>
          <w:numId w:val="13"/>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Use different numbering formats.</w:t>
      </w:r>
    </w:p>
    <w:p w14:paraId="48C5FE52" w14:textId="77777777" w:rsidR="008D6DE4" w:rsidRPr="00791C23" w:rsidRDefault="008D6DE4">
      <w:pPr>
        <w:numPr>
          <w:ilvl w:val="0"/>
          <w:numId w:val="13"/>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Restart page numbering and set starting numbers.</w:t>
      </w:r>
    </w:p>
    <w:p w14:paraId="6EBA7BC2" w14:textId="77777777" w:rsidR="008D6DE4" w:rsidRPr="00791C23" w:rsidRDefault="008D6DE4">
      <w:pPr>
        <w:numPr>
          <w:ilvl w:val="0"/>
          <w:numId w:val="13"/>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Position headers and footers from page edges.</w:t>
      </w:r>
    </w:p>
    <w:p w14:paraId="032AB7DE" w14:textId="77777777" w:rsidR="008D6DE4" w:rsidRPr="00791C23" w:rsidRDefault="008D6DE4" w:rsidP="00850F74">
      <w:pPr>
        <w:pStyle w:val="Heading2"/>
        <w:rPr>
          <w:color w:val="D6BA21" w:themeColor="accent6" w:themeShade="BF"/>
        </w:rPr>
      </w:pPr>
      <w:r w:rsidRPr="00791C23">
        <w:rPr>
          <w:color w:val="D6BA21" w:themeColor="accent6" w:themeShade="BF"/>
        </w:rPr>
        <w:t>G. Text group</w:t>
      </w:r>
    </w:p>
    <w:p w14:paraId="18DC72D4" w14:textId="77777777" w:rsidR="008D6DE4" w:rsidRPr="00791C23" w:rsidRDefault="008D6DE4">
      <w:pPr>
        <w:numPr>
          <w:ilvl w:val="0"/>
          <w:numId w:val="14"/>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Text Box.</w:t>
      </w:r>
    </w:p>
    <w:p w14:paraId="5C2DE4D1" w14:textId="77777777" w:rsidR="008D6DE4" w:rsidRPr="00791C23" w:rsidRDefault="008D6DE4">
      <w:pPr>
        <w:numPr>
          <w:ilvl w:val="0"/>
          <w:numId w:val="14"/>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Quick Parts and Document Properties.</w:t>
      </w:r>
    </w:p>
    <w:p w14:paraId="67B00070" w14:textId="77777777" w:rsidR="008D6DE4" w:rsidRPr="00791C23" w:rsidRDefault="008D6DE4">
      <w:pPr>
        <w:numPr>
          <w:ilvl w:val="0"/>
          <w:numId w:val="14"/>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Field codes and AutoText.</w:t>
      </w:r>
    </w:p>
    <w:p w14:paraId="660DB2B6" w14:textId="77777777" w:rsidR="008D6DE4" w:rsidRPr="00791C23" w:rsidRDefault="008D6DE4">
      <w:pPr>
        <w:numPr>
          <w:ilvl w:val="0"/>
          <w:numId w:val="14"/>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WordArt.</w:t>
      </w:r>
    </w:p>
    <w:p w14:paraId="368DCAC8" w14:textId="77777777" w:rsidR="008D6DE4" w:rsidRPr="00791C23" w:rsidRDefault="008D6DE4">
      <w:pPr>
        <w:numPr>
          <w:ilvl w:val="0"/>
          <w:numId w:val="14"/>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lastRenderedPageBreak/>
        <w:t>Drop Cap.</w:t>
      </w:r>
    </w:p>
    <w:p w14:paraId="78A92C40" w14:textId="77777777" w:rsidR="008D6DE4" w:rsidRPr="00791C23" w:rsidRDefault="008D6DE4">
      <w:pPr>
        <w:numPr>
          <w:ilvl w:val="0"/>
          <w:numId w:val="14"/>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Signature Line.</w:t>
      </w:r>
    </w:p>
    <w:p w14:paraId="0D138C0A" w14:textId="77777777" w:rsidR="008D6DE4" w:rsidRPr="00791C23" w:rsidRDefault="008D6DE4">
      <w:pPr>
        <w:numPr>
          <w:ilvl w:val="0"/>
          <w:numId w:val="14"/>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Insert Date &amp; Time.</w:t>
      </w:r>
    </w:p>
    <w:p w14:paraId="41F0079E" w14:textId="77777777" w:rsidR="008D6DE4" w:rsidRPr="00791C23" w:rsidRDefault="008D6DE4">
      <w:pPr>
        <w:numPr>
          <w:ilvl w:val="0"/>
          <w:numId w:val="14"/>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Insert Object — embed or link supported files.</w:t>
      </w:r>
    </w:p>
    <w:p w14:paraId="306103C7" w14:textId="77777777" w:rsidR="008D6DE4" w:rsidRPr="00791C23" w:rsidRDefault="008D6DE4">
      <w:pPr>
        <w:numPr>
          <w:ilvl w:val="0"/>
          <w:numId w:val="14"/>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Vertical text and text direction where available.</w:t>
      </w:r>
    </w:p>
    <w:p w14:paraId="14DAB8CB" w14:textId="77777777" w:rsidR="008D6DE4" w:rsidRPr="00791C23" w:rsidRDefault="008D6DE4" w:rsidP="00850F74">
      <w:pPr>
        <w:pStyle w:val="Heading2"/>
        <w:rPr>
          <w:color w:val="D6BA21" w:themeColor="accent6" w:themeShade="BF"/>
        </w:rPr>
      </w:pPr>
      <w:r w:rsidRPr="00791C23">
        <w:rPr>
          <w:color w:val="D6BA21" w:themeColor="accent6" w:themeShade="BF"/>
        </w:rPr>
        <w:t>H. Symbols group</w:t>
      </w:r>
    </w:p>
    <w:p w14:paraId="25F012DF" w14:textId="77777777" w:rsidR="008D6DE4" w:rsidRPr="00791C23" w:rsidRDefault="008D6DE4">
      <w:pPr>
        <w:numPr>
          <w:ilvl w:val="0"/>
          <w:numId w:val="15"/>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Insert Symbol.</w:t>
      </w:r>
    </w:p>
    <w:p w14:paraId="0610C7A9" w14:textId="77777777" w:rsidR="008D6DE4" w:rsidRPr="00791C23" w:rsidRDefault="008D6DE4">
      <w:pPr>
        <w:numPr>
          <w:ilvl w:val="0"/>
          <w:numId w:val="15"/>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Insert Equation.</w:t>
      </w:r>
    </w:p>
    <w:p w14:paraId="4CC85F48" w14:textId="77777777" w:rsidR="008D6DE4" w:rsidRPr="00791C23" w:rsidRDefault="008D6DE4">
      <w:pPr>
        <w:numPr>
          <w:ilvl w:val="0"/>
          <w:numId w:val="15"/>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Use special characters and mathematical symbols.</w:t>
      </w:r>
    </w:p>
    <w:p w14:paraId="3DFC3289" w14:textId="77777777" w:rsidR="008D6DE4" w:rsidRPr="00791C23" w:rsidRDefault="008D6DE4">
      <w:pPr>
        <w:numPr>
          <w:ilvl w:val="0"/>
          <w:numId w:val="15"/>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Use Unicode character codes and symbol shortcuts.</w:t>
      </w:r>
    </w:p>
    <w:p w14:paraId="0F2B8265" w14:textId="77777777" w:rsidR="008D6DE4" w:rsidRPr="00791C23" w:rsidRDefault="008D6DE4">
      <w:pPr>
        <w:numPr>
          <w:ilvl w:val="0"/>
          <w:numId w:val="15"/>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Create and edit mathematical equations.</w:t>
      </w:r>
    </w:p>
    <w:p w14:paraId="13362141" w14:textId="77777777" w:rsidR="008D6DE4" w:rsidRPr="00791C23" w:rsidRDefault="008D6DE4" w:rsidP="00850F74">
      <w:pPr>
        <w:pStyle w:val="Heading1"/>
      </w:pPr>
      <w:r w:rsidRPr="00791C23">
        <w:t>4. Design tab — the appearance of the whole document</w:t>
      </w:r>
    </w:p>
    <w:p w14:paraId="1EA675CF" w14:textId="77777777" w:rsidR="008D6DE4" w:rsidRPr="00791C23" w:rsidRDefault="008D6DE4" w:rsidP="00850F74">
      <w:pPr>
        <w:pStyle w:val="Heading2"/>
        <w:rPr>
          <w:color w:val="D6BA21" w:themeColor="accent6" w:themeShade="BF"/>
        </w:rPr>
      </w:pPr>
      <w:r w:rsidRPr="00791C23">
        <w:rPr>
          <w:color w:val="D6BA21" w:themeColor="accent6" w:themeShade="BF"/>
        </w:rPr>
        <w:t>A. Document Formatting</w:t>
      </w:r>
    </w:p>
    <w:p w14:paraId="73024CB4" w14:textId="77777777" w:rsidR="008D6DE4" w:rsidRPr="00791C23" w:rsidRDefault="008D6DE4">
      <w:pPr>
        <w:numPr>
          <w:ilvl w:val="0"/>
          <w:numId w:val="16"/>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Themes.</w:t>
      </w:r>
    </w:p>
    <w:p w14:paraId="3A4592AC" w14:textId="77777777" w:rsidR="008D6DE4" w:rsidRPr="00791C23" w:rsidRDefault="008D6DE4">
      <w:pPr>
        <w:numPr>
          <w:ilvl w:val="0"/>
          <w:numId w:val="16"/>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Theme Colors.</w:t>
      </w:r>
    </w:p>
    <w:p w14:paraId="1A189EF0" w14:textId="77777777" w:rsidR="008D6DE4" w:rsidRPr="00791C23" w:rsidRDefault="008D6DE4">
      <w:pPr>
        <w:numPr>
          <w:ilvl w:val="0"/>
          <w:numId w:val="16"/>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Theme Fonts.</w:t>
      </w:r>
    </w:p>
    <w:p w14:paraId="3D96177B" w14:textId="77777777" w:rsidR="008D6DE4" w:rsidRPr="00791C23" w:rsidRDefault="008D6DE4">
      <w:pPr>
        <w:numPr>
          <w:ilvl w:val="0"/>
          <w:numId w:val="16"/>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Theme Effects.</w:t>
      </w:r>
    </w:p>
    <w:p w14:paraId="420FAFA9" w14:textId="77777777" w:rsidR="008D6DE4" w:rsidRPr="00791C23" w:rsidRDefault="008D6DE4">
      <w:pPr>
        <w:numPr>
          <w:ilvl w:val="0"/>
          <w:numId w:val="16"/>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Paragraph Spacing presets.</w:t>
      </w:r>
    </w:p>
    <w:p w14:paraId="6ED2C866" w14:textId="77777777" w:rsidR="008D6DE4" w:rsidRPr="00791C23" w:rsidRDefault="008D6DE4">
      <w:pPr>
        <w:numPr>
          <w:ilvl w:val="0"/>
          <w:numId w:val="16"/>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Set as Default.</w:t>
      </w:r>
    </w:p>
    <w:p w14:paraId="275EE160" w14:textId="77777777" w:rsidR="008D6DE4" w:rsidRPr="00791C23" w:rsidRDefault="008D6DE4">
      <w:pPr>
        <w:numPr>
          <w:ilvl w:val="0"/>
          <w:numId w:val="16"/>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Style Sets and coordinated document formatting.</w:t>
      </w:r>
    </w:p>
    <w:p w14:paraId="7DF8DE23" w14:textId="77777777" w:rsidR="008D6DE4" w:rsidRPr="00791C23" w:rsidRDefault="008D6DE4" w:rsidP="00850F74">
      <w:pPr>
        <w:pStyle w:val="Heading2"/>
        <w:rPr>
          <w:color w:val="D6BA21" w:themeColor="accent6" w:themeShade="BF"/>
        </w:rPr>
      </w:pPr>
      <w:r w:rsidRPr="00791C23">
        <w:rPr>
          <w:color w:val="D6BA21" w:themeColor="accent6" w:themeShade="BF"/>
        </w:rPr>
        <w:t>B. Page Background</w:t>
      </w:r>
    </w:p>
    <w:p w14:paraId="4F6EE2BE" w14:textId="77777777" w:rsidR="008D6DE4" w:rsidRPr="00791C23" w:rsidRDefault="008D6DE4">
      <w:pPr>
        <w:numPr>
          <w:ilvl w:val="0"/>
          <w:numId w:val="17"/>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Watermark — DRAFT, CONFIDENTIAL or custom text/images.</w:t>
      </w:r>
    </w:p>
    <w:p w14:paraId="6BFD80CB" w14:textId="77777777" w:rsidR="008D6DE4" w:rsidRPr="00791C23" w:rsidRDefault="008D6DE4">
      <w:pPr>
        <w:numPr>
          <w:ilvl w:val="0"/>
          <w:numId w:val="17"/>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Page Color.</w:t>
      </w:r>
    </w:p>
    <w:p w14:paraId="7742C98E" w14:textId="77777777" w:rsidR="008D6DE4" w:rsidRPr="00791C23" w:rsidRDefault="008D6DE4">
      <w:pPr>
        <w:numPr>
          <w:ilvl w:val="0"/>
          <w:numId w:val="17"/>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Page Borders.</w:t>
      </w:r>
    </w:p>
    <w:p w14:paraId="583B364F" w14:textId="77777777" w:rsidR="008D6DE4" w:rsidRPr="00791C23" w:rsidRDefault="008D6DE4">
      <w:pPr>
        <w:numPr>
          <w:ilvl w:val="0"/>
          <w:numId w:val="17"/>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Border styles, colors, widths and art.</w:t>
      </w:r>
    </w:p>
    <w:p w14:paraId="729F59ED" w14:textId="77777777" w:rsidR="008D6DE4" w:rsidRPr="00791C23" w:rsidRDefault="008D6DE4">
      <w:pPr>
        <w:numPr>
          <w:ilvl w:val="0"/>
          <w:numId w:val="17"/>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Apply page borders to a whole document or selected sections where supported.</w:t>
      </w:r>
    </w:p>
    <w:p w14:paraId="6649C225" w14:textId="77777777" w:rsidR="008D6DE4" w:rsidRPr="00791C23" w:rsidRDefault="008D6DE4" w:rsidP="00850F74">
      <w:pPr>
        <w:pStyle w:val="Heading1"/>
      </w:pPr>
      <w:r w:rsidRPr="00791C23">
        <w:t>5. Layout tab — page setup and object positioning</w:t>
      </w:r>
    </w:p>
    <w:p w14:paraId="36A9F89B" w14:textId="77777777" w:rsidR="008D6DE4" w:rsidRPr="00791C23" w:rsidRDefault="008D6DE4" w:rsidP="00850F74">
      <w:pPr>
        <w:pStyle w:val="Heading2"/>
        <w:rPr>
          <w:color w:val="D6BA21" w:themeColor="accent6" w:themeShade="BF"/>
        </w:rPr>
      </w:pPr>
      <w:r w:rsidRPr="00791C23">
        <w:rPr>
          <w:color w:val="D6BA21" w:themeColor="accent6" w:themeShade="BF"/>
        </w:rPr>
        <w:t>A. Page Setup group</w:t>
      </w:r>
    </w:p>
    <w:p w14:paraId="31B3331E" w14:textId="77777777" w:rsidR="008D6DE4" w:rsidRPr="00791C23" w:rsidRDefault="008D6DE4">
      <w:pPr>
        <w:numPr>
          <w:ilvl w:val="0"/>
          <w:numId w:val="18"/>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Margins — Normal, Narrow, Moderate, Wide and custom margins.</w:t>
      </w:r>
    </w:p>
    <w:p w14:paraId="42BCD373" w14:textId="77777777" w:rsidR="008D6DE4" w:rsidRPr="00791C23" w:rsidRDefault="008D6DE4">
      <w:pPr>
        <w:numPr>
          <w:ilvl w:val="0"/>
          <w:numId w:val="18"/>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Orientation — Portrait and Landscape.</w:t>
      </w:r>
    </w:p>
    <w:p w14:paraId="6108BC8A" w14:textId="77777777" w:rsidR="008D6DE4" w:rsidRPr="00791C23" w:rsidRDefault="008D6DE4">
      <w:pPr>
        <w:numPr>
          <w:ilvl w:val="0"/>
          <w:numId w:val="18"/>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Size — A4, Letter, Legal and custom paper sizes.</w:t>
      </w:r>
    </w:p>
    <w:p w14:paraId="2735EB34" w14:textId="77777777" w:rsidR="008D6DE4" w:rsidRPr="00791C23" w:rsidRDefault="008D6DE4">
      <w:pPr>
        <w:numPr>
          <w:ilvl w:val="0"/>
          <w:numId w:val="18"/>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Columns — one, two, three and custom column layouts.</w:t>
      </w:r>
    </w:p>
    <w:p w14:paraId="5A8CE109" w14:textId="77777777" w:rsidR="008D6DE4" w:rsidRPr="00791C23" w:rsidRDefault="008D6DE4">
      <w:pPr>
        <w:numPr>
          <w:ilvl w:val="0"/>
          <w:numId w:val="18"/>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Column breaks and line balancing.</w:t>
      </w:r>
    </w:p>
    <w:p w14:paraId="69A20A7B" w14:textId="77777777" w:rsidR="008D6DE4" w:rsidRPr="00791C23" w:rsidRDefault="008D6DE4">
      <w:pPr>
        <w:numPr>
          <w:ilvl w:val="0"/>
          <w:numId w:val="18"/>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Breaks — page, column and section breaks.</w:t>
      </w:r>
    </w:p>
    <w:p w14:paraId="08790653" w14:textId="77777777" w:rsidR="008D6DE4" w:rsidRPr="00791C23" w:rsidRDefault="008D6DE4">
      <w:pPr>
        <w:numPr>
          <w:ilvl w:val="0"/>
          <w:numId w:val="18"/>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Section types — Next Page, Continuous, Even Page and Odd Page.</w:t>
      </w:r>
    </w:p>
    <w:p w14:paraId="25F45860" w14:textId="77777777" w:rsidR="008D6DE4" w:rsidRPr="00791C23" w:rsidRDefault="008D6DE4">
      <w:pPr>
        <w:numPr>
          <w:ilvl w:val="0"/>
          <w:numId w:val="18"/>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Line Numbers.</w:t>
      </w:r>
    </w:p>
    <w:p w14:paraId="29EF1386" w14:textId="77777777" w:rsidR="008D6DE4" w:rsidRPr="00791C23" w:rsidRDefault="008D6DE4">
      <w:pPr>
        <w:numPr>
          <w:ilvl w:val="0"/>
          <w:numId w:val="18"/>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Hyphenation.</w:t>
      </w:r>
    </w:p>
    <w:p w14:paraId="53CCBB71" w14:textId="77777777" w:rsidR="008D6DE4" w:rsidRPr="00791C23" w:rsidRDefault="008D6DE4">
      <w:pPr>
        <w:numPr>
          <w:ilvl w:val="0"/>
          <w:numId w:val="18"/>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Page Setup dialog and document grid options where supported.</w:t>
      </w:r>
    </w:p>
    <w:p w14:paraId="703FCDFE" w14:textId="77777777" w:rsidR="008D6DE4" w:rsidRPr="00791C23" w:rsidRDefault="008D6DE4" w:rsidP="00850F74">
      <w:pPr>
        <w:pStyle w:val="Heading2"/>
        <w:rPr>
          <w:color w:val="D6BA21" w:themeColor="accent6" w:themeShade="BF"/>
        </w:rPr>
      </w:pPr>
      <w:r w:rsidRPr="00791C23">
        <w:rPr>
          <w:color w:val="D6BA21" w:themeColor="accent6" w:themeShade="BF"/>
        </w:rPr>
        <w:t>B. Paragraph group</w:t>
      </w:r>
    </w:p>
    <w:p w14:paraId="5ACE7159" w14:textId="77777777" w:rsidR="008D6DE4" w:rsidRPr="00791C23" w:rsidRDefault="008D6DE4">
      <w:pPr>
        <w:numPr>
          <w:ilvl w:val="0"/>
          <w:numId w:val="19"/>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Left and right indentation.</w:t>
      </w:r>
    </w:p>
    <w:p w14:paraId="3CDF48B6" w14:textId="77777777" w:rsidR="008D6DE4" w:rsidRPr="00791C23" w:rsidRDefault="008D6DE4">
      <w:pPr>
        <w:numPr>
          <w:ilvl w:val="0"/>
          <w:numId w:val="19"/>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Spacing before and after paragraphs.</w:t>
      </w:r>
    </w:p>
    <w:p w14:paraId="5CF53EBD" w14:textId="77777777" w:rsidR="008D6DE4" w:rsidRPr="00791C23" w:rsidRDefault="008D6DE4">
      <w:pPr>
        <w:numPr>
          <w:ilvl w:val="0"/>
          <w:numId w:val="19"/>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Understand how paragraph spacing differs from line spacing.</w:t>
      </w:r>
    </w:p>
    <w:p w14:paraId="4774C395" w14:textId="77777777" w:rsidR="008D6DE4" w:rsidRPr="00791C23" w:rsidRDefault="008D6DE4">
      <w:pPr>
        <w:numPr>
          <w:ilvl w:val="0"/>
          <w:numId w:val="19"/>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lastRenderedPageBreak/>
        <w:t>Set consistent paragraph layouts throughout a document.</w:t>
      </w:r>
    </w:p>
    <w:p w14:paraId="65800CAF" w14:textId="77777777" w:rsidR="008D6DE4" w:rsidRPr="00791C23" w:rsidRDefault="008D6DE4" w:rsidP="00850F74">
      <w:pPr>
        <w:pStyle w:val="Heading2"/>
        <w:rPr>
          <w:color w:val="D6BA21" w:themeColor="accent6" w:themeShade="BF"/>
        </w:rPr>
      </w:pPr>
      <w:r w:rsidRPr="00791C23">
        <w:rPr>
          <w:color w:val="D6BA21" w:themeColor="accent6" w:themeShade="BF"/>
        </w:rPr>
        <w:t>C. Arrange group</w:t>
      </w:r>
    </w:p>
    <w:p w14:paraId="7C738271" w14:textId="77777777" w:rsidR="008D6DE4" w:rsidRPr="00791C23" w:rsidRDefault="008D6DE4">
      <w:pPr>
        <w:numPr>
          <w:ilvl w:val="0"/>
          <w:numId w:val="20"/>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Position pictures and shapes.</w:t>
      </w:r>
    </w:p>
    <w:p w14:paraId="76602654" w14:textId="77777777" w:rsidR="008D6DE4" w:rsidRPr="00791C23" w:rsidRDefault="008D6DE4">
      <w:pPr>
        <w:numPr>
          <w:ilvl w:val="0"/>
          <w:numId w:val="20"/>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Wrap Text — Square, Tight, Through, Top and Bottom, Behind Text and In Front of Text.</w:t>
      </w:r>
    </w:p>
    <w:p w14:paraId="61AB5954" w14:textId="77777777" w:rsidR="008D6DE4" w:rsidRPr="00791C23" w:rsidRDefault="008D6DE4">
      <w:pPr>
        <w:numPr>
          <w:ilvl w:val="0"/>
          <w:numId w:val="20"/>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Bring Forward and Send Backward.</w:t>
      </w:r>
    </w:p>
    <w:p w14:paraId="058ECC40" w14:textId="77777777" w:rsidR="008D6DE4" w:rsidRPr="00791C23" w:rsidRDefault="008D6DE4">
      <w:pPr>
        <w:numPr>
          <w:ilvl w:val="0"/>
          <w:numId w:val="20"/>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Selection Pane.</w:t>
      </w:r>
    </w:p>
    <w:p w14:paraId="523E79D5" w14:textId="77777777" w:rsidR="008D6DE4" w:rsidRPr="00791C23" w:rsidRDefault="008D6DE4">
      <w:pPr>
        <w:numPr>
          <w:ilvl w:val="0"/>
          <w:numId w:val="20"/>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Align objects and align to page or margins.</w:t>
      </w:r>
    </w:p>
    <w:p w14:paraId="41D4BE44" w14:textId="77777777" w:rsidR="008D6DE4" w:rsidRPr="00791C23" w:rsidRDefault="008D6DE4">
      <w:pPr>
        <w:numPr>
          <w:ilvl w:val="0"/>
          <w:numId w:val="20"/>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Distribute objects horizontally and vertically.</w:t>
      </w:r>
    </w:p>
    <w:p w14:paraId="19940109" w14:textId="77777777" w:rsidR="008D6DE4" w:rsidRPr="00791C23" w:rsidRDefault="008D6DE4">
      <w:pPr>
        <w:numPr>
          <w:ilvl w:val="0"/>
          <w:numId w:val="20"/>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Group and ungroup objects.</w:t>
      </w:r>
    </w:p>
    <w:p w14:paraId="5DF870F0" w14:textId="77777777" w:rsidR="008D6DE4" w:rsidRPr="00791C23" w:rsidRDefault="008D6DE4">
      <w:pPr>
        <w:numPr>
          <w:ilvl w:val="0"/>
          <w:numId w:val="20"/>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Rotate and flip objects.</w:t>
      </w:r>
    </w:p>
    <w:p w14:paraId="1F1189A5" w14:textId="77777777" w:rsidR="008D6DE4" w:rsidRPr="00791C23" w:rsidRDefault="008D6DE4">
      <w:pPr>
        <w:numPr>
          <w:ilvl w:val="0"/>
          <w:numId w:val="20"/>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Manage anchors and floating versus inline objects.</w:t>
      </w:r>
    </w:p>
    <w:p w14:paraId="7EDA4C57" w14:textId="77777777" w:rsidR="008D6DE4" w:rsidRPr="00791C23" w:rsidRDefault="008D6DE4" w:rsidP="00850F74">
      <w:pPr>
        <w:pStyle w:val="Heading1"/>
      </w:pPr>
      <w:r w:rsidRPr="00791C23">
        <w:t>6. References tab — academic and long documents</w:t>
      </w:r>
    </w:p>
    <w:p w14:paraId="17AF97CD" w14:textId="77777777" w:rsidR="008D6DE4" w:rsidRPr="00791C23" w:rsidRDefault="008D6DE4" w:rsidP="00850F74">
      <w:pPr>
        <w:pStyle w:val="Heading2"/>
        <w:rPr>
          <w:color w:val="D6BA21" w:themeColor="accent6" w:themeShade="BF"/>
        </w:rPr>
      </w:pPr>
      <w:r w:rsidRPr="00791C23">
        <w:rPr>
          <w:color w:val="D6BA21" w:themeColor="accent6" w:themeShade="BF"/>
        </w:rPr>
        <w:t>A. Table of Contents</w:t>
      </w:r>
    </w:p>
    <w:p w14:paraId="465F400E" w14:textId="77777777" w:rsidR="008D6DE4" w:rsidRPr="00791C23" w:rsidRDefault="008D6DE4">
      <w:pPr>
        <w:numPr>
          <w:ilvl w:val="0"/>
          <w:numId w:val="21"/>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Create an automatic table of contents.</w:t>
      </w:r>
    </w:p>
    <w:p w14:paraId="4F2935D9" w14:textId="77777777" w:rsidR="008D6DE4" w:rsidRPr="00791C23" w:rsidRDefault="008D6DE4">
      <w:pPr>
        <w:numPr>
          <w:ilvl w:val="0"/>
          <w:numId w:val="21"/>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Use heading styles to structure chapters.</w:t>
      </w:r>
    </w:p>
    <w:p w14:paraId="7B039AB9" w14:textId="77777777" w:rsidR="008D6DE4" w:rsidRPr="00791C23" w:rsidRDefault="008D6DE4">
      <w:pPr>
        <w:numPr>
          <w:ilvl w:val="0"/>
          <w:numId w:val="21"/>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Insert a custom table of contents.</w:t>
      </w:r>
    </w:p>
    <w:p w14:paraId="5453A3B1" w14:textId="77777777" w:rsidR="008D6DE4" w:rsidRPr="00791C23" w:rsidRDefault="008D6DE4">
      <w:pPr>
        <w:numPr>
          <w:ilvl w:val="0"/>
          <w:numId w:val="21"/>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Change TOC levels and formatting.</w:t>
      </w:r>
    </w:p>
    <w:p w14:paraId="27BB9A24" w14:textId="77777777" w:rsidR="008D6DE4" w:rsidRPr="00791C23" w:rsidRDefault="008D6DE4">
      <w:pPr>
        <w:numPr>
          <w:ilvl w:val="0"/>
          <w:numId w:val="21"/>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Update page numbers or the entire table.</w:t>
      </w:r>
    </w:p>
    <w:p w14:paraId="63150C93" w14:textId="77777777" w:rsidR="008D6DE4" w:rsidRPr="00791C23" w:rsidRDefault="008D6DE4">
      <w:pPr>
        <w:numPr>
          <w:ilvl w:val="0"/>
          <w:numId w:val="21"/>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Troubleshoot missing headings.</w:t>
      </w:r>
    </w:p>
    <w:p w14:paraId="399057C4" w14:textId="77777777" w:rsidR="008D6DE4" w:rsidRPr="00791C23" w:rsidRDefault="008D6DE4" w:rsidP="00850F74">
      <w:pPr>
        <w:pStyle w:val="Heading2"/>
        <w:rPr>
          <w:color w:val="D6BA21" w:themeColor="accent6" w:themeShade="BF"/>
        </w:rPr>
      </w:pPr>
      <w:r w:rsidRPr="00791C23">
        <w:rPr>
          <w:color w:val="D6BA21" w:themeColor="accent6" w:themeShade="BF"/>
        </w:rPr>
        <w:t>B. Footnotes group</w:t>
      </w:r>
    </w:p>
    <w:p w14:paraId="7183D769" w14:textId="77777777" w:rsidR="008D6DE4" w:rsidRPr="00791C23" w:rsidRDefault="008D6DE4">
      <w:pPr>
        <w:numPr>
          <w:ilvl w:val="0"/>
          <w:numId w:val="22"/>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Insert Footnote.</w:t>
      </w:r>
    </w:p>
    <w:p w14:paraId="69EBD5D9" w14:textId="77777777" w:rsidR="008D6DE4" w:rsidRPr="00791C23" w:rsidRDefault="008D6DE4">
      <w:pPr>
        <w:numPr>
          <w:ilvl w:val="0"/>
          <w:numId w:val="22"/>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Insert Endnote.</w:t>
      </w:r>
    </w:p>
    <w:p w14:paraId="1777C5AB" w14:textId="77777777" w:rsidR="008D6DE4" w:rsidRPr="00791C23" w:rsidRDefault="008D6DE4">
      <w:pPr>
        <w:numPr>
          <w:ilvl w:val="0"/>
          <w:numId w:val="22"/>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Navigate between notes.</w:t>
      </w:r>
    </w:p>
    <w:p w14:paraId="68E6F0CF" w14:textId="77777777" w:rsidR="008D6DE4" w:rsidRPr="00791C23" w:rsidRDefault="008D6DE4">
      <w:pPr>
        <w:numPr>
          <w:ilvl w:val="0"/>
          <w:numId w:val="22"/>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Convert footnotes to endnotes and vice versa.</w:t>
      </w:r>
    </w:p>
    <w:p w14:paraId="7EB11E2C" w14:textId="77777777" w:rsidR="008D6DE4" w:rsidRPr="00791C23" w:rsidRDefault="008D6DE4">
      <w:pPr>
        <w:numPr>
          <w:ilvl w:val="0"/>
          <w:numId w:val="22"/>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Customize numbering and note placement.</w:t>
      </w:r>
    </w:p>
    <w:p w14:paraId="6BDF6A2E" w14:textId="77777777" w:rsidR="008D6DE4" w:rsidRPr="00791C23" w:rsidRDefault="008D6DE4" w:rsidP="00850F74">
      <w:pPr>
        <w:pStyle w:val="Heading2"/>
        <w:rPr>
          <w:color w:val="D6BA21" w:themeColor="accent6" w:themeShade="BF"/>
        </w:rPr>
      </w:pPr>
      <w:r w:rsidRPr="00791C23">
        <w:rPr>
          <w:color w:val="D6BA21" w:themeColor="accent6" w:themeShade="BF"/>
        </w:rPr>
        <w:t>C. Research and citations</w:t>
      </w:r>
    </w:p>
    <w:p w14:paraId="74F94BA3" w14:textId="77777777" w:rsidR="008D6DE4" w:rsidRPr="00791C23" w:rsidRDefault="008D6DE4">
      <w:pPr>
        <w:numPr>
          <w:ilvl w:val="0"/>
          <w:numId w:val="23"/>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Researcher, if available.</w:t>
      </w:r>
    </w:p>
    <w:p w14:paraId="1AD79FD5" w14:textId="77777777" w:rsidR="008D6DE4" w:rsidRPr="00791C23" w:rsidRDefault="008D6DE4">
      <w:pPr>
        <w:numPr>
          <w:ilvl w:val="0"/>
          <w:numId w:val="23"/>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Insert Citation.</w:t>
      </w:r>
    </w:p>
    <w:p w14:paraId="5D1B6C58" w14:textId="77777777" w:rsidR="008D6DE4" w:rsidRPr="00791C23" w:rsidRDefault="008D6DE4">
      <w:pPr>
        <w:numPr>
          <w:ilvl w:val="0"/>
          <w:numId w:val="23"/>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Add a new source.</w:t>
      </w:r>
    </w:p>
    <w:p w14:paraId="00184E21" w14:textId="77777777" w:rsidR="008D6DE4" w:rsidRPr="00791C23" w:rsidRDefault="008D6DE4">
      <w:pPr>
        <w:numPr>
          <w:ilvl w:val="0"/>
          <w:numId w:val="23"/>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Manage Sources.</w:t>
      </w:r>
    </w:p>
    <w:p w14:paraId="3F79F984" w14:textId="77777777" w:rsidR="008D6DE4" w:rsidRPr="00791C23" w:rsidRDefault="008D6DE4">
      <w:pPr>
        <w:numPr>
          <w:ilvl w:val="0"/>
          <w:numId w:val="23"/>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Choose citation styles such as APA, MLA and Chicago where supported.</w:t>
      </w:r>
    </w:p>
    <w:p w14:paraId="45661944" w14:textId="77777777" w:rsidR="008D6DE4" w:rsidRPr="00791C23" w:rsidRDefault="008D6DE4">
      <w:pPr>
        <w:numPr>
          <w:ilvl w:val="0"/>
          <w:numId w:val="23"/>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Insert Bibliography, References or Works Cited.</w:t>
      </w:r>
    </w:p>
    <w:p w14:paraId="78E424C9" w14:textId="77777777" w:rsidR="008D6DE4" w:rsidRPr="00791C23" w:rsidRDefault="008D6DE4">
      <w:pPr>
        <w:numPr>
          <w:ilvl w:val="0"/>
          <w:numId w:val="23"/>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Edit citation details and refresh the bibliography.</w:t>
      </w:r>
    </w:p>
    <w:p w14:paraId="6364201D" w14:textId="77777777" w:rsidR="008D6DE4" w:rsidRPr="00791C23" w:rsidRDefault="008D6DE4" w:rsidP="00850F74">
      <w:pPr>
        <w:pStyle w:val="Heading2"/>
        <w:rPr>
          <w:color w:val="D6BA21" w:themeColor="accent6" w:themeShade="BF"/>
        </w:rPr>
      </w:pPr>
      <w:r w:rsidRPr="00791C23">
        <w:rPr>
          <w:color w:val="D6BA21" w:themeColor="accent6" w:themeShade="BF"/>
        </w:rPr>
        <w:t>D. Captions and cross-references</w:t>
      </w:r>
    </w:p>
    <w:p w14:paraId="1330E45C" w14:textId="77777777" w:rsidR="008D6DE4" w:rsidRPr="00791C23" w:rsidRDefault="008D6DE4">
      <w:pPr>
        <w:numPr>
          <w:ilvl w:val="0"/>
          <w:numId w:val="24"/>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Insert Caption for figures, tables and equations.</w:t>
      </w:r>
    </w:p>
    <w:p w14:paraId="55B55F82" w14:textId="77777777" w:rsidR="008D6DE4" w:rsidRPr="00791C23" w:rsidRDefault="008D6DE4">
      <w:pPr>
        <w:numPr>
          <w:ilvl w:val="0"/>
          <w:numId w:val="24"/>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Create custom caption labels.</w:t>
      </w:r>
    </w:p>
    <w:p w14:paraId="2A1DE002" w14:textId="77777777" w:rsidR="008D6DE4" w:rsidRPr="00791C23" w:rsidRDefault="008D6DE4">
      <w:pPr>
        <w:numPr>
          <w:ilvl w:val="0"/>
          <w:numId w:val="24"/>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Automatically number captions.</w:t>
      </w:r>
    </w:p>
    <w:p w14:paraId="57278823" w14:textId="77777777" w:rsidR="008D6DE4" w:rsidRPr="00791C23" w:rsidRDefault="008D6DE4">
      <w:pPr>
        <w:numPr>
          <w:ilvl w:val="0"/>
          <w:numId w:val="24"/>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Insert a Table of Figures.</w:t>
      </w:r>
    </w:p>
    <w:p w14:paraId="229E97A2" w14:textId="77777777" w:rsidR="008D6DE4" w:rsidRPr="00791C23" w:rsidRDefault="008D6DE4">
      <w:pPr>
        <w:numPr>
          <w:ilvl w:val="0"/>
          <w:numId w:val="24"/>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Insert a Table of Tables.</w:t>
      </w:r>
    </w:p>
    <w:p w14:paraId="392BF16D" w14:textId="77777777" w:rsidR="008D6DE4" w:rsidRPr="00791C23" w:rsidRDefault="008D6DE4">
      <w:pPr>
        <w:numPr>
          <w:ilvl w:val="0"/>
          <w:numId w:val="24"/>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Insert Cross-References.</w:t>
      </w:r>
    </w:p>
    <w:p w14:paraId="65D9B8B0" w14:textId="77777777" w:rsidR="008D6DE4" w:rsidRPr="00791C23" w:rsidRDefault="008D6DE4">
      <w:pPr>
        <w:numPr>
          <w:ilvl w:val="0"/>
          <w:numId w:val="24"/>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Update fields after changes to numbering or layout.</w:t>
      </w:r>
    </w:p>
    <w:p w14:paraId="6C8F2CD3" w14:textId="77777777" w:rsidR="008D6DE4" w:rsidRPr="00791C23" w:rsidRDefault="008D6DE4" w:rsidP="00850F74">
      <w:pPr>
        <w:pStyle w:val="Heading2"/>
        <w:rPr>
          <w:color w:val="D6BA21" w:themeColor="accent6" w:themeShade="BF"/>
        </w:rPr>
      </w:pPr>
      <w:r w:rsidRPr="00791C23">
        <w:rPr>
          <w:color w:val="D6BA21" w:themeColor="accent6" w:themeShade="BF"/>
        </w:rPr>
        <w:t>E. Index</w:t>
      </w:r>
    </w:p>
    <w:p w14:paraId="4BB78247" w14:textId="77777777" w:rsidR="008D6DE4" w:rsidRPr="00791C23" w:rsidRDefault="008D6DE4">
      <w:pPr>
        <w:numPr>
          <w:ilvl w:val="0"/>
          <w:numId w:val="25"/>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Mark Entry.</w:t>
      </w:r>
    </w:p>
    <w:p w14:paraId="5A0DBFB9" w14:textId="77777777" w:rsidR="008D6DE4" w:rsidRPr="00791C23" w:rsidRDefault="008D6DE4">
      <w:pPr>
        <w:numPr>
          <w:ilvl w:val="0"/>
          <w:numId w:val="25"/>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lastRenderedPageBreak/>
        <w:t>Create main entries and subentries.</w:t>
      </w:r>
    </w:p>
    <w:p w14:paraId="5C81058E" w14:textId="77777777" w:rsidR="008D6DE4" w:rsidRPr="00791C23" w:rsidRDefault="008D6DE4">
      <w:pPr>
        <w:numPr>
          <w:ilvl w:val="0"/>
          <w:numId w:val="25"/>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Mark multiple occurrences.</w:t>
      </w:r>
    </w:p>
    <w:p w14:paraId="5CBF0142" w14:textId="77777777" w:rsidR="008D6DE4" w:rsidRPr="00791C23" w:rsidRDefault="008D6DE4">
      <w:pPr>
        <w:numPr>
          <w:ilvl w:val="0"/>
          <w:numId w:val="25"/>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Insert an Index.</w:t>
      </w:r>
    </w:p>
    <w:p w14:paraId="26A037AA" w14:textId="77777777" w:rsidR="008D6DE4" w:rsidRPr="00791C23" w:rsidRDefault="008D6DE4">
      <w:pPr>
        <w:numPr>
          <w:ilvl w:val="0"/>
          <w:numId w:val="25"/>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Update and format the index.</w:t>
      </w:r>
    </w:p>
    <w:p w14:paraId="6B8443CE" w14:textId="77777777" w:rsidR="008D6DE4" w:rsidRPr="00791C23" w:rsidRDefault="008D6DE4" w:rsidP="00850F74">
      <w:pPr>
        <w:pStyle w:val="Heading2"/>
        <w:rPr>
          <w:color w:val="D6BA21" w:themeColor="accent6" w:themeShade="BF"/>
        </w:rPr>
      </w:pPr>
      <w:r w:rsidRPr="00791C23">
        <w:rPr>
          <w:color w:val="D6BA21" w:themeColor="accent6" w:themeShade="BF"/>
        </w:rPr>
        <w:t>F. Table of Authorities</w:t>
      </w:r>
    </w:p>
    <w:p w14:paraId="4C2A27E0" w14:textId="77777777" w:rsidR="008D6DE4" w:rsidRPr="00791C23" w:rsidRDefault="008D6DE4">
      <w:pPr>
        <w:numPr>
          <w:ilvl w:val="0"/>
          <w:numId w:val="26"/>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Mark legal citations.</w:t>
      </w:r>
    </w:p>
    <w:p w14:paraId="0848A7C0" w14:textId="77777777" w:rsidR="008D6DE4" w:rsidRPr="00791C23" w:rsidRDefault="008D6DE4">
      <w:pPr>
        <w:numPr>
          <w:ilvl w:val="0"/>
          <w:numId w:val="26"/>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Categorize legal authorities where supported.</w:t>
      </w:r>
    </w:p>
    <w:p w14:paraId="66582F63" w14:textId="77777777" w:rsidR="008D6DE4" w:rsidRPr="00791C23" w:rsidRDefault="008D6DE4">
      <w:pPr>
        <w:numPr>
          <w:ilvl w:val="0"/>
          <w:numId w:val="26"/>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Insert a Table of Authorities.</w:t>
      </w:r>
    </w:p>
    <w:p w14:paraId="601EE379" w14:textId="77777777" w:rsidR="008D6DE4" w:rsidRPr="00791C23" w:rsidRDefault="008D6DE4">
      <w:pPr>
        <w:numPr>
          <w:ilvl w:val="0"/>
          <w:numId w:val="26"/>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Update citations and page references.</w:t>
      </w:r>
    </w:p>
    <w:p w14:paraId="1C097220" w14:textId="77777777" w:rsidR="008D6DE4" w:rsidRPr="00791C23" w:rsidRDefault="008D6DE4" w:rsidP="00850F74">
      <w:pPr>
        <w:pStyle w:val="Heading1"/>
      </w:pPr>
      <w:r w:rsidRPr="00791C23">
        <w:t>7. Mailings tab — complete Mail Merge training</w:t>
      </w:r>
    </w:p>
    <w:p w14:paraId="316BEEF2" w14:textId="77777777" w:rsidR="008D6DE4" w:rsidRPr="00791C23" w:rsidRDefault="008D6DE4" w:rsidP="00791C23">
      <w:p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This is a major section and should be practised as a complete workflow, not just learned as individual buttons.</w:t>
      </w:r>
    </w:p>
    <w:p w14:paraId="14BA9208" w14:textId="77777777" w:rsidR="008D6DE4" w:rsidRPr="00791C23" w:rsidRDefault="008D6DE4" w:rsidP="00850F74">
      <w:pPr>
        <w:pStyle w:val="Heading2"/>
        <w:rPr>
          <w:color w:val="D6BA21" w:themeColor="accent6" w:themeShade="BF"/>
        </w:rPr>
      </w:pPr>
      <w:r w:rsidRPr="00791C23">
        <w:rPr>
          <w:color w:val="D6BA21" w:themeColor="accent6" w:themeShade="BF"/>
        </w:rPr>
        <w:t>A. Create group</w:t>
      </w:r>
    </w:p>
    <w:p w14:paraId="548107C2" w14:textId="77777777" w:rsidR="008D6DE4" w:rsidRPr="00791C23" w:rsidRDefault="008D6DE4">
      <w:pPr>
        <w:numPr>
          <w:ilvl w:val="0"/>
          <w:numId w:val="27"/>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Envelopes — configure envelope size, address and printing.</w:t>
      </w:r>
    </w:p>
    <w:p w14:paraId="751388EC" w14:textId="77777777" w:rsidR="008D6DE4" w:rsidRPr="00791C23" w:rsidRDefault="008D6DE4">
      <w:pPr>
        <w:numPr>
          <w:ilvl w:val="0"/>
          <w:numId w:val="27"/>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Labels — select a label vendor/product or custom dimensions.</w:t>
      </w:r>
    </w:p>
    <w:p w14:paraId="0978B1B6" w14:textId="77777777" w:rsidR="008D6DE4" w:rsidRPr="00791C23" w:rsidRDefault="008D6DE4">
      <w:pPr>
        <w:numPr>
          <w:ilvl w:val="0"/>
          <w:numId w:val="27"/>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Print one label or a full sheet of labels.</w:t>
      </w:r>
    </w:p>
    <w:p w14:paraId="76463CD9" w14:textId="77777777" w:rsidR="008D6DE4" w:rsidRPr="00791C23" w:rsidRDefault="008D6DE4">
      <w:pPr>
        <w:numPr>
          <w:ilvl w:val="0"/>
          <w:numId w:val="27"/>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Set up return addresses.</w:t>
      </w:r>
    </w:p>
    <w:p w14:paraId="7F9957B3" w14:textId="77777777" w:rsidR="008D6DE4" w:rsidRPr="00791C23" w:rsidRDefault="008D6DE4" w:rsidP="00850F74">
      <w:pPr>
        <w:pStyle w:val="Heading2"/>
        <w:rPr>
          <w:color w:val="D6BA21" w:themeColor="accent6" w:themeShade="BF"/>
        </w:rPr>
      </w:pPr>
      <w:r w:rsidRPr="00791C23">
        <w:rPr>
          <w:color w:val="D6BA21" w:themeColor="accent6" w:themeShade="BF"/>
        </w:rPr>
        <w:t>B. Start Mail Merge group</w:t>
      </w:r>
    </w:p>
    <w:p w14:paraId="38C66C6F" w14:textId="77777777" w:rsidR="008D6DE4" w:rsidRPr="00791C23" w:rsidRDefault="008D6DE4">
      <w:pPr>
        <w:numPr>
          <w:ilvl w:val="0"/>
          <w:numId w:val="28"/>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Start Mail Merge for letters.</w:t>
      </w:r>
    </w:p>
    <w:p w14:paraId="2F3AA249" w14:textId="77777777" w:rsidR="008D6DE4" w:rsidRPr="00791C23" w:rsidRDefault="008D6DE4">
      <w:pPr>
        <w:numPr>
          <w:ilvl w:val="0"/>
          <w:numId w:val="28"/>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E-mail Messages.</w:t>
      </w:r>
    </w:p>
    <w:p w14:paraId="77709AB1" w14:textId="77777777" w:rsidR="008D6DE4" w:rsidRPr="00791C23" w:rsidRDefault="008D6DE4">
      <w:pPr>
        <w:numPr>
          <w:ilvl w:val="0"/>
          <w:numId w:val="28"/>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Envelopes.</w:t>
      </w:r>
    </w:p>
    <w:p w14:paraId="35EB5FC7" w14:textId="77777777" w:rsidR="008D6DE4" w:rsidRPr="00791C23" w:rsidRDefault="008D6DE4">
      <w:pPr>
        <w:numPr>
          <w:ilvl w:val="0"/>
          <w:numId w:val="28"/>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Labels.</w:t>
      </w:r>
    </w:p>
    <w:p w14:paraId="21C6294A" w14:textId="77777777" w:rsidR="008D6DE4" w:rsidRPr="00791C23" w:rsidRDefault="008D6DE4">
      <w:pPr>
        <w:numPr>
          <w:ilvl w:val="0"/>
          <w:numId w:val="28"/>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Directory or catalog-style merges, where supported.</w:t>
      </w:r>
    </w:p>
    <w:p w14:paraId="4A2AC71C" w14:textId="77777777" w:rsidR="008D6DE4" w:rsidRPr="00791C23" w:rsidRDefault="008D6DE4">
      <w:pPr>
        <w:numPr>
          <w:ilvl w:val="0"/>
          <w:numId w:val="28"/>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Step-by-Step Mail Merge Wizard.</w:t>
      </w:r>
    </w:p>
    <w:p w14:paraId="66256518" w14:textId="77777777" w:rsidR="008D6DE4" w:rsidRPr="00791C23" w:rsidRDefault="008D6DE4">
      <w:pPr>
        <w:numPr>
          <w:ilvl w:val="0"/>
          <w:numId w:val="28"/>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Select Recipients — use an existing list, Outlook contacts where supported, or create a new list.</w:t>
      </w:r>
    </w:p>
    <w:p w14:paraId="43A44773" w14:textId="77777777" w:rsidR="008D6DE4" w:rsidRPr="00791C23" w:rsidRDefault="008D6DE4">
      <w:pPr>
        <w:numPr>
          <w:ilvl w:val="0"/>
          <w:numId w:val="28"/>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Edit Recipient List.</w:t>
      </w:r>
    </w:p>
    <w:p w14:paraId="1055D8AD" w14:textId="77777777" w:rsidR="008D6DE4" w:rsidRPr="00791C23" w:rsidRDefault="008D6DE4">
      <w:pPr>
        <w:numPr>
          <w:ilvl w:val="0"/>
          <w:numId w:val="28"/>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Sort, filter and search recipients.</w:t>
      </w:r>
    </w:p>
    <w:p w14:paraId="48662CC7" w14:textId="77777777" w:rsidR="008D6DE4" w:rsidRPr="00791C23" w:rsidRDefault="008D6DE4">
      <w:pPr>
        <w:numPr>
          <w:ilvl w:val="0"/>
          <w:numId w:val="28"/>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Select or exclude individual records.</w:t>
      </w:r>
    </w:p>
    <w:p w14:paraId="12D0B685" w14:textId="77777777" w:rsidR="008D6DE4" w:rsidRPr="00791C23" w:rsidRDefault="008D6DE4">
      <w:pPr>
        <w:numPr>
          <w:ilvl w:val="0"/>
          <w:numId w:val="28"/>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Remove duplicates and check missing data in the source file.</w:t>
      </w:r>
    </w:p>
    <w:p w14:paraId="6BF6D931" w14:textId="77777777" w:rsidR="008D6DE4" w:rsidRPr="00791C23" w:rsidRDefault="008D6DE4" w:rsidP="00850F74">
      <w:pPr>
        <w:pStyle w:val="Heading2"/>
        <w:rPr>
          <w:color w:val="D6BA21" w:themeColor="accent6" w:themeShade="BF"/>
        </w:rPr>
      </w:pPr>
      <w:r w:rsidRPr="00791C23">
        <w:rPr>
          <w:color w:val="D6BA21" w:themeColor="accent6" w:themeShade="BF"/>
        </w:rPr>
        <w:t>C. Write &amp; Insert Fields group</w:t>
      </w:r>
    </w:p>
    <w:p w14:paraId="77F71493" w14:textId="77777777" w:rsidR="008D6DE4" w:rsidRPr="00791C23" w:rsidRDefault="008D6DE4">
      <w:pPr>
        <w:numPr>
          <w:ilvl w:val="0"/>
          <w:numId w:val="29"/>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Address Block.</w:t>
      </w:r>
    </w:p>
    <w:p w14:paraId="5CDD3B45" w14:textId="77777777" w:rsidR="008D6DE4" w:rsidRPr="00791C23" w:rsidRDefault="008D6DE4">
      <w:pPr>
        <w:numPr>
          <w:ilvl w:val="0"/>
          <w:numId w:val="29"/>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Greeting Line.</w:t>
      </w:r>
    </w:p>
    <w:p w14:paraId="2E37A740" w14:textId="77777777" w:rsidR="008D6DE4" w:rsidRPr="00791C23" w:rsidRDefault="008D6DE4">
      <w:pPr>
        <w:numPr>
          <w:ilvl w:val="0"/>
          <w:numId w:val="29"/>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Insert Merge Field.</w:t>
      </w:r>
    </w:p>
    <w:p w14:paraId="28180C48" w14:textId="77777777" w:rsidR="008D6DE4" w:rsidRPr="00791C23" w:rsidRDefault="008D6DE4">
      <w:pPr>
        <w:numPr>
          <w:ilvl w:val="0"/>
          <w:numId w:val="29"/>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Match Fields.</w:t>
      </w:r>
    </w:p>
    <w:p w14:paraId="3D9BEB51" w14:textId="77777777" w:rsidR="008D6DE4" w:rsidRPr="00791C23" w:rsidRDefault="008D6DE4">
      <w:pPr>
        <w:numPr>
          <w:ilvl w:val="0"/>
          <w:numId w:val="29"/>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Update Labels.</w:t>
      </w:r>
    </w:p>
    <w:p w14:paraId="219F4F01" w14:textId="77777777" w:rsidR="008D6DE4" w:rsidRPr="00791C23" w:rsidRDefault="008D6DE4">
      <w:pPr>
        <w:numPr>
          <w:ilvl w:val="0"/>
          <w:numId w:val="29"/>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Rules — If…Then…Else, Next Record, Skip Record If, Ask and Fill-in where supported.</w:t>
      </w:r>
    </w:p>
    <w:p w14:paraId="77A6A543" w14:textId="77777777" w:rsidR="008D6DE4" w:rsidRPr="00791C23" w:rsidRDefault="008D6DE4">
      <w:pPr>
        <w:numPr>
          <w:ilvl w:val="0"/>
          <w:numId w:val="29"/>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Insert conditional content and personalized greetings.</w:t>
      </w:r>
    </w:p>
    <w:p w14:paraId="4F1EFB9E" w14:textId="77777777" w:rsidR="008D6DE4" w:rsidRPr="00791C23" w:rsidRDefault="008D6DE4">
      <w:pPr>
        <w:numPr>
          <w:ilvl w:val="0"/>
          <w:numId w:val="29"/>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Format merge fields, including dates, currency and numbers.</w:t>
      </w:r>
    </w:p>
    <w:p w14:paraId="72A7B509" w14:textId="77777777" w:rsidR="008D6DE4" w:rsidRPr="00791C23" w:rsidRDefault="008D6DE4">
      <w:pPr>
        <w:numPr>
          <w:ilvl w:val="0"/>
          <w:numId w:val="29"/>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Use Excel as a recipient data source.</w:t>
      </w:r>
    </w:p>
    <w:p w14:paraId="26D915E7" w14:textId="77777777" w:rsidR="008D6DE4" w:rsidRPr="00791C23" w:rsidRDefault="008D6DE4">
      <w:pPr>
        <w:numPr>
          <w:ilvl w:val="0"/>
          <w:numId w:val="29"/>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Prepare clean column headings and consistent data formats.</w:t>
      </w:r>
    </w:p>
    <w:p w14:paraId="712A0D84" w14:textId="77777777" w:rsidR="008D6DE4" w:rsidRPr="00791C23" w:rsidRDefault="008D6DE4" w:rsidP="00850F74">
      <w:pPr>
        <w:pStyle w:val="Heading2"/>
        <w:rPr>
          <w:color w:val="D6BA21" w:themeColor="accent6" w:themeShade="BF"/>
        </w:rPr>
      </w:pPr>
      <w:r w:rsidRPr="00791C23">
        <w:rPr>
          <w:color w:val="D6BA21" w:themeColor="accent6" w:themeShade="BF"/>
        </w:rPr>
        <w:t>D. Preview Results group</w:t>
      </w:r>
    </w:p>
    <w:p w14:paraId="75556F8B" w14:textId="77777777" w:rsidR="008D6DE4" w:rsidRPr="00791C23" w:rsidRDefault="008D6DE4">
      <w:pPr>
        <w:numPr>
          <w:ilvl w:val="0"/>
          <w:numId w:val="30"/>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Preview individual merged records.</w:t>
      </w:r>
    </w:p>
    <w:p w14:paraId="69A52B98" w14:textId="77777777" w:rsidR="008D6DE4" w:rsidRPr="00791C23" w:rsidRDefault="008D6DE4">
      <w:pPr>
        <w:numPr>
          <w:ilvl w:val="0"/>
          <w:numId w:val="30"/>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Move to first, previous, next and last recipient.</w:t>
      </w:r>
    </w:p>
    <w:p w14:paraId="0086490E" w14:textId="77777777" w:rsidR="008D6DE4" w:rsidRPr="00791C23" w:rsidRDefault="008D6DE4">
      <w:pPr>
        <w:numPr>
          <w:ilvl w:val="0"/>
          <w:numId w:val="30"/>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lastRenderedPageBreak/>
        <w:t>Find a recipient.</w:t>
      </w:r>
    </w:p>
    <w:p w14:paraId="3AAD419A" w14:textId="77777777" w:rsidR="008D6DE4" w:rsidRPr="00791C23" w:rsidRDefault="008D6DE4">
      <w:pPr>
        <w:numPr>
          <w:ilvl w:val="0"/>
          <w:numId w:val="30"/>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Check missing names, addresses and incorrect field mapping.</w:t>
      </w:r>
    </w:p>
    <w:p w14:paraId="23BA8E89" w14:textId="77777777" w:rsidR="008D6DE4" w:rsidRPr="00791C23" w:rsidRDefault="008D6DE4">
      <w:pPr>
        <w:numPr>
          <w:ilvl w:val="0"/>
          <w:numId w:val="30"/>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Preview conditional rules and label alignment.</w:t>
      </w:r>
    </w:p>
    <w:p w14:paraId="46FAD7B0" w14:textId="77777777" w:rsidR="008D6DE4" w:rsidRPr="00791C23" w:rsidRDefault="008D6DE4" w:rsidP="00850F74">
      <w:pPr>
        <w:pStyle w:val="Heading2"/>
        <w:rPr>
          <w:color w:val="D6BA21" w:themeColor="accent6" w:themeShade="BF"/>
        </w:rPr>
      </w:pPr>
      <w:r w:rsidRPr="00791C23">
        <w:rPr>
          <w:color w:val="D6BA21" w:themeColor="accent6" w:themeShade="BF"/>
        </w:rPr>
        <w:t>E. Finish group</w:t>
      </w:r>
    </w:p>
    <w:p w14:paraId="20316470" w14:textId="77777777" w:rsidR="008D6DE4" w:rsidRPr="00791C23" w:rsidRDefault="008D6DE4">
      <w:pPr>
        <w:numPr>
          <w:ilvl w:val="0"/>
          <w:numId w:val="31"/>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Finish &amp; Merge.</w:t>
      </w:r>
    </w:p>
    <w:p w14:paraId="21E6ECF0" w14:textId="77777777" w:rsidR="008D6DE4" w:rsidRPr="00791C23" w:rsidRDefault="008D6DE4">
      <w:pPr>
        <w:numPr>
          <w:ilvl w:val="0"/>
          <w:numId w:val="31"/>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Edit Individual Documents.</w:t>
      </w:r>
    </w:p>
    <w:p w14:paraId="331C7B45" w14:textId="77777777" w:rsidR="008D6DE4" w:rsidRPr="00791C23" w:rsidRDefault="008D6DE4">
      <w:pPr>
        <w:numPr>
          <w:ilvl w:val="0"/>
          <w:numId w:val="31"/>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Print Documents.</w:t>
      </w:r>
    </w:p>
    <w:p w14:paraId="66B1D5DD" w14:textId="77777777" w:rsidR="008D6DE4" w:rsidRPr="00791C23" w:rsidRDefault="008D6DE4">
      <w:pPr>
        <w:numPr>
          <w:ilvl w:val="0"/>
          <w:numId w:val="31"/>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Send E-mail Messages where supported.</w:t>
      </w:r>
    </w:p>
    <w:p w14:paraId="4F666A48" w14:textId="77777777" w:rsidR="008D6DE4" w:rsidRPr="00791C23" w:rsidRDefault="008D6DE4">
      <w:pPr>
        <w:numPr>
          <w:ilvl w:val="0"/>
          <w:numId w:val="31"/>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Choose the recipient email field and subject line.</w:t>
      </w:r>
    </w:p>
    <w:p w14:paraId="270834AF" w14:textId="77777777" w:rsidR="008D6DE4" w:rsidRPr="00791C23" w:rsidRDefault="008D6DE4">
      <w:pPr>
        <w:numPr>
          <w:ilvl w:val="0"/>
          <w:numId w:val="31"/>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Merge all records, the current record or a selected range.</w:t>
      </w:r>
    </w:p>
    <w:p w14:paraId="00D9DFF7" w14:textId="77777777" w:rsidR="008D6DE4" w:rsidRPr="00791C23" w:rsidRDefault="008D6DE4">
      <w:pPr>
        <w:numPr>
          <w:ilvl w:val="0"/>
          <w:numId w:val="31"/>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Troubleshoot blank records, duplicate labels and formatting errors.</w:t>
      </w:r>
    </w:p>
    <w:p w14:paraId="4171B7A9" w14:textId="77777777" w:rsidR="008D6DE4" w:rsidRPr="00791C23" w:rsidRDefault="008D6DE4" w:rsidP="00791C23">
      <w:p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Practical projects: Generate 100 personalized offer letters, student certificates, fee reminders, appointment letters, address labels and email messages from one spreadsheet.</w:t>
      </w:r>
    </w:p>
    <w:p w14:paraId="429F9953" w14:textId="77777777" w:rsidR="008D6DE4" w:rsidRPr="00791C23" w:rsidRDefault="008D6DE4" w:rsidP="00850F74">
      <w:pPr>
        <w:pStyle w:val="Heading1"/>
      </w:pPr>
      <w:r w:rsidRPr="00791C23">
        <w:t>8. Review tab — proofing, collaboration and control</w:t>
      </w:r>
    </w:p>
    <w:p w14:paraId="7FC9DCAA" w14:textId="77777777" w:rsidR="008D6DE4" w:rsidRPr="00791C23" w:rsidRDefault="008D6DE4" w:rsidP="00850F74">
      <w:pPr>
        <w:pStyle w:val="Heading2"/>
        <w:rPr>
          <w:color w:val="D6BA21" w:themeColor="accent6" w:themeShade="BF"/>
        </w:rPr>
      </w:pPr>
      <w:r w:rsidRPr="00791C23">
        <w:rPr>
          <w:color w:val="D6BA21" w:themeColor="accent6" w:themeShade="BF"/>
        </w:rPr>
        <w:t>A. Proofing</w:t>
      </w:r>
    </w:p>
    <w:p w14:paraId="7E236BF3" w14:textId="77777777" w:rsidR="008D6DE4" w:rsidRPr="00791C23" w:rsidRDefault="008D6DE4">
      <w:pPr>
        <w:numPr>
          <w:ilvl w:val="0"/>
          <w:numId w:val="32"/>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Spelling &amp; Grammar.</w:t>
      </w:r>
    </w:p>
    <w:p w14:paraId="2FF155C5" w14:textId="77777777" w:rsidR="008D6DE4" w:rsidRPr="00791C23" w:rsidRDefault="008D6DE4">
      <w:pPr>
        <w:numPr>
          <w:ilvl w:val="0"/>
          <w:numId w:val="32"/>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Editor and writing suggestions.</w:t>
      </w:r>
    </w:p>
    <w:p w14:paraId="58743038" w14:textId="77777777" w:rsidR="008D6DE4" w:rsidRPr="00791C23" w:rsidRDefault="008D6DE4">
      <w:pPr>
        <w:numPr>
          <w:ilvl w:val="0"/>
          <w:numId w:val="32"/>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Thesaurus.</w:t>
      </w:r>
    </w:p>
    <w:p w14:paraId="7C6AC362" w14:textId="77777777" w:rsidR="008D6DE4" w:rsidRPr="00791C23" w:rsidRDefault="008D6DE4">
      <w:pPr>
        <w:numPr>
          <w:ilvl w:val="0"/>
          <w:numId w:val="32"/>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Word Count.</w:t>
      </w:r>
    </w:p>
    <w:p w14:paraId="26D68E26" w14:textId="77777777" w:rsidR="008D6DE4" w:rsidRPr="00791C23" w:rsidRDefault="008D6DE4">
      <w:pPr>
        <w:numPr>
          <w:ilvl w:val="0"/>
          <w:numId w:val="32"/>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Set Proofing Language.</w:t>
      </w:r>
    </w:p>
    <w:p w14:paraId="101811E9" w14:textId="77777777" w:rsidR="008D6DE4" w:rsidRPr="00791C23" w:rsidRDefault="008D6DE4">
      <w:pPr>
        <w:numPr>
          <w:ilvl w:val="0"/>
          <w:numId w:val="32"/>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Translate or language tools where available.</w:t>
      </w:r>
    </w:p>
    <w:p w14:paraId="0673E3C7" w14:textId="77777777" w:rsidR="008D6DE4" w:rsidRPr="00791C23" w:rsidRDefault="008D6DE4" w:rsidP="00850F74">
      <w:pPr>
        <w:pStyle w:val="Heading2"/>
        <w:rPr>
          <w:color w:val="D6BA21" w:themeColor="accent6" w:themeShade="BF"/>
        </w:rPr>
      </w:pPr>
      <w:r w:rsidRPr="00791C23">
        <w:rPr>
          <w:color w:val="D6BA21" w:themeColor="accent6" w:themeShade="BF"/>
        </w:rPr>
        <w:t>B. Accessibility</w:t>
      </w:r>
    </w:p>
    <w:p w14:paraId="26F5EB63" w14:textId="77777777" w:rsidR="008D6DE4" w:rsidRPr="00791C23" w:rsidRDefault="008D6DE4">
      <w:pPr>
        <w:numPr>
          <w:ilvl w:val="0"/>
          <w:numId w:val="33"/>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Run Accessibility Checker.</w:t>
      </w:r>
    </w:p>
    <w:p w14:paraId="4354013E" w14:textId="77777777" w:rsidR="008D6DE4" w:rsidRPr="00791C23" w:rsidRDefault="008D6DE4">
      <w:pPr>
        <w:numPr>
          <w:ilvl w:val="0"/>
          <w:numId w:val="33"/>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Add alternative text to pictures.</w:t>
      </w:r>
    </w:p>
    <w:p w14:paraId="08C07DEB" w14:textId="77777777" w:rsidR="008D6DE4" w:rsidRPr="00791C23" w:rsidRDefault="008D6DE4">
      <w:pPr>
        <w:numPr>
          <w:ilvl w:val="0"/>
          <w:numId w:val="33"/>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Use meaningful heading structures.</w:t>
      </w:r>
    </w:p>
    <w:p w14:paraId="5BAB6468" w14:textId="77777777" w:rsidR="008D6DE4" w:rsidRPr="00791C23" w:rsidRDefault="008D6DE4">
      <w:pPr>
        <w:numPr>
          <w:ilvl w:val="0"/>
          <w:numId w:val="33"/>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Check table headers and reading order.</w:t>
      </w:r>
    </w:p>
    <w:p w14:paraId="5937C0EC" w14:textId="77777777" w:rsidR="008D6DE4" w:rsidRPr="00791C23" w:rsidRDefault="008D6DE4">
      <w:pPr>
        <w:numPr>
          <w:ilvl w:val="0"/>
          <w:numId w:val="33"/>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Understand accessibility warnings and how to resolve them.</w:t>
      </w:r>
    </w:p>
    <w:p w14:paraId="4AF10117" w14:textId="77777777" w:rsidR="008D6DE4" w:rsidRPr="00791C23" w:rsidRDefault="008D6DE4" w:rsidP="00850F74">
      <w:pPr>
        <w:pStyle w:val="Heading2"/>
        <w:rPr>
          <w:color w:val="D6BA21" w:themeColor="accent6" w:themeShade="BF"/>
        </w:rPr>
      </w:pPr>
      <w:r w:rsidRPr="00791C23">
        <w:rPr>
          <w:color w:val="D6BA21" w:themeColor="accent6" w:themeShade="BF"/>
        </w:rPr>
        <w:t>C. Language and speech</w:t>
      </w:r>
    </w:p>
    <w:p w14:paraId="1AC3A3A7" w14:textId="77777777" w:rsidR="008D6DE4" w:rsidRPr="00791C23" w:rsidRDefault="008D6DE4">
      <w:pPr>
        <w:numPr>
          <w:ilvl w:val="0"/>
          <w:numId w:val="34"/>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Translate selected text or a document where supported.</w:t>
      </w:r>
    </w:p>
    <w:p w14:paraId="5E69FE68" w14:textId="77777777" w:rsidR="008D6DE4" w:rsidRPr="00791C23" w:rsidRDefault="008D6DE4">
      <w:pPr>
        <w:numPr>
          <w:ilvl w:val="0"/>
          <w:numId w:val="34"/>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Set preferred language.</w:t>
      </w:r>
    </w:p>
    <w:p w14:paraId="2351B33A" w14:textId="77777777" w:rsidR="008D6DE4" w:rsidRPr="00791C23" w:rsidRDefault="008D6DE4">
      <w:pPr>
        <w:numPr>
          <w:ilvl w:val="0"/>
          <w:numId w:val="34"/>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Configure proofing and language preferences.</w:t>
      </w:r>
    </w:p>
    <w:p w14:paraId="10556A93" w14:textId="77777777" w:rsidR="008D6DE4" w:rsidRPr="00791C23" w:rsidRDefault="008D6DE4" w:rsidP="00850F74">
      <w:pPr>
        <w:pStyle w:val="Heading2"/>
        <w:rPr>
          <w:color w:val="D6BA21" w:themeColor="accent6" w:themeShade="BF"/>
        </w:rPr>
      </w:pPr>
      <w:r w:rsidRPr="00791C23">
        <w:rPr>
          <w:color w:val="D6BA21" w:themeColor="accent6" w:themeShade="BF"/>
        </w:rPr>
        <w:t>D. Comments</w:t>
      </w:r>
    </w:p>
    <w:p w14:paraId="37E64D37" w14:textId="77777777" w:rsidR="008D6DE4" w:rsidRPr="00791C23" w:rsidRDefault="008D6DE4">
      <w:pPr>
        <w:numPr>
          <w:ilvl w:val="0"/>
          <w:numId w:val="35"/>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New Comment.</w:t>
      </w:r>
    </w:p>
    <w:p w14:paraId="192CF938" w14:textId="77777777" w:rsidR="008D6DE4" w:rsidRPr="00791C23" w:rsidRDefault="008D6DE4">
      <w:pPr>
        <w:numPr>
          <w:ilvl w:val="0"/>
          <w:numId w:val="35"/>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Reply, edit, resolve and delete comments.</w:t>
      </w:r>
    </w:p>
    <w:p w14:paraId="6D61A2B2" w14:textId="77777777" w:rsidR="008D6DE4" w:rsidRPr="00791C23" w:rsidRDefault="008D6DE4">
      <w:pPr>
        <w:numPr>
          <w:ilvl w:val="0"/>
          <w:numId w:val="35"/>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Navigate between comments.</w:t>
      </w:r>
    </w:p>
    <w:p w14:paraId="55AB8032" w14:textId="77777777" w:rsidR="008D6DE4" w:rsidRPr="00791C23" w:rsidRDefault="008D6DE4">
      <w:pPr>
        <w:numPr>
          <w:ilvl w:val="0"/>
          <w:numId w:val="35"/>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Review comments by different collaborators.</w:t>
      </w:r>
    </w:p>
    <w:p w14:paraId="2F61EFD5" w14:textId="77777777" w:rsidR="008D6DE4" w:rsidRPr="00791C23" w:rsidRDefault="008D6DE4" w:rsidP="00850F74">
      <w:pPr>
        <w:pStyle w:val="Heading2"/>
        <w:rPr>
          <w:color w:val="D6BA21" w:themeColor="accent6" w:themeShade="BF"/>
        </w:rPr>
      </w:pPr>
      <w:r w:rsidRPr="00791C23">
        <w:rPr>
          <w:color w:val="D6BA21" w:themeColor="accent6" w:themeShade="BF"/>
        </w:rPr>
        <w:t>E. Tracking</w:t>
      </w:r>
    </w:p>
    <w:p w14:paraId="5B3A86E8" w14:textId="77777777" w:rsidR="008D6DE4" w:rsidRPr="00791C23" w:rsidRDefault="008D6DE4">
      <w:pPr>
        <w:numPr>
          <w:ilvl w:val="0"/>
          <w:numId w:val="36"/>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Turn Track Changes on and off.</w:t>
      </w:r>
    </w:p>
    <w:p w14:paraId="6F566BE3" w14:textId="77777777" w:rsidR="008D6DE4" w:rsidRPr="00791C23" w:rsidRDefault="008D6DE4">
      <w:pPr>
        <w:numPr>
          <w:ilvl w:val="0"/>
          <w:numId w:val="36"/>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Track insertions, deletions and formatting.</w:t>
      </w:r>
    </w:p>
    <w:p w14:paraId="6175DC19" w14:textId="77777777" w:rsidR="008D6DE4" w:rsidRPr="00791C23" w:rsidRDefault="008D6DE4">
      <w:pPr>
        <w:numPr>
          <w:ilvl w:val="0"/>
          <w:numId w:val="36"/>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Choose markup display settings.</w:t>
      </w:r>
    </w:p>
    <w:p w14:paraId="018995DC" w14:textId="77777777" w:rsidR="008D6DE4" w:rsidRPr="00791C23" w:rsidRDefault="008D6DE4">
      <w:pPr>
        <w:numPr>
          <w:ilvl w:val="0"/>
          <w:numId w:val="36"/>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Simple Markup, All Markup and No Markup.</w:t>
      </w:r>
    </w:p>
    <w:p w14:paraId="1646C62E" w14:textId="77777777" w:rsidR="008D6DE4" w:rsidRPr="00791C23" w:rsidRDefault="008D6DE4">
      <w:pPr>
        <w:numPr>
          <w:ilvl w:val="0"/>
          <w:numId w:val="36"/>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Show or hide specific types of changes.</w:t>
      </w:r>
    </w:p>
    <w:p w14:paraId="342DA176" w14:textId="77777777" w:rsidR="008D6DE4" w:rsidRPr="00791C23" w:rsidRDefault="008D6DE4">
      <w:pPr>
        <w:numPr>
          <w:ilvl w:val="0"/>
          <w:numId w:val="36"/>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Display changes by reviewer.</w:t>
      </w:r>
    </w:p>
    <w:p w14:paraId="55980D89" w14:textId="77777777" w:rsidR="008D6DE4" w:rsidRPr="00791C23" w:rsidRDefault="008D6DE4">
      <w:pPr>
        <w:numPr>
          <w:ilvl w:val="0"/>
          <w:numId w:val="36"/>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lastRenderedPageBreak/>
        <w:t>Lock tracking where supported.</w:t>
      </w:r>
    </w:p>
    <w:p w14:paraId="454C24E9" w14:textId="77777777" w:rsidR="008D6DE4" w:rsidRPr="00791C23" w:rsidRDefault="008D6DE4" w:rsidP="00850F74">
      <w:pPr>
        <w:pStyle w:val="Heading2"/>
        <w:rPr>
          <w:color w:val="D6BA21" w:themeColor="accent6" w:themeShade="BF"/>
        </w:rPr>
      </w:pPr>
      <w:r w:rsidRPr="00791C23">
        <w:rPr>
          <w:color w:val="D6BA21" w:themeColor="accent6" w:themeShade="BF"/>
        </w:rPr>
        <w:t>F. Changes</w:t>
      </w:r>
    </w:p>
    <w:p w14:paraId="1530E29A" w14:textId="77777777" w:rsidR="008D6DE4" w:rsidRPr="00791C23" w:rsidRDefault="008D6DE4">
      <w:pPr>
        <w:numPr>
          <w:ilvl w:val="0"/>
          <w:numId w:val="37"/>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Accept a change.</w:t>
      </w:r>
    </w:p>
    <w:p w14:paraId="0F71ED43" w14:textId="77777777" w:rsidR="008D6DE4" w:rsidRPr="00791C23" w:rsidRDefault="008D6DE4">
      <w:pPr>
        <w:numPr>
          <w:ilvl w:val="0"/>
          <w:numId w:val="37"/>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Reject a change.</w:t>
      </w:r>
    </w:p>
    <w:p w14:paraId="20A7E97A" w14:textId="77777777" w:rsidR="008D6DE4" w:rsidRPr="00791C23" w:rsidRDefault="008D6DE4">
      <w:pPr>
        <w:numPr>
          <w:ilvl w:val="0"/>
          <w:numId w:val="37"/>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Accept or reject all changes.</w:t>
      </w:r>
    </w:p>
    <w:p w14:paraId="64B4A165" w14:textId="77777777" w:rsidR="008D6DE4" w:rsidRPr="00791C23" w:rsidRDefault="008D6DE4">
      <w:pPr>
        <w:numPr>
          <w:ilvl w:val="0"/>
          <w:numId w:val="37"/>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Move between previous and next changes.</w:t>
      </w:r>
    </w:p>
    <w:p w14:paraId="00A082C0" w14:textId="77777777" w:rsidR="008D6DE4" w:rsidRPr="00791C23" w:rsidRDefault="008D6DE4">
      <w:pPr>
        <w:numPr>
          <w:ilvl w:val="0"/>
          <w:numId w:val="37"/>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Review changes systematically before finalizing a document.</w:t>
      </w:r>
    </w:p>
    <w:p w14:paraId="28C4B82C" w14:textId="77777777" w:rsidR="008D6DE4" w:rsidRPr="00791C23" w:rsidRDefault="008D6DE4" w:rsidP="00850F74">
      <w:pPr>
        <w:pStyle w:val="Heading2"/>
        <w:rPr>
          <w:color w:val="D6BA21" w:themeColor="accent6" w:themeShade="BF"/>
        </w:rPr>
      </w:pPr>
      <w:r w:rsidRPr="00791C23">
        <w:rPr>
          <w:color w:val="D6BA21" w:themeColor="accent6" w:themeShade="BF"/>
        </w:rPr>
        <w:t>G. Compare and Protect</w:t>
      </w:r>
    </w:p>
    <w:p w14:paraId="1DDA4136" w14:textId="77777777" w:rsidR="008D6DE4" w:rsidRPr="00791C23" w:rsidRDefault="008D6DE4">
      <w:pPr>
        <w:numPr>
          <w:ilvl w:val="0"/>
          <w:numId w:val="38"/>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Compare two document versions.</w:t>
      </w:r>
    </w:p>
    <w:p w14:paraId="59046FB2" w14:textId="77777777" w:rsidR="008D6DE4" w:rsidRPr="00791C23" w:rsidRDefault="008D6DE4">
      <w:pPr>
        <w:numPr>
          <w:ilvl w:val="0"/>
          <w:numId w:val="38"/>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Combine revisions from different reviewers.</w:t>
      </w:r>
    </w:p>
    <w:p w14:paraId="1A3DF544" w14:textId="77777777" w:rsidR="008D6DE4" w:rsidRPr="00791C23" w:rsidRDefault="008D6DE4">
      <w:pPr>
        <w:numPr>
          <w:ilvl w:val="0"/>
          <w:numId w:val="38"/>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Restrict Editing.</w:t>
      </w:r>
    </w:p>
    <w:p w14:paraId="55F6FBA8" w14:textId="77777777" w:rsidR="008D6DE4" w:rsidRPr="00791C23" w:rsidRDefault="008D6DE4">
      <w:pPr>
        <w:numPr>
          <w:ilvl w:val="0"/>
          <w:numId w:val="38"/>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Allow only certain editing types.</w:t>
      </w:r>
    </w:p>
    <w:p w14:paraId="7F214095" w14:textId="77777777" w:rsidR="008D6DE4" w:rsidRPr="00791C23" w:rsidRDefault="008D6DE4">
      <w:pPr>
        <w:numPr>
          <w:ilvl w:val="0"/>
          <w:numId w:val="38"/>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Mark a document as final where supported.</w:t>
      </w:r>
    </w:p>
    <w:p w14:paraId="39B78B31" w14:textId="77777777" w:rsidR="008D6DE4" w:rsidRPr="00791C23" w:rsidRDefault="008D6DE4">
      <w:pPr>
        <w:numPr>
          <w:ilvl w:val="0"/>
          <w:numId w:val="38"/>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Understand the limits of editing restrictions versus encryption.</w:t>
      </w:r>
    </w:p>
    <w:p w14:paraId="5163A267" w14:textId="77777777" w:rsidR="008D6DE4" w:rsidRPr="00791C23" w:rsidRDefault="008D6DE4" w:rsidP="00850F74">
      <w:pPr>
        <w:pStyle w:val="Heading1"/>
      </w:pPr>
      <w:r w:rsidRPr="00791C23">
        <w:t>9. View tab — navigation and document display</w:t>
      </w:r>
    </w:p>
    <w:p w14:paraId="765A2DD2" w14:textId="77777777" w:rsidR="008D6DE4" w:rsidRPr="00791C23" w:rsidRDefault="008D6DE4" w:rsidP="00850F74">
      <w:pPr>
        <w:pStyle w:val="Heading2"/>
        <w:rPr>
          <w:color w:val="D6BA21" w:themeColor="accent6" w:themeShade="BF"/>
        </w:rPr>
      </w:pPr>
      <w:r w:rsidRPr="00791C23">
        <w:rPr>
          <w:color w:val="D6BA21" w:themeColor="accent6" w:themeShade="BF"/>
        </w:rPr>
        <w:t>A. Views</w:t>
      </w:r>
    </w:p>
    <w:p w14:paraId="7C9CBA69" w14:textId="77777777" w:rsidR="008D6DE4" w:rsidRPr="00791C23" w:rsidRDefault="008D6DE4">
      <w:pPr>
        <w:numPr>
          <w:ilvl w:val="0"/>
          <w:numId w:val="39"/>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Read Mode.</w:t>
      </w:r>
    </w:p>
    <w:p w14:paraId="23A8485B" w14:textId="77777777" w:rsidR="008D6DE4" w:rsidRPr="00791C23" w:rsidRDefault="008D6DE4">
      <w:pPr>
        <w:numPr>
          <w:ilvl w:val="0"/>
          <w:numId w:val="39"/>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Print Layout.</w:t>
      </w:r>
    </w:p>
    <w:p w14:paraId="09EC886E" w14:textId="77777777" w:rsidR="008D6DE4" w:rsidRPr="00791C23" w:rsidRDefault="008D6DE4">
      <w:pPr>
        <w:numPr>
          <w:ilvl w:val="0"/>
          <w:numId w:val="39"/>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Web Layout.</w:t>
      </w:r>
    </w:p>
    <w:p w14:paraId="523A8E5F" w14:textId="77777777" w:rsidR="008D6DE4" w:rsidRPr="00791C23" w:rsidRDefault="008D6DE4">
      <w:pPr>
        <w:numPr>
          <w:ilvl w:val="0"/>
          <w:numId w:val="39"/>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Outline View.</w:t>
      </w:r>
    </w:p>
    <w:p w14:paraId="2B74A502" w14:textId="77777777" w:rsidR="008D6DE4" w:rsidRPr="00791C23" w:rsidRDefault="008D6DE4">
      <w:pPr>
        <w:numPr>
          <w:ilvl w:val="0"/>
          <w:numId w:val="39"/>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Draft View.</w:t>
      </w:r>
    </w:p>
    <w:p w14:paraId="34EB170B" w14:textId="77777777" w:rsidR="008D6DE4" w:rsidRPr="00791C23" w:rsidRDefault="008D6DE4">
      <w:pPr>
        <w:numPr>
          <w:ilvl w:val="0"/>
          <w:numId w:val="39"/>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Understand which elements may appear differently in each view.</w:t>
      </w:r>
    </w:p>
    <w:p w14:paraId="39DFC841" w14:textId="77777777" w:rsidR="008D6DE4" w:rsidRPr="00791C23" w:rsidRDefault="008D6DE4" w:rsidP="00850F74">
      <w:pPr>
        <w:pStyle w:val="Heading2"/>
        <w:rPr>
          <w:color w:val="D6BA21" w:themeColor="accent6" w:themeShade="BF"/>
        </w:rPr>
      </w:pPr>
      <w:r w:rsidRPr="00791C23">
        <w:rPr>
          <w:color w:val="D6BA21" w:themeColor="accent6" w:themeShade="BF"/>
        </w:rPr>
        <w:t>B. Page Movement</w:t>
      </w:r>
    </w:p>
    <w:p w14:paraId="5912357C" w14:textId="77777777" w:rsidR="008D6DE4" w:rsidRPr="00791C23" w:rsidRDefault="008D6DE4">
      <w:pPr>
        <w:numPr>
          <w:ilvl w:val="0"/>
          <w:numId w:val="40"/>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Vertical page movement.</w:t>
      </w:r>
    </w:p>
    <w:p w14:paraId="2A9AC804" w14:textId="77777777" w:rsidR="008D6DE4" w:rsidRPr="00791C23" w:rsidRDefault="008D6DE4">
      <w:pPr>
        <w:numPr>
          <w:ilvl w:val="0"/>
          <w:numId w:val="40"/>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Side-to-side page movement where available.</w:t>
      </w:r>
    </w:p>
    <w:p w14:paraId="0EF7FF7F" w14:textId="77777777" w:rsidR="008D6DE4" w:rsidRPr="00791C23" w:rsidRDefault="008D6DE4" w:rsidP="00850F74">
      <w:pPr>
        <w:pStyle w:val="Heading2"/>
        <w:rPr>
          <w:color w:val="D6BA21" w:themeColor="accent6" w:themeShade="BF"/>
        </w:rPr>
      </w:pPr>
      <w:r w:rsidRPr="00791C23">
        <w:rPr>
          <w:color w:val="D6BA21" w:themeColor="accent6" w:themeShade="BF"/>
        </w:rPr>
        <w:t>C. Show group</w:t>
      </w:r>
    </w:p>
    <w:p w14:paraId="5B116DE6" w14:textId="77777777" w:rsidR="008D6DE4" w:rsidRPr="00791C23" w:rsidRDefault="008D6DE4">
      <w:pPr>
        <w:numPr>
          <w:ilvl w:val="0"/>
          <w:numId w:val="41"/>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Ruler.</w:t>
      </w:r>
    </w:p>
    <w:p w14:paraId="46B1E453" w14:textId="77777777" w:rsidR="008D6DE4" w:rsidRPr="00791C23" w:rsidRDefault="008D6DE4">
      <w:pPr>
        <w:numPr>
          <w:ilvl w:val="0"/>
          <w:numId w:val="41"/>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Gridlines.</w:t>
      </w:r>
    </w:p>
    <w:p w14:paraId="319120D7" w14:textId="77777777" w:rsidR="008D6DE4" w:rsidRPr="00791C23" w:rsidRDefault="008D6DE4">
      <w:pPr>
        <w:numPr>
          <w:ilvl w:val="0"/>
          <w:numId w:val="41"/>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Navigation Pane.</w:t>
      </w:r>
    </w:p>
    <w:p w14:paraId="27A5A608" w14:textId="77777777" w:rsidR="008D6DE4" w:rsidRPr="00791C23" w:rsidRDefault="008D6DE4">
      <w:pPr>
        <w:numPr>
          <w:ilvl w:val="0"/>
          <w:numId w:val="41"/>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Formatting marks, where available.</w:t>
      </w:r>
    </w:p>
    <w:p w14:paraId="18DF5727" w14:textId="77777777" w:rsidR="008D6DE4" w:rsidRPr="00791C23" w:rsidRDefault="008D6DE4">
      <w:pPr>
        <w:numPr>
          <w:ilvl w:val="0"/>
          <w:numId w:val="41"/>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Understand the difference between showing formatting marks and printing them.</w:t>
      </w:r>
    </w:p>
    <w:p w14:paraId="4B1F2944" w14:textId="77777777" w:rsidR="008D6DE4" w:rsidRPr="00791C23" w:rsidRDefault="008D6DE4" w:rsidP="00850F74">
      <w:pPr>
        <w:pStyle w:val="Heading2"/>
        <w:rPr>
          <w:color w:val="D6BA21" w:themeColor="accent6" w:themeShade="BF"/>
        </w:rPr>
      </w:pPr>
      <w:r w:rsidRPr="00791C23">
        <w:rPr>
          <w:color w:val="D6BA21" w:themeColor="accent6" w:themeShade="BF"/>
        </w:rPr>
        <w:t>D. Zoom group</w:t>
      </w:r>
    </w:p>
    <w:p w14:paraId="057EF517" w14:textId="77777777" w:rsidR="008D6DE4" w:rsidRPr="00791C23" w:rsidRDefault="008D6DE4">
      <w:pPr>
        <w:numPr>
          <w:ilvl w:val="0"/>
          <w:numId w:val="42"/>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Zoom dialog.</w:t>
      </w:r>
    </w:p>
    <w:p w14:paraId="728D2F98" w14:textId="77777777" w:rsidR="008D6DE4" w:rsidRPr="00791C23" w:rsidRDefault="008D6DE4">
      <w:pPr>
        <w:numPr>
          <w:ilvl w:val="0"/>
          <w:numId w:val="42"/>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100% zoom.</w:t>
      </w:r>
    </w:p>
    <w:p w14:paraId="2D67DBEC" w14:textId="77777777" w:rsidR="008D6DE4" w:rsidRPr="00791C23" w:rsidRDefault="008D6DE4">
      <w:pPr>
        <w:numPr>
          <w:ilvl w:val="0"/>
          <w:numId w:val="42"/>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One Page.</w:t>
      </w:r>
    </w:p>
    <w:p w14:paraId="046CB066" w14:textId="77777777" w:rsidR="008D6DE4" w:rsidRPr="00791C23" w:rsidRDefault="008D6DE4">
      <w:pPr>
        <w:numPr>
          <w:ilvl w:val="0"/>
          <w:numId w:val="42"/>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Multiple Pages.</w:t>
      </w:r>
    </w:p>
    <w:p w14:paraId="58B7ED5A" w14:textId="77777777" w:rsidR="008D6DE4" w:rsidRPr="00791C23" w:rsidRDefault="008D6DE4">
      <w:pPr>
        <w:numPr>
          <w:ilvl w:val="0"/>
          <w:numId w:val="42"/>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Page Width.</w:t>
      </w:r>
    </w:p>
    <w:p w14:paraId="23198DA8" w14:textId="77777777" w:rsidR="008D6DE4" w:rsidRPr="00791C23" w:rsidRDefault="008D6DE4">
      <w:pPr>
        <w:numPr>
          <w:ilvl w:val="0"/>
          <w:numId w:val="42"/>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Adjust zoom for readability and layout inspection.</w:t>
      </w:r>
    </w:p>
    <w:p w14:paraId="265C3874" w14:textId="77777777" w:rsidR="008D6DE4" w:rsidRPr="00791C23" w:rsidRDefault="008D6DE4" w:rsidP="00850F74">
      <w:pPr>
        <w:pStyle w:val="Heading2"/>
        <w:rPr>
          <w:color w:val="D6BA21" w:themeColor="accent6" w:themeShade="BF"/>
        </w:rPr>
      </w:pPr>
      <w:r w:rsidRPr="00791C23">
        <w:rPr>
          <w:color w:val="D6BA21" w:themeColor="accent6" w:themeShade="BF"/>
        </w:rPr>
        <w:t>E. Window group</w:t>
      </w:r>
    </w:p>
    <w:p w14:paraId="3AEE8C7D" w14:textId="77777777" w:rsidR="008D6DE4" w:rsidRPr="00791C23" w:rsidRDefault="008D6DE4">
      <w:pPr>
        <w:numPr>
          <w:ilvl w:val="0"/>
          <w:numId w:val="43"/>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New Window.</w:t>
      </w:r>
    </w:p>
    <w:p w14:paraId="6C9062C9" w14:textId="77777777" w:rsidR="008D6DE4" w:rsidRPr="00791C23" w:rsidRDefault="008D6DE4">
      <w:pPr>
        <w:numPr>
          <w:ilvl w:val="0"/>
          <w:numId w:val="43"/>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Arrange All.</w:t>
      </w:r>
    </w:p>
    <w:p w14:paraId="7A2AAEE1" w14:textId="77777777" w:rsidR="008D6DE4" w:rsidRPr="00791C23" w:rsidRDefault="008D6DE4">
      <w:pPr>
        <w:numPr>
          <w:ilvl w:val="0"/>
          <w:numId w:val="43"/>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Split window.</w:t>
      </w:r>
    </w:p>
    <w:p w14:paraId="5283E34D" w14:textId="77777777" w:rsidR="008D6DE4" w:rsidRPr="00791C23" w:rsidRDefault="008D6DE4">
      <w:pPr>
        <w:numPr>
          <w:ilvl w:val="0"/>
          <w:numId w:val="43"/>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lastRenderedPageBreak/>
        <w:t>View Side by Side.</w:t>
      </w:r>
    </w:p>
    <w:p w14:paraId="28B3DAAA" w14:textId="77777777" w:rsidR="008D6DE4" w:rsidRPr="00791C23" w:rsidRDefault="008D6DE4">
      <w:pPr>
        <w:numPr>
          <w:ilvl w:val="0"/>
          <w:numId w:val="43"/>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Synchronous Scrolling.</w:t>
      </w:r>
    </w:p>
    <w:p w14:paraId="16D86F7F" w14:textId="77777777" w:rsidR="008D6DE4" w:rsidRPr="00791C23" w:rsidRDefault="008D6DE4">
      <w:pPr>
        <w:numPr>
          <w:ilvl w:val="0"/>
          <w:numId w:val="43"/>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Switch Windows.</w:t>
      </w:r>
    </w:p>
    <w:p w14:paraId="083A1669" w14:textId="77777777" w:rsidR="008D6DE4" w:rsidRPr="00791C23" w:rsidRDefault="008D6DE4">
      <w:pPr>
        <w:numPr>
          <w:ilvl w:val="0"/>
          <w:numId w:val="43"/>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Reset Window Position where supported.</w:t>
      </w:r>
    </w:p>
    <w:p w14:paraId="377A6142" w14:textId="77777777" w:rsidR="008D6DE4" w:rsidRPr="00791C23" w:rsidRDefault="008D6DE4" w:rsidP="00850F74">
      <w:pPr>
        <w:pStyle w:val="Heading2"/>
        <w:rPr>
          <w:color w:val="D6BA21" w:themeColor="accent6" w:themeShade="BF"/>
        </w:rPr>
      </w:pPr>
      <w:r w:rsidRPr="00791C23">
        <w:rPr>
          <w:color w:val="D6BA21" w:themeColor="accent6" w:themeShade="BF"/>
        </w:rPr>
        <w:t>F. Macros group</w:t>
      </w:r>
    </w:p>
    <w:p w14:paraId="6CF1F3C5" w14:textId="77777777" w:rsidR="008D6DE4" w:rsidRPr="00791C23" w:rsidRDefault="008D6DE4">
      <w:pPr>
        <w:numPr>
          <w:ilvl w:val="0"/>
          <w:numId w:val="44"/>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View available macros.</w:t>
      </w:r>
    </w:p>
    <w:p w14:paraId="1921C1C2" w14:textId="77777777" w:rsidR="008D6DE4" w:rsidRPr="00791C23" w:rsidRDefault="008D6DE4">
      <w:pPr>
        <w:numPr>
          <w:ilvl w:val="0"/>
          <w:numId w:val="44"/>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Run a macro.</w:t>
      </w:r>
    </w:p>
    <w:p w14:paraId="3F12E640" w14:textId="77777777" w:rsidR="008D6DE4" w:rsidRPr="00791C23" w:rsidRDefault="008D6DE4">
      <w:pPr>
        <w:numPr>
          <w:ilvl w:val="0"/>
          <w:numId w:val="44"/>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Record a macro where supported.</w:t>
      </w:r>
    </w:p>
    <w:p w14:paraId="5317F69F" w14:textId="77777777" w:rsidR="008D6DE4" w:rsidRPr="00791C23" w:rsidRDefault="008D6DE4">
      <w:pPr>
        <w:numPr>
          <w:ilvl w:val="0"/>
          <w:numId w:val="44"/>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Understand macro security and trusted documents.</w:t>
      </w:r>
    </w:p>
    <w:p w14:paraId="595D15A4" w14:textId="77777777" w:rsidR="008D6DE4" w:rsidRPr="00791C23" w:rsidRDefault="008D6DE4" w:rsidP="00850F74">
      <w:pPr>
        <w:pStyle w:val="Heading1"/>
      </w:pPr>
      <w:r w:rsidRPr="00791C23">
        <w:t>10. Draw tab — handwriting and drawing</w:t>
      </w:r>
    </w:p>
    <w:p w14:paraId="63141349" w14:textId="77777777" w:rsidR="008D6DE4" w:rsidRPr="00791C23" w:rsidRDefault="008D6DE4" w:rsidP="00791C23">
      <w:p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Availability depends on device, touch support and Word version.</w:t>
      </w:r>
    </w:p>
    <w:p w14:paraId="1434C824" w14:textId="77777777" w:rsidR="008D6DE4" w:rsidRPr="00791C23" w:rsidRDefault="008D6DE4">
      <w:pPr>
        <w:numPr>
          <w:ilvl w:val="0"/>
          <w:numId w:val="45"/>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Pens, pencils and highlighters.</w:t>
      </w:r>
    </w:p>
    <w:p w14:paraId="47EEC0C7" w14:textId="77777777" w:rsidR="008D6DE4" w:rsidRPr="00791C23" w:rsidRDefault="008D6DE4">
      <w:pPr>
        <w:numPr>
          <w:ilvl w:val="0"/>
          <w:numId w:val="45"/>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Customize ink color and thickness.</w:t>
      </w:r>
    </w:p>
    <w:p w14:paraId="2D6678DF" w14:textId="77777777" w:rsidR="008D6DE4" w:rsidRPr="00791C23" w:rsidRDefault="008D6DE4">
      <w:pPr>
        <w:numPr>
          <w:ilvl w:val="0"/>
          <w:numId w:val="45"/>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Eraser tools.</w:t>
      </w:r>
    </w:p>
    <w:p w14:paraId="4F37D00A" w14:textId="77777777" w:rsidR="008D6DE4" w:rsidRPr="00791C23" w:rsidRDefault="008D6DE4">
      <w:pPr>
        <w:numPr>
          <w:ilvl w:val="0"/>
          <w:numId w:val="45"/>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Lasso Select.</w:t>
      </w:r>
    </w:p>
    <w:p w14:paraId="2B34DEFC" w14:textId="77777777" w:rsidR="008D6DE4" w:rsidRPr="00791C23" w:rsidRDefault="008D6DE4">
      <w:pPr>
        <w:numPr>
          <w:ilvl w:val="0"/>
          <w:numId w:val="45"/>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Select and move ink drawings.</w:t>
      </w:r>
    </w:p>
    <w:p w14:paraId="265B2ABD" w14:textId="77777777" w:rsidR="008D6DE4" w:rsidRPr="00791C23" w:rsidRDefault="008D6DE4">
      <w:pPr>
        <w:numPr>
          <w:ilvl w:val="0"/>
          <w:numId w:val="45"/>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Draw with Touch.</w:t>
      </w:r>
    </w:p>
    <w:p w14:paraId="12834930" w14:textId="77777777" w:rsidR="008D6DE4" w:rsidRPr="00791C23" w:rsidRDefault="008D6DE4">
      <w:pPr>
        <w:numPr>
          <w:ilvl w:val="0"/>
          <w:numId w:val="45"/>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Ink to Shape.</w:t>
      </w:r>
    </w:p>
    <w:p w14:paraId="519B7693" w14:textId="77777777" w:rsidR="008D6DE4" w:rsidRPr="00791C23" w:rsidRDefault="008D6DE4">
      <w:pPr>
        <w:numPr>
          <w:ilvl w:val="0"/>
          <w:numId w:val="45"/>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Ink to Math.</w:t>
      </w:r>
    </w:p>
    <w:p w14:paraId="5420D1D3" w14:textId="77777777" w:rsidR="008D6DE4" w:rsidRPr="00791C23" w:rsidRDefault="008D6DE4">
      <w:pPr>
        <w:numPr>
          <w:ilvl w:val="0"/>
          <w:numId w:val="45"/>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Ink Replay, where available.</w:t>
      </w:r>
    </w:p>
    <w:p w14:paraId="0A1E5F20" w14:textId="77777777" w:rsidR="008D6DE4" w:rsidRPr="00791C23" w:rsidRDefault="008D6DE4">
      <w:pPr>
        <w:numPr>
          <w:ilvl w:val="0"/>
          <w:numId w:val="45"/>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Convert handwriting to text where supported.</w:t>
      </w:r>
    </w:p>
    <w:p w14:paraId="4A340F70" w14:textId="77777777" w:rsidR="008D6DE4" w:rsidRPr="00791C23" w:rsidRDefault="008D6DE4">
      <w:pPr>
        <w:numPr>
          <w:ilvl w:val="0"/>
          <w:numId w:val="45"/>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Use a stylus or mouse for annotations.</w:t>
      </w:r>
    </w:p>
    <w:p w14:paraId="4A411A19" w14:textId="77777777" w:rsidR="008D6DE4" w:rsidRPr="00791C23" w:rsidRDefault="008D6DE4" w:rsidP="00850F74">
      <w:pPr>
        <w:pStyle w:val="Heading1"/>
      </w:pPr>
      <w:r w:rsidRPr="00791C23">
        <w:t>11. Developer tab — automation and form creation</w:t>
      </w:r>
    </w:p>
    <w:p w14:paraId="3E9305D4" w14:textId="77777777" w:rsidR="008D6DE4" w:rsidRPr="00791C23" w:rsidRDefault="008D6DE4" w:rsidP="00791C23">
      <w:p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First enable the Developer tab through Word's Ribbon settings if it is hidden.</w:t>
      </w:r>
    </w:p>
    <w:p w14:paraId="29535A34" w14:textId="77777777" w:rsidR="008D6DE4" w:rsidRPr="00791C23" w:rsidRDefault="008D6DE4" w:rsidP="00850F74">
      <w:pPr>
        <w:pStyle w:val="Heading2"/>
        <w:rPr>
          <w:color w:val="D6BA21" w:themeColor="accent6" w:themeShade="BF"/>
        </w:rPr>
      </w:pPr>
      <w:r w:rsidRPr="00791C23">
        <w:rPr>
          <w:color w:val="D6BA21" w:themeColor="accent6" w:themeShade="BF"/>
        </w:rPr>
        <w:t>A. Code group</w:t>
      </w:r>
    </w:p>
    <w:p w14:paraId="7DB83B9A" w14:textId="77777777" w:rsidR="008D6DE4" w:rsidRPr="00791C23" w:rsidRDefault="008D6DE4">
      <w:pPr>
        <w:numPr>
          <w:ilvl w:val="0"/>
          <w:numId w:val="46"/>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Open the VBA editor.</w:t>
      </w:r>
    </w:p>
    <w:p w14:paraId="1FD3846C" w14:textId="77777777" w:rsidR="008D6DE4" w:rsidRPr="00791C23" w:rsidRDefault="008D6DE4">
      <w:pPr>
        <w:numPr>
          <w:ilvl w:val="0"/>
          <w:numId w:val="46"/>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Understand macros and VBA basics.</w:t>
      </w:r>
    </w:p>
    <w:p w14:paraId="108BF848" w14:textId="77777777" w:rsidR="008D6DE4" w:rsidRPr="00791C23" w:rsidRDefault="008D6DE4">
      <w:pPr>
        <w:numPr>
          <w:ilvl w:val="0"/>
          <w:numId w:val="46"/>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Record and edit macros.</w:t>
      </w:r>
    </w:p>
    <w:p w14:paraId="64C09BD9" w14:textId="77777777" w:rsidR="008D6DE4" w:rsidRPr="00791C23" w:rsidRDefault="008D6DE4">
      <w:pPr>
        <w:numPr>
          <w:ilvl w:val="0"/>
          <w:numId w:val="46"/>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Assign macros to buttons or keyboard shortcuts.</w:t>
      </w:r>
    </w:p>
    <w:p w14:paraId="4C27CECA" w14:textId="77777777" w:rsidR="008D6DE4" w:rsidRPr="00791C23" w:rsidRDefault="008D6DE4">
      <w:pPr>
        <w:numPr>
          <w:ilvl w:val="0"/>
          <w:numId w:val="46"/>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Run, debug and troubleshoot macros.</w:t>
      </w:r>
    </w:p>
    <w:p w14:paraId="2E34F7FF" w14:textId="77777777" w:rsidR="008D6DE4" w:rsidRPr="00791C23" w:rsidRDefault="008D6DE4">
      <w:pPr>
        <w:numPr>
          <w:ilvl w:val="0"/>
          <w:numId w:val="46"/>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Understand macro-enabled files (</w:t>
      </w:r>
      <w:r w:rsidRPr="00791C23">
        <w:rPr>
          <w:rFonts w:ascii="Aptos Narrow" w:eastAsia="Times New Roman" w:hAnsi="Aptos Narrow" w:cs="Courier New"/>
          <w:color w:val="auto"/>
          <w:sz w:val="20"/>
          <w:szCs w:val="20"/>
          <w:lang w:eastAsia="en-US"/>
        </w:rPr>
        <w:t>.docm</w:t>
      </w:r>
      <w:r w:rsidRPr="00791C23">
        <w:rPr>
          <w:rFonts w:ascii="Aptos Narrow" w:eastAsia="Times New Roman" w:hAnsi="Aptos Narrow" w:cs="Times New Roman"/>
          <w:color w:val="auto"/>
          <w:lang w:eastAsia="en-US"/>
        </w:rPr>
        <w:t>) and macro security.</w:t>
      </w:r>
    </w:p>
    <w:p w14:paraId="411AB898" w14:textId="77777777" w:rsidR="008D6DE4" w:rsidRPr="00791C23" w:rsidRDefault="008D6DE4" w:rsidP="00850F74">
      <w:pPr>
        <w:pStyle w:val="Heading2"/>
        <w:rPr>
          <w:color w:val="D6BA21" w:themeColor="accent6" w:themeShade="BF"/>
        </w:rPr>
      </w:pPr>
      <w:r w:rsidRPr="00791C23">
        <w:rPr>
          <w:color w:val="D6BA21" w:themeColor="accent6" w:themeShade="BF"/>
        </w:rPr>
        <w:t>B. Add-ins group</w:t>
      </w:r>
    </w:p>
    <w:p w14:paraId="39287995" w14:textId="77777777" w:rsidR="008D6DE4" w:rsidRPr="00791C23" w:rsidRDefault="008D6DE4">
      <w:pPr>
        <w:numPr>
          <w:ilvl w:val="0"/>
          <w:numId w:val="47"/>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Explore available Office add-ins.</w:t>
      </w:r>
    </w:p>
    <w:p w14:paraId="60CD2537" w14:textId="77777777" w:rsidR="008D6DE4" w:rsidRPr="00791C23" w:rsidRDefault="008D6DE4">
      <w:pPr>
        <w:numPr>
          <w:ilvl w:val="0"/>
          <w:numId w:val="47"/>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Insert and manage supported add-ins.</w:t>
      </w:r>
    </w:p>
    <w:p w14:paraId="391991E3" w14:textId="77777777" w:rsidR="008D6DE4" w:rsidRPr="00791C23" w:rsidRDefault="008D6DE4">
      <w:pPr>
        <w:numPr>
          <w:ilvl w:val="0"/>
          <w:numId w:val="47"/>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Understand permissions and organizational restrictions.</w:t>
      </w:r>
    </w:p>
    <w:p w14:paraId="24FE8250" w14:textId="77777777" w:rsidR="008D6DE4" w:rsidRPr="00791C23" w:rsidRDefault="008D6DE4" w:rsidP="00850F74">
      <w:pPr>
        <w:pStyle w:val="Heading2"/>
        <w:rPr>
          <w:color w:val="D6BA21" w:themeColor="accent6" w:themeShade="BF"/>
        </w:rPr>
      </w:pPr>
      <w:r w:rsidRPr="00791C23">
        <w:rPr>
          <w:color w:val="D6BA21" w:themeColor="accent6" w:themeShade="BF"/>
        </w:rPr>
        <w:t>C. Controls group</w:t>
      </w:r>
    </w:p>
    <w:p w14:paraId="52DA1087" w14:textId="77777777" w:rsidR="008D6DE4" w:rsidRPr="00791C23" w:rsidRDefault="008D6DE4">
      <w:pPr>
        <w:numPr>
          <w:ilvl w:val="0"/>
          <w:numId w:val="48"/>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Rich Text Content Control.</w:t>
      </w:r>
    </w:p>
    <w:p w14:paraId="12B8E03D" w14:textId="77777777" w:rsidR="008D6DE4" w:rsidRPr="00791C23" w:rsidRDefault="008D6DE4">
      <w:pPr>
        <w:numPr>
          <w:ilvl w:val="0"/>
          <w:numId w:val="48"/>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Plain Text Content Control.</w:t>
      </w:r>
    </w:p>
    <w:p w14:paraId="597F4BCA" w14:textId="77777777" w:rsidR="008D6DE4" w:rsidRPr="00791C23" w:rsidRDefault="008D6DE4">
      <w:pPr>
        <w:numPr>
          <w:ilvl w:val="0"/>
          <w:numId w:val="48"/>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Picture Content Control.</w:t>
      </w:r>
    </w:p>
    <w:p w14:paraId="038B771A" w14:textId="77777777" w:rsidR="008D6DE4" w:rsidRPr="00791C23" w:rsidRDefault="008D6DE4">
      <w:pPr>
        <w:numPr>
          <w:ilvl w:val="0"/>
          <w:numId w:val="48"/>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Combo Box and Drop-Down List Content Controls.</w:t>
      </w:r>
    </w:p>
    <w:p w14:paraId="1864D772" w14:textId="77777777" w:rsidR="008D6DE4" w:rsidRPr="00791C23" w:rsidRDefault="008D6DE4">
      <w:pPr>
        <w:numPr>
          <w:ilvl w:val="0"/>
          <w:numId w:val="48"/>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Date Picker Content Control.</w:t>
      </w:r>
    </w:p>
    <w:p w14:paraId="6FA9F053" w14:textId="77777777" w:rsidR="008D6DE4" w:rsidRPr="00791C23" w:rsidRDefault="008D6DE4">
      <w:pPr>
        <w:numPr>
          <w:ilvl w:val="0"/>
          <w:numId w:val="48"/>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Check Box Content Control.</w:t>
      </w:r>
    </w:p>
    <w:p w14:paraId="65759E08" w14:textId="77777777" w:rsidR="008D6DE4" w:rsidRPr="00791C23" w:rsidRDefault="008D6DE4">
      <w:pPr>
        <w:numPr>
          <w:ilvl w:val="0"/>
          <w:numId w:val="48"/>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lastRenderedPageBreak/>
        <w:t>Building Block Gallery Content Control.</w:t>
      </w:r>
    </w:p>
    <w:p w14:paraId="6C3C78BD" w14:textId="77777777" w:rsidR="008D6DE4" w:rsidRPr="00791C23" w:rsidRDefault="008D6DE4">
      <w:pPr>
        <w:numPr>
          <w:ilvl w:val="0"/>
          <w:numId w:val="48"/>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Group and Legacy Tools, where available.</w:t>
      </w:r>
    </w:p>
    <w:p w14:paraId="66F0D0B6" w14:textId="77777777" w:rsidR="008D6DE4" w:rsidRPr="00791C23" w:rsidRDefault="008D6DE4">
      <w:pPr>
        <w:numPr>
          <w:ilvl w:val="0"/>
          <w:numId w:val="48"/>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Set control properties and placeholder text.</w:t>
      </w:r>
    </w:p>
    <w:p w14:paraId="3F83BF18" w14:textId="77777777" w:rsidR="008D6DE4" w:rsidRPr="00791C23" w:rsidRDefault="008D6DE4">
      <w:pPr>
        <w:numPr>
          <w:ilvl w:val="0"/>
          <w:numId w:val="48"/>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Lock controls or limit editing.</w:t>
      </w:r>
    </w:p>
    <w:p w14:paraId="3C46C18D" w14:textId="77777777" w:rsidR="008D6DE4" w:rsidRPr="00791C23" w:rsidRDefault="008D6DE4">
      <w:pPr>
        <w:numPr>
          <w:ilvl w:val="0"/>
          <w:numId w:val="48"/>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Create fillable forms and reusable templates.</w:t>
      </w:r>
    </w:p>
    <w:p w14:paraId="017C2328" w14:textId="77777777" w:rsidR="008D6DE4" w:rsidRPr="00791C23" w:rsidRDefault="008D6DE4" w:rsidP="00850F74">
      <w:pPr>
        <w:pStyle w:val="Heading2"/>
        <w:rPr>
          <w:color w:val="D6BA21" w:themeColor="accent6" w:themeShade="BF"/>
        </w:rPr>
      </w:pPr>
      <w:r w:rsidRPr="00791C23">
        <w:rPr>
          <w:color w:val="D6BA21" w:themeColor="accent6" w:themeShade="BF"/>
        </w:rPr>
        <w:t>D. XML and protection tools</w:t>
      </w:r>
    </w:p>
    <w:p w14:paraId="125D5C59" w14:textId="77777777" w:rsidR="008D6DE4" w:rsidRPr="00791C23" w:rsidRDefault="008D6DE4">
      <w:pPr>
        <w:numPr>
          <w:ilvl w:val="0"/>
          <w:numId w:val="49"/>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XML Mapping Pane, where available.</w:t>
      </w:r>
    </w:p>
    <w:p w14:paraId="22AC7942" w14:textId="77777777" w:rsidR="008D6DE4" w:rsidRPr="00791C23" w:rsidRDefault="008D6DE4">
      <w:pPr>
        <w:numPr>
          <w:ilvl w:val="0"/>
          <w:numId w:val="49"/>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Map content controls to supported XML data.</w:t>
      </w:r>
    </w:p>
    <w:p w14:paraId="4DB49D6C" w14:textId="77777777" w:rsidR="008D6DE4" w:rsidRPr="00791C23" w:rsidRDefault="008D6DE4">
      <w:pPr>
        <w:numPr>
          <w:ilvl w:val="0"/>
          <w:numId w:val="49"/>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Understand structured document tags.</w:t>
      </w:r>
    </w:p>
    <w:p w14:paraId="25082286" w14:textId="77777777" w:rsidR="008D6DE4" w:rsidRPr="00791C23" w:rsidRDefault="008D6DE4">
      <w:pPr>
        <w:numPr>
          <w:ilvl w:val="0"/>
          <w:numId w:val="49"/>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Restrict editing and protect form fields.</w:t>
      </w:r>
    </w:p>
    <w:p w14:paraId="4421283A" w14:textId="77777777" w:rsidR="008D6DE4" w:rsidRPr="00791C23" w:rsidRDefault="008D6DE4">
      <w:pPr>
        <w:numPr>
          <w:ilvl w:val="0"/>
          <w:numId w:val="49"/>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Understand digital signatures and document integrity.</w:t>
      </w:r>
    </w:p>
    <w:p w14:paraId="4710FFBA" w14:textId="77777777" w:rsidR="008D6DE4" w:rsidRPr="00791C23" w:rsidRDefault="008D6DE4" w:rsidP="00850F74">
      <w:pPr>
        <w:pStyle w:val="Heading1"/>
      </w:pPr>
      <w:r w:rsidRPr="00791C23">
        <w:t>12. Help tab — support and learning tools</w:t>
      </w:r>
    </w:p>
    <w:p w14:paraId="722F676C" w14:textId="77777777" w:rsidR="008D6DE4" w:rsidRPr="00791C23" w:rsidRDefault="008D6DE4">
      <w:pPr>
        <w:numPr>
          <w:ilvl w:val="0"/>
          <w:numId w:val="50"/>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Search for Word commands and features.</w:t>
      </w:r>
    </w:p>
    <w:p w14:paraId="1F9F86CF" w14:textId="77777777" w:rsidR="008D6DE4" w:rsidRPr="00791C23" w:rsidRDefault="008D6DE4">
      <w:pPr>
        <w:numPr>
          <w:ilvl w:val="0"/>
          <w:numId w:val="50"/>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Open Help resources.</w:t>
      </w:r>
    </w:p>
    <w:p w14:paraId="46036E51" w14:textId="77777777" w:rsidR="008D6DE4" w:rsidRPr="00791C23" w:rsidRDefault="008D6DE4">
      <w:pPr>
        <w:numPr>
          <w:ilvl w:val="0"/>
          <w:numId w:val="50"/>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Access training material.</w:t>
      </w:r>
    </w:p>
    <w:p w14:paraId="0CABFF55" w14:textId="77777777" w:rsidR="008D6DE4" w:rsidRPr="00791C23" w:rsidRDefault="008D6DE4">
      <w:pPr>
        <w:numPr>
          <w:ilvl w:val="0"/>
          <w:numId w:val="50"/>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Contact support where available.</w:t>
      </w:r>
    </w:p>
    <w:p w14:paraId="3D6F148E" w14:textId="77777777" w:rsidR="008D6DE4" w:rsidRPr="00791C23" w:rsidRDefault="008D6DE4">
      <w:pPr>
        <w:numPr>
          <w:ilvl w:val="0"/>
          <w:numId w:val="50"/>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Submit feedback.</w:t>
      </w:r>
    </w:p>
    <w:p w14:paraId="697459A9" w14:textId="77777777" w:rsidR="008D6DE4" w:rsidRPr="00791C23" w:rsidRDefault="008D6DE4">
      <w:pPr>
        <w:numPr>
          <w:ilvl w:val="0"/>
          <w:numId w:val="50"/>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Check feature availability and product updates.</w:t>
      </w:r>
    </w:p>
    <w:p w14:paraId="2FA08C93" w14:textId="77777777" w:rsidR="008D6DE4" w:rsidRPr="00791C23" w:rsidRDefault="008D6DE4" w:rsidP="00850F74">
      <w:pPr>
        <w:pStyle w:val="Heading1"/>
      </w:pPr>
      <w:r w:rsidRPr="00791C23">
        <w:t>13. Contextual Ribbon tabs — often overlooked</w:t>
      </w:r>
    </w:p>
    <w:p w14:paraId="3D3DB79F" w14:textId="77777777" w:rsidR="008D6DE4" w:rsidRPr="00791C23" w:rsidRDefault="008D6DE4" w:rsidP="00791C23">
      <w:p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These tabs appear only when you select a particular object. They are essential for advanced Word use.</w:t>
      </w:r>
    </w:p>
    <w:p w14:paraId="03BA2EE6" w14:textId="77777777" w:rsidR="008D6DE4" w:rsidRPr="00791C23" w:rsidRDefault="008D6DE4" w:rsidP="00850F74">
      <w:pPr>
        <w:pStyle w:val="Heading2"/>
        <w:rPr>
          <w:color w:val="D6BA21" w:themeColor="accent6" w:themeShade="BF"/>
        </w:rPr>
      </w:pPr>
      <w:r w:rsidRPr="00791C23">
        <w:rPr>
          <w:color w:val="D6BA21" w:themeColor="accent6" w:themeShade="BF"/>
        </w:rPr>
        <w:t>A. Table Design and Table Layout</w:t>
      </w:r>
    </w:p>
    <w:p w14:paraId="18A5E2C2" w14:textId="77777777" w:rsidR="008D6DE4" w:rsidRPr="00791C23" w:rsidRDefault="008D6DE4">
      <w:pPr>
        <w:numPr>
          <w:ilvl w:val="0"/>
          <w:numId w:val="51"/>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Table styles, borders, shading and table options.</w:t>
      </w:r>
    </w:p>
    <w:p w14:paraId="2EF8DE9B" w14:textId="77777777" w:rsidR="008D6DE4" w:rsidRPr="00791C23" w:rsidRDefault="008D6DE4">
      <w:pPr>
        <w:numPr>
          <w:ilvl w:val="0"/>
          <w:numId w:val="51"/>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Header Row, Total Row, First Column and Banded Rows.</w:t>
      </w:r>
    </w:p>
    <w:p w14:paraId="1C80A7A5" w14:textId="77777777" w:rsidR="008D6DE4" w:rsidRPr="00791C23" w:rsidRDefault="008D6DE4">
      <w:pPr>
        <w:numPr>
          <w:ilvl w:val="0"/>
          <w:numId w:val="51"/>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Insert/delete rows and columns.</w:t>
      </w:r>
    </w:p>
    <w:p w14:paraId="0EAC156C" w14:textId="77777777" w:rsidR="008D6DE4" w:rsidRPr="00791C23" w:rsidRDefault="008D6DE4">
      <w:pPr>
        <w:numPr>
          <w:ilvl w:val="0"/>
          <w:numId w:val="51"/>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Merge and split cells.</w:t>
      </w:r>
    </w:p>
    <w:p w14:paraId="7ABE97B6" w14:textId="77777777" w:rsidR="008D6DE4" w:rsidRPr="00791C23" w:rsidRDefault="008D6DE4">
      <w:pPr>
        <w:numPr>
          <w:ilvl w:val="0"/>
          <w:numId w:val="51"/>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Cell alignment and text direction.</w:t>
      </w:r>
    </w:p>
    <w:p w14:paraId="7CCF2C41" w14:textId="77777777" w:rsidR="008D6DE4" w:rsidRPr="00791C23" w:rsidRDefault="008D6DE4">
      <w:pPr>
        <w:numPr>
          <w:ilvl w:val="0"/>
          <w:numId w:val="51"/>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Cell margins, row height and column width.</w:t>
      </w:r>
    </w:p>
    <w:p w14:paraId="32E1C5A8" w14:textId="77777777" w:rsidR="008D6DE4" w:rsidRPr="00791C23" w:rsidRDefault="008D6DE4">
      <w:pPr>
        <w:numPr>
          <w:ilvl w:val="0"/>
          <w:numId w:val="51"/>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Repeat header rows and sort table data.</w:t>
      </w:r>
    </w:p>
    <w:p w14:paraId="1A68843E" w14:textId="77777777" w:rsidR="008D6DE4" w:rsidRPr="00791C23" w:rsidRDefault="008D6DE4">
      <w:pPr>
        <w:numPr>
          <w:ilvl w:val="0"/>
          <w:numId w:val="51"/>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Convert a table to text and manage table properties.</w:t>
      </w:r>
    </w:p>
    <w:p w14:paraId="36A5F991" w14:textId="77777777" w:rsidR="008D6DE4" w:rsidRPr="00791C23" w:rsidRDefault="008D6DE4" w:rsidP="00850F74">
      <w:pPr>
        <w:pStyle w:val="Heading2"/>
        <w:rPr>
          <w:color w:val="D6BA21" w:themeColor="accent6" w:themeShade="BF"/>
        </w:rPr>
      </w:pPr>
      <w:r w:rsidRPr="00791C23">
        <w:rPr>
          <w:color w:val="D6BA21" w:themeColor="accent6" w:themeShade="BF"/>
        </w:rPr>
        <w:t>B. Picture Format</w:t>
      </w:r>
    </w:p>
    <w:p w14:paraId="18640E9D" w14:textId="77777777" w:rsidR="008D6DE4" w:rsidRPr="00791C23" w:rsidRDefault="008D6DE4">
      <w:pPr>
        <w:numPr>
          <w:ilvl w:val="0"/>
          <w:numId w:val="52"/>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Remove background where available.</w:t>
      </w:r>
    </w:p>
    <w:p w14:paraId="519155D4" w14:textId="77777777" w:rsidR="008D6DE4" w:rsidRPr="00791C23" w:rsidRDefault="008D6DE4">
      <w:pPr>
        <w:numPr>
          <w:ilvl w:val="0"/>
          <w:numId w:val="52"/>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Corrections, color and artistic effects.</w:t>
      </w:r>
    </w:p>
    <w:p w14:paraId="4F969A14" w14:textId="77777777" w:rsidR="008D6DE4" w:rsidRPr="00791C23" w:rsidRDefault="008D6DE4">
      <w:pPr>
        <w:numPr>
          <w:ilvl w:val="0"/>
          <w:numId w:val="52"/>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Transparency, picture styles and borders.</w:t>
      </w:r>
    </w:p>
    <w:p w14:paraId="5FA1D8F7" w14:textId="77777777" w:rsidR="008D6DE4" w:rsidRPr="00791C23" w:rsidRDefault="008D6DE4">
      <w:pPr>
        <w:numPr>
          <w:ilvl w:val="0"/>
          <w:numId w:val="52"/>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Crop, aspect ratio and crop to shape.</w:t>
      </w:r>
    </w:p>
    <w:p w14:paraId="5F0D648E" w14:textId="77777777" w:rsidR="008D6DE4" w:rsidRPr="00791C23" w:rsidRDefault="008D6DE4">
      <w:pPr>
        <w:numPr>
          <w:ilvl w:val="0"/>
          <w:numId w:val="52"/>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Position, wrap text and anchor.</w:t>
      </w:r>
    </w:p>
    <w:p w14:paraId="1FD779D9" w14:textId="77777777" w:rsidR="008D6DE4" w:rsidRPr="00791C23" w:rsidRDefault="008D6DE4">
      <w:pPr>
        <w:numPr>
          <w:ilvl w:val="0"/>
          <w:numId w:val="52"/>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Align, rotate, group and arrange.</w:t>
      </w:r>
    </w:p>
    <w:p w14:paraId="286A40A4" w14:textId="77777777" w:rsidR="008D6DE4" w:rsidRPr="00791C23" w:rsidRDefault="008D6DE4">
      <w:pPr>
        <w:numPr>
          <w:ilvl w:val="0"/>
          <w:numId w:val="52"/>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Alt text and picture size.</w:t>
      </w:r>
    </w:p>
    <w:p w14:paraId="0F3EA002" w14:textId="77777777" w:rsidR="008D6DE4" w:rsidRPr="00791C23" w:rsidRDefault="008D6DE4" w:rsidP="00850F74">
      <w:pPr>
        <w:pStyle w:val="Heading2"/>
        <w:rPr>
          <w:color w:val="D6BA21" w:themeColor="accent6" w:themeShade="BF"/>
        </w:rPr>
      </w:pPr>
      <w:r w:rsidRPr="00791C23">
        <w:rPr>
          <w:color w:val="D6BA21" w:themeColor="accent6" w:themeShade="BF"/>
        </w:rPr>
        <w:t>C. Shape Format and Graphics Format</w:t>
      </w:r>
    </w:p>
    <w:p w14:paraId="708D2AB1" w14:textId="77777777" w:rsidR="008D6DE4" w:rsidRPr="00791C23" w:rsidRDefault="008D6DE4">
      <w:pPr>
        <w:numPr>
          <w:ilvl w:val="0"/>
          <w:numId w:val="53"/>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Shape Fill, Shape Outline and Shape Effects.</w:t>
      </w:r>
    </w:p>
    <w:p w14:paraId="72ABAA74" w14:textId="77777777" w:rsidR="008D6DE4" w:rsidRPr="00791C23" w:rsidRDefault="008D6DE4">
      <w:pPr>
        <w:numPr>
          <w:ilvl w:val="0"/>
          <w:numId w:val="53"/>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Edit Shape and change shape.</w:t>
      </w:r>
    </w:p>
    <w:p w14:paraId="3EB72265" w14:textId="77777777" w:rsidR="008D6DE4" w:rsidRPr="00791C23" w:rsidRDefault="008D6DE4">
      <w:pPr>
        <w:numPr>
          <w:ilvl w:val="0"/>
          <w:numId w:val="53"/>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Text inside shapes and text alignment.</w:t>
      </w:r>
    </w:p>
    <w:p w14:paraId="12AF5915" w14:textId="77777777" w:rsidR="008D6DE4" w:rsidRPr="00791C23" w:rsidRDefault="008D6DE4">
      <w:pPr>
        <w:numPr>
          <w:ilvl w:val="0"/>
          <w:numId w:val="53"/>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Align, distribute, group, rotate and reorder.</w:t>
      </w:r>
    </w:p>
    <w:p w14:paraId="6BF92CAE" w14:textId="77777777" w:rsidR="008D6DE4" w:rsidRPr="00791C23" w:rsidRDefault="008D6DE4">
      <w:pPr>
        <w:numPr>
          <w:ilvl w:val="0"/>
          <w:numId w:val="53"/>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lastRenderedPageBreak/>
        <w:t>SmartArt styles, colors and layout.</w:t>
      </w:r>
    </w:p>
    <w:p w14:paraId="5133F5F0" w14:textId="77777777" w:rsidR="008D6DE4" w:rsidRPr="00791C23" w:rsidRDefault="008D6DE4">
      <w:pPr>
        <w:numPr>
          <w:ilvl w:val="0"/>
          <w:numId w:val="53"/>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Convert SmartArt to shapes where supported.</w:t>
      </w:r>
    </w:p>
    <w:p w14:paraId="516ED33A" w14:textId="77777777" w:rsidR="008D6DE4" w:rsidRPr="00791C23" w:rsidRDefault="008D6DE4" w:rsidP="00850F74">
      <w:pPr>
        <w:pStyle w:val="Heading2"/>
        <w:rPr>
          <w:color w:val="D6BA21" w:themeColor="accent6" w:themeShade="BF"/>
        </w:rPr>
      </w:pPr>
      <w:r w:rsidRPr="00791C23">
        <w:rPr>
          <w:color w:val="D6BA21" w:themeColor="accent6" w:themeShade="BF"/>
        </w:rPr>
        <w:t>D. Chart Design and Chart Format</w:t>
      </w:r>
    </w:p>
    <w:p w14:paraId="23AA2626" w14:textId="77777777" w:rsidR="008D6DE4" w:rsidRPr="00791C23" w:rsidRDefault="008D6DE4">
      <w:pPr>
        <w:numPr>
          <w:ilvl w:val="0"/>
          <w:numId w:val="54"/>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Edit chart data.</w:t>
      </w:r>
    </w:p>
    <w:p w14:paraId="51863D9F" w14:textId="77777777" w:rsidR="008D6DE4" w:rsidRPr="00791C23" w:rsidRDefault="008D6DE4">
      <w:pPr>
        <w:numPr>
          <w:ilvl w:val="0"/>
          <w:numId w:val="54"/>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Change chart type.</w:t>
      </w:r>
    </w:p>
    <w:p w14:paraId="25F6D0FC" w14:textId="77777777" w:rsidR="008D6DE4" w:rsidRPr="00791C23" w:rsidRDefault="008D6DE4">
      <w:pPr>
        <w:numPr>
          <w:ilvl w:val="0"/>
          <w:numId w:val="54"/>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Add chart elements, titles, legends and data labels.</w:t>
      </w:r>
    </w:p>
    <w:p w14:paraId="08BC0D52" w14:textId="77777777" w:rsidR="008D6DE4" w:rsidRPr="00791C23" w:rsidRDefault="008D6DE4">
      <w:pPr>
        <w:numPr>
          <w:ilvl w:val="0"/>
          <w:numId w:val="54"/>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Change chart layouts and styles.</w:t>
      </w:r>
    </w:p>
    <w:p w14:paraId="3157B7FD" w14:textId="77777777" w:rsidR="008D6DE4" w:rsidRPr="00791C23" w:rsidRDefault="008D6DE4">
      <w:pPr>
        <w:numPr>
          <w:ilvl w:val="0"/>
          <w:numId w:val="54"/>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Format axes, series, backgrounds and borders.</w:t>
      </w:r>
    </w:p>
    <w:p w14:paraId="0D3A3D67" w14:textId="77777777" w:rsidR="008D6DE4" w:rsidRPr="00791C23" w:rsidRDefault="008D6DE4" w:rsidP="00850F74">
      <w:pPr>
        <w:pStyle w:val="Heading2"/>
        <w:rPr>
          <w:color w:val="D6BA21" w:themeColor="accent6" w:themeShade="BF"/>
        </w:rPr>
      </w:pPr>
      <w:r w:rsidRPr="00791C23">
        <w:rPr>
          <w:color w:val="D6BA21" w:themeColor="accent6" w:themeShade="BF"/>
        </w:rPr>
        <w:t>E. Header &amp; Footer contextual tabs</w:t>
      </w:r>
    </w:p>
    <w:p w14:paraId="0E525FC1" w14:textId="77777777" w:rsidR="008D6DE4" w:rsidRPr="00791C23" w:rsidRDefault="008D6DE4">
      <w:pPr>
        <w:numPr>
          <w:ilvl w:val="0"/>
          <w:numId w:val="55"/>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Different First Page.</w:t>
      </w:r>
    </w:p>
    <w:p w14:paraId="09301F98" w14:textId="77777777" w:rsidR="008D6DE4" w:rsidRPr="00791C23" w:rsidRDefault="008D6DE4">
      <w:pPr>
        <w:numPr>
          <w:ilvl w:val="0"/>
          <w:numId w:val="55"/>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Different Odd &amp; Even Pages.</w:t>
      </w:r>
    </w:p>
    <w:p w14:paraId="1638D1B4" w14:textId="77777777" w:rsidR="008D6DE4" w:rsidRPr="00791C23" w:rsidRDefault="008D6DE4">
      <w:pPr>
        <w:numPr>
          <w:ilvl w:val="0"/>
          <w:numId w:val="55"/>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Page Number, Date &amp; Time and document fields.</w:t>
      </w:r>
    </w:p>
    <w:p w14:paraId="1CD1A4CF" w14:textId="77777777" w:rsidR="008D6DE4" w:rsidRPr="00791C23" w:rsidRDefault="008D6DE4">
      <w:pPr>
        <w:numPr>
          <w:ilvl w:val="0"/>
          <w:numId w:val="55"/>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Link to Previous.</w:t>
      </w:r>
    </w:p>
    <w:p w14:paraId="31AC5871" w14:textId="77777777" w:rsidR="008D6DE4" w:rsidRPr="00791C23" w:rsidRDefault="008D6DE4">
      <w:pPr>
        <w:numPr>
          <w:ilvl w:val="0"/>
          <w:numId w:val="55"/>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Header and footer positioning.</w:t>
      </w:r>
    </w:p>
    <w:p w14:paraId="3BC9A637" w14:textId="77777777" w:rsidR="008D6DE4" w:rsidRPr="00791C23" w:rsidRDefault="008D6DE4">
      <w:pPr>
        <w:numPr>
          <w:ilvl w:val="0"/>
          <w:numId w:val="55"/>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Close Header and Footer editing.</w:t>
      </w:r>
    </w:p>
    <w:p w14:paraId="41FA6A8A" w14:textId="77777777" w:rsidR="008D6DE4" w:rsidRPr="00791C23" w:rsidRDefault="008D6DE4" w:rsidP="00850F74">
      <w:pPr>
        <w:pStyle w:val="Heading2"/>
        <w:rPr>
          <w:color w:val="D6BA21" w:themeColor="accent6" w:themeShade="BF"/>
        </w:rPr>
      </w:pPr>
      <w:r w:rsidRPr="00791C23">
        <w:rPr>
          <w:color w:val="D6BA21" w:themeColor="accent6" w:themeShade="BF"/>
        </w:rPr>
        <w:t>F. Equation, WordArt and Text Box formatting</w:t>
      </w:r>
    </w:p>
    <w:p w14:paraId="3ED612D0" w14:textId="77777777" w:rsidR="008D6DE4" w:rsidRPr="00791C23" w:rsidRDefault="008D6DE4">
      <w:pPr>
        <w:numPr>
          <w:ilvl w:val="0"/>
          <w:numId w:val="56"/>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Equation structures, fractions, scripts, matrices and symbols.</w:t>
      </w:r>
    </w:p>
    <w:p w14:paraId="359C97DF" w14:textId="77777777" w:rsidR="008D6DE4" w:rsidRPr="00791C23" w:rsidRDefault="008D6DE4">
      <w:pPr>
        <w:numPr>
          <w:ilvl w:val="0"/>
          <w:numId w:val="56"/>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WordArt text fill, outline and effects.</w:t>
      </w:r>
    </w:p>
    <w:p w14:paraId="537B057A" w14:textId="77777777" w:rsidR="008D6DE4" w:rsidRPr="00791C23" w:rsidRDefault="008D6DE4">
      <w:pPr>
        <w:numPr>
          <w:ilvl w:val="0"/>
          <w:numId w:val="56"/>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Text box positioning, internal margins and text direction.</w:t>
      </w:r>
    </w:p>
    <w:p w14:paraId="318DED64" w14:textId="77777777" w:rsidR="008D6DE4" w:rsidRPr="00791C23" w:rsidRDefault="008D6DE4">
      <w:pPr>
        <w:numPr>
          <w:ilvl w:val="0"/>
          <w:numId w:val="56"/>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Wrap, align, rotate and arrange objects.</w:t>
      </w:r>
    </w:p>
    <w:p w14:paraId="2CD8E787" w14:textId="77777777" w:rsidR="008D6DE4" w:rsidRPr="00791C23" w:rsidRDefault="008D6DE4" w:rsidP="00850F74">
      <w:pPr>
        <w:pStyle w:val="Heading1"/>
      </w:pPr>
      <w:r w:rsidRPr="00791C23">
        <w:t>14. Advanced document management and productivity</w:t>
      </w:r>
    </w:p>
    <w:p w14:paraId="1836E37D" w14:textId="77777777" w:rsidR="008D6DE4" w:rsidRPr="00791C23" w:rsidRDefault="008D6DE4" w:rsidP="00791C23">
      <w:p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These skills go beyond individual Ribbon buttons and help you handle complex, professional documents.</w:t>
      </w:r>
    </w:p>
    <w:p w14:paraId="0CC1E3CB" w14:textId="77777777" w:rsidR="008D6DE4" w:rsidRPr="00791C23" w:rsidRDefault="008D6DE4">
      <w:pPr>
        <w:numPr>
          <w:ilvl w:val="0"/>
          <w:numId w:val="57"/>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Section management: Different page orientations, headers, footers and numbering within one document.</w:t>
      </w:r>
    </w:p>
    <w:p w14:paraId="054C8AC3" w14:textId="77777777" w:rsidR="008D6DE4" w:rsidRPr="00791C23" w:rsidRDefault="008D6DE4">
      <w:pPr>
        <w:numPr>
          <w:ilvl w:val="0"/>
          <w:numId w:val="57"/>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Page numbering: Roman numerals for front matter and Arabic numerals for main content.</w:t>
      </w:r>
    </w:p>
    <w:p w14:paraId="64740E2A" w14:textId="77777777" w:rsidR="008D6DE4" w:rsidRPr="00791C23" w:rsidRDefault="008D6DE4">
      <w:pPr>
        <w:numPr>
          <w:ilvl w:val="0"/>
          <w:numId w:val="57"/>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Automatic fields: Page, NumPages, Section, FileName, Date and other field codes.</w:t>
      </w:r>
    </w:p>
    <w:p w14:paraId="53504B5B" w14:textId="77777777" w:rsidR="008D6DE4" w:rsidRPr="00791C23" w:rsidRDefault="008D6DE4">
      <w:pPr>
        <w:numPr>
          <w:ilvl w:val="0"/>
          <w:numId w:val="57"/>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Field updating: Update fields, captions, cross-references and tables of contents.</w:t>
      </w:r>
    </w:p>
    <w:p w14:paraId="4A67C3B1" w14:textId="77777777" w:rsidR="008D6DE4" w:rsidRPr="00791C23" w:rsidRDefault="008D6DE4">
      <w:pPr>
        <w:numPr>
          <w:ilvl w:val="0"/>
          <w:numId w:val="57"/>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Bookmarks: Create stable navigation points.</w:t>
      </w:r>
    </w:p>
    <w:p w14:paraId="09CB2AC8" w14:textId="77777777" w:rsidR="008D6DE4" w:rsidRPr="00791C23" w:rsidRDefault="008D6DE4">
      <w:pPr>
        <w:numPr>
          <w:ilvl w:val="0"/>
          <w:numId w:val="57"/>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Automatic numbering: Maintain numbering across headings, lists, captions and appendices.</w:t>
      </w:r>
    </w:p>
    <w:p w14:paraId="5234E717" w14:textId="77777777" w:rsidR="008D6DE4" w:rsidRPr="00791C23" w:rsidRDefault="008D6DE4">
      <w:pPr>
        <w:numPr>
          <w:ilvl w:val="0"/>
          <w:numId w:val="57"/>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 xml:space="preserve">Templates: Create </w:t>
      </w:r>
      <w:r w:rsidRPr="00791C23">
        <w:rPr>
          <w:rFonts w:ascii="Aptos Narrow" w:eastAsia="Times New Roman" w:hAnsi="Aptos Narrow" w:cs="Courier New"/>
          <w:color w:val="auto"/>
          <w:sz w:val="20"/>
          <w:szCs w:val="20"/>
          <w:lang w:eastAsia="en-US"/>
        </w:rPr>
        <w:t>.dotx</w:t>
      </w:r>
      <w:r w:rsidRPr="00791C23">
        <w:rPr>
          <w:rFonts w:ascii="Aptos Narrow" w:eastAsia="Times New Roman" w:hAnsi="Aptos Narrow" w:cs="Times New Roman"/>
          <w:color w:val="auto"/>
          <w:lang w:eastAsia="en-US"/>
        </w:rPr>
        <w:t xml:space="preserve"> and macro-enabled </w:t>
      </w:r>
      <w:r w:rsidRPr="00791C23">
        <w:rPr>
          <w:rFonts w:ascii="Aptos Narrow" w:eastAsia="Times New Roman" w:hAnsi="Aptos Narrow" w:cs="Courier New"/>
          <w:color w:val="auto"/>
          <w:sz w:val="20"/>
          <w:szCs w:val="20"/>
          <w:lang w:eastAsia="en-US"/>
        </w:rPr>
        <w:t>.dotm</w:t>
      </w:r>
      <w:r w:rsidRPr="00791C23">
        <w:rPr>
          <w:rFonts w:ascii="Aptos Narrow" w:eastAsia="Times New Roman" w:hAnsi="Aptos Narrow" w:cs="Times New Roman"/>
          <w:color w:val="auto"/>
          <w:lang w:eastAsia="en-US"/>
        </w:rPr>
        <w:t xml:space="preserve"> templates.</w:t>
      </w:r>
    </w:p>
    <w:p w14:paraId="52922C2E" w14:textId="77777777" w:rsidR="008D6DE4" w:rsidRPr="00791C23" w:rsidRDefault="008D6DE4">
      <w:pPr>
        <w:numPr>
          <w:ilvl w:val="0"/>
          <w:numId w:val="57"/>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Quick Parts: Reuse boilerplate text, document properties and building blocks.</w:t>
      </w:r>
    </w:p>
    <w:p w14:paraId="4CB5BDD9" w14:textId="77777777" w:rsidR="008D6DE4" w:rsidRPr="00791C23" w:rsidRDefault="008D6DE4">
      <w:pPr>
        <w:numPr>
          <w:ilvl w:val="0"/>
          <w:numId w:val="57"/>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Document properties: Author, title, subject, keywords and custom metadata.</w:t>
      </w:r>
    </w:p>
    <w:p w14:paraId="7340FF34" w14:textId="77777777" w:rsidR="008D6DE4" w:rsidRPr="00791C23" w:rsidRDefault="008D6DE4">
      <w:pPr>
        <w:numPr>
          <w:ilvl w:val="0"/>
          <w:numId w:val="57"/>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 xml:space="preserve">Compatibility: Work with </w:t>
      </w:r>
      <w:r w:rsidRPr="00791C23">
        <w:rPr>
          <w:rFonts w:ascii="Aptos Narrow" w:eastAsia="Times New Roman" w:hAnsi="Aptos Narrow" w:cs="Courier New"/>
          <w:color w:val="auto"/>
          <w:sz w:val="20"/>
          <w:szCs w:val="20"/>
          <w:lang w:eastAsia="en-US"/>
        </w:rPr>
        <w:t>.docx</w:t>
      </w:r>
      <w:r w:rsidRPr="00791C23">
        <w:rPr>
          <w:rFonts w:ascii="Aptos Narrow" w:eastAsia="Times New Roman" w:hAnsi="Aptos Narrow" w:cs="Times New Roman"/>
          <w:color w:val="auto"/>
          <w:lang w:eastAsia="en-US"/>
        </w:rPr>
        <w:t xml:space="preserve">, </w:t>
      </w:r>
      <w:r w:rsidRPr="00791C23">
        <w:rPr>
          <w:rFonts w:ascii="Aptos Narrow" w:eastAsia="Times New Roman" w:hAnsi="Aptos Narrow" w:cs="Courier New"/>
          <w:color w:val="auto"/>
          <w:sz w:val="20"/>
          <w:szCs w:val="20"/>
          <w:lang w:eastAsia="en-US"/>
        </w:rPr>
        <w:t>.doc</w:t>
      </w:r>
      <w:r w:rsidRPr="00791C23">
        <w:rPr>
          <w:rFonts w:ascii="Aptos Narrow" w:eastAsia="Times New Roman" w:hAnsi="Aptos Narrow" w:cs="Times New Roman"/>
          <w:color w:val="auto"/>
          <w:lang w:eastAsia="en-US"/>
        </w:rPr>
        <w:t xml:space="preserve">, </w:t>
      </w:r>
      <w:r w:rsidRPr="00791C23">
        <w:rPr>
          <w:rFonts w:ascii="Aptos Narrow" w:eastAsia="Times New Roman" w:hAnsi="Aptos Narrow" w:cs="Courier New"/>
          <w:color w:val="auto"/>
          <w:sz w:val="20"/>
          <w:szCs w:val="20"/>
          <w:lang w:eastAsia="en-US"/>
        </w:rPr>
        <w:t>.docm</w:t>
      </w:r>
      <w:r w:rsidRPr="00791C23">
        <w:rPr>
          <w:rFonts w:ascii="Aptos Narrow" w:eastAsia="Times New Roman" w:hAnsi="Aptos Narrow" w:cs="Times New Roman"/>
          <w:color w:val="auto"/>
          <w:lang w:eastAsia="en-US"/>
        </w:rPr>
        <w:t xml:space="preserve">, </w:t>
      </w:r>
      <w:r w:rsidRPr="00791C23">
        <w:rPr>
          <w:rFonts w:ascii="Aptos Narrow" w:eastAsia="Times New Roman" w:hAnsi="Aptos Narrow" w:cs="Courier New"/>
          <w:color w:val="auto"/>
          <w:sz w:val="20"/>
          <w:szCs w:val="20"/>
          <w:lang w:eastAsia="en-US"/>
        </w:rPr>
        <w:t>.dotx</w:t>
      </w:r>
      <w:r w:rsidRPr="00791C23">
        <w:rPr>
          <w:rFonts w:ascii="Aptos Narrow" w:eastAsia="Times New Roman" w:hAnsi="Aptos Narrow" w:cs="Times New Roman"/>
          <w:color w:val="auto"/>
          <w:lang w:eastAsia="en-US"/>
        </w:rPr>
        <w:t xml:space="preserve">, </w:t>
      </w:r>
      <w:r w:rsidRPr="00791C23">
        <w:rPr>
          <w:rFonts w:ascii="Aptos Narrow" w:eastAsia="Times New Roman" w:hAnsi="Aptos Narrow" w:cs="Courier New"/>
          <w:color w:val="auto"/>
          <w:sz w:val="20"/>
          <w:szCs w:val="20"/>
          <w:lang w:eastAsia="en-US"/>
        </w:rPr>
        <w:t>.rtf</w:t>
      </w:r>
      <w:r w:rsidRPr="00791C23">
        <w:rPr>
          <w:rFonts w:ascii="Aptos Narrow" w:eastAsia="Times New Roman" w:hAnsi="Aptos Narrow" w:cs="Times New Roman"/>
          <w:color w:val="auto"/>
          <w:lang w:eastAsia="en-US"/>
        </w:rPr>
        <w:t xml:space="preserve">, </w:t>
      </w:r>
      <w:r w:rsidRPr="00791C23">
        <w:rPr>
          <w:rFonts w:ascii="Aptos Narrow" w:eastAsia="Times New Roman" w:hAnsi="Aptos Narrow" w:cs="Courier New"/>
          <w:color w:val="auto"/>
          <w:sz w:val="20"/>
          <w:szCs w:val="20"/>
          <w:lang w:eastAsia="en-US"/>
        </w:rPr>
        <w:t>.txt</w:t>
      </w:r>
      <w:r w:rsidRPr="00791C23">
        <w:rPr>
          <w:rFonts w:ascii="Aptos Narrow" w:eastAsia="Times New Roman" w:hAnsi="Aptos Narrow" w:cs="Times New Roman"/>
          <w:color w:val="auto"/>
          <w:lang w:eastAsia="en-US"/>
        </w:rPr>
        <w:t xml:space="preserve"> and </w:t>
      </w:r>
      <w:r w:rsidRPr="00791C23">
        <w:rPr>
          <w:rFonts w:ascii="Aptos Narrow" w:eastAsia="Times New Roman" w:hAnsi="Aptos Narrow" w:cs="Courier New"/>
          <w:color w:val="auto"/>
          <w:sz w:val="20"/>
          <w:szCs w:val="20"/>
          <w:lang w:eastAsia="en-US"/>
        </w:rPr>
        <w:t>.pdf</w:t>
      </w:r>
      <w:r w:rsidRPr="00791C23">
        <w:rPr>
          <w:rFonts w:ascii="Aptos Narrow" w:eastAsia="Times New Roman" w:hAnsi="Aptos Narrow" w:cs="Times New Roman"/>
          <w:color w:val="auto"/>
          <w:lang w:eastAsia="en-US"/>
        </w:rPr>
        <w:t xml:space="preserve"> workflows.</w:t>
      </w:r>
    </w:p>
    <w:p w14:paraId="1F8B51C6" w14:textId="77777777" w:rsidR="008D6DE4" w:rsidRPr="00791C23" w:rsidRDefault="008D6DE4">
      <w:pPr>
        <w:numPr>
          <w:ilvl w:val="0"/>
          <w:numId w:val="57"/>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Co-authoring: Collaborate through supported cloud storage.</w:t>
      </w:r>
    </w:p>
    <w:p w14:paraId="3ECCD15A" w14:textId="77777777" w:rsidR="008D6DE4" w:rsidRPr="00791C23" w:rsidRDefault="008D6DE4">
      <w:pPr>
        <w:numPr>
          <w:ilvl w:val="0"/>
          <w:numId w:val="57"/>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Version control: Track revisions and restore earlier versions where supported.</w:t>
      </w:r>
    </w:p>
    <w:p w14:paraId="52883AEB" w14:textId="77777777" w:rsidR="008D6DE4" w:rsidRPr="00791C23" w:rsidRDefault="008D6DE4">
      <w:pPr>
        <w:numPr>
          <w:ilvl w:val="0"/>
          <w:numId w:val="57"/>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File recovery: AutoRecover, AutoSave and recovery of unsaved documents.</w:t>
      </w:r>
    </w:p>
    <w:p w14:paraId="4F491F50" w14:textId="77777777" w:rsidR="008D6DE4" w:rsidRPr="00791C23" w:rsidRDefault="008D6DE4">
      <w:pPr>
        <w:numPr>
          <w:ilvl w:val="0"/>
          <w:numId w:val="57"/>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Document inspection: Check hidden information and metadata before sharing.</w:t>
      </w:r>
    </w:p>
    <w:p w14:paraId="43432704" w14:textId="77777777" w:rsidR="008D6DE4" w:rsidRPr="00791C23" w:rsidRDefault="008D6DE4">
      <w:pPr>
        <w:numPr>
          <w:ilvl w:val="0"/>
          <w:numId w:val="57"/>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Digital signatures: Understand signature lines and supported signing workflows.</w:t>
      </w:r>
    </w:p>
    <w:p w14:paraId="023C8DF6" w14:textId="77777777" w:rsidR="008D6DE4" w:rsidRPr="00791C23" w:rsidRDefault="008D6DE4">
      <w:pPr>
        <w:numPr>
          <w:ilvl w:val="0"/>
          <w:numId w:val="57"/>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Password protection: Protect files with encryption where supported.</w:t>
      </w:r>
    </w:p>
    <w:p w14:paraId="681ED11C" w14:textId="77777777" w:rsidR="008D6DE4" w:rsidRPr="00791C23" w:rsidRDefault="008D6DE4">
      <w:pPr>
        <w:numPr>
          <w:ilvl w:val="0"/>
          <w:numId w:val="57"/>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Accessibility: Screen-reader-friendly headings, tables, links and alternative text.</w:t>
      </w:r>
    </w:p>
    <w:p w14:paraId="0149089A" w14:textId="77777777" w:rsidR="008D6DE4" w:rsidRPr="00791C23" w:rsidRDefault="008D6DE4">
      <w:pPr>
        <w:numPr>
          <w:ilvl w:val="0"/>
          <w:numId w:val="57"/>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Long documents: Manage chapters, appendices, indexes and large tables.</w:t>
      </w:r>
    </w:p>
    <w:p w14:paraId="69DBB5DD" w14:textId="77777777" w:rsidR="008D6DE4" w:rsidRPr="00791C23" w:rsidRDefault="008D6DE4">
      <w:pPr>
        <w:numPr>
          <w:ilvl w:val="0"/>
          <w:numId w:val="57"/>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Cross-application workflows: Insert or link Excel data and PowerPoint objects.</w:t>
      </w:r>
    </w:p>
    <w:p w14:paraId="2CDCC8C9" w14:textId="77777777" w:rsidR="008D6DE4" w:rsidRPr="00791C23" w:rsidRDefault="008D6DE4">
      <w:pPr>
        <w:numPr>
          <w:ilvl w:val="0"/>
          <w:numId w:val="57"/>
        </w:num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lastRenderedPageBreak/>
        <w:t>Troubleshooting: Fix formatting inconsistencies, blank pages, broken numbering and layout changes.</w:t>
      </w:r>
    </w:p>
    <w:p w14:paraId="2D0FA2BC" w14:textId="4E389365" w:rsidR="008D6DE4" w:rsidRPr="00791C23" w:rsidRDefault="008D6DE4" w:rsidP="00850F74">
      <w:pPr>
        <w:pStyle w:val="Heading1"/>
      </w:pPr>
      <w:r w:rsidRPr="00791C23">
        <w:t>15. Keyboard shortcuts and speed techniques</w:t>
      </w:r>
    </w:p>
    <w:p w14:paraId="4BE2C65C" w14:textId="77777777" w:rsidR="008D6DE4" w:rsidRPr="00791C23" w:rsidRDefault="008D6DE4" w:rsidP="00791C23">
      <w:p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Learn these alongside the Ribbon topics rather than leaving them until the 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6"/>
        <w:gridCol w:w="4401"/>
      </w:tblGrid>
      <w:tr w:rsidR="008D6DE4" w:rsidRPr="00791C23" w14:paraId="03042E89" w14:textId="77777777">
        <w:trPr>
          <w:tblCellSpacing w:w="15" w:type="dxa"/>
        </w:trPr>
        <w:tc>
          <w:tcPr>
            <w:tcW w:w="0" w:type="auto"/>
            <w:vAlign w:val="center"/>
            <w:hideMark/>
          </w:tcPr>
          <w:p w14:paraId="55E09CE0" w14:textId="77777777" w:rsidR="008D6DE4" w:rsidRPr="00791C23" w:rsidRDefault="008D6DE4" w:rsidP="00791C23">
            <w:pPr>
              <w:spacing w:after="0" w:line="240" w:lineRule="auto"/>
              <w:jc w:val="both"/>
              <w:rPr>
                <w:rFonts w:ascii="Aptos Narrow" w:eastAsia="Times New Roman" w:hAnsi="Aptos Narrow" w:cs="Times New Roman"/>
                <w:b/>
                <w:bCs/>
                <w:color w:val="auto"/>
                <w:lang w:eastAsia="en-US"/>
              </w:rPr>
            </w:pPr>
            <w:r w:rsidRPr="00791C23">
              <w:rPr>
                <w:rFonts w:ascii="Aptos Narrow" w:eastAsia="Times New Roman" w:hAnsi="Aptos Narrow" w:cs="Times New Roman"/>
                <w:b/>
                <w:bCs/>
                <w:color w:val="auto"/>
                <w:lang w:eastAsia="en-US"/>
              </w:rPr>
              <w:t>Shortcut (Windows)</w:t>
            </w:r>
          </w:p>
        </w:tc>
        <w:tc>
          <w:tcPr>
            <w:tcW w:w="0" w:type="auto"/>
            <w:vAlign w:val="center"/>
            <w:hideMark/>
          </w:tcPr>
          <w:p w14:paraId="24EF14F8" w14:textId="77777777" w:rsidR="008D6DE4" w:rsidRPr="00791C23" w:rsidRDefault="008D6DE4" w:rsidP="00791C23">
            <w:pPr>
              <w:spacing w:after="0" w:line="240" w:lineRule="auto"/>
              <w:jc w:val="both"/>
              <w:rPr>
                <w:rFonts w:ascii="Aptos Narrow" w:eastAsia="Times New Roman" w:hAnsi="Aptos Narrow" w:cs="Times New Roman"/>
                <w:b/>
                <w:bCs/>
                <w:color w:val="auto"/>
                <w:lang w:eastAsia="en-US"/>
              </w:rPr>
            </w:pPr>
            <w:r w:rsidRPr="00791C23">
              <w:rPr>
                <w:rFonts w:ascii="Aptos Narrow" w:eastAsia="Times New Roman" w:hAnsi="Aptos Narrow" w:cs="Times New Roman"/>
                <w:b/>
                <w:bCs/>
                <w:color w:val="auto"/>
                <w:lang w:eastAsia="en-US"/>
              </w:rPr>
              <w:t>Function</w:t>
            </w:r>
          </w:p>
        </w:tc>
      </w:tr>
      <w:tr w:rsidR="008D6DE4" w:rsidRPr="00791C23" w14:paraId="5D643D88" w14:textId="77777777">
        <w:trPr>
          <w:tblCellSpacing w:w="15" w:type="dxa"/>
        </w:trPr>
        <w:tc>
          <w:tcPr>
            <w:tcW w:w="0" w:type="auto"/>
            <w:vAlign w:val="center"/>
            <w:hideMark/>
          </w:tcPr>
          <w:p w14:paraId="5279F956" w14:textId="77777777" w:rsidR="008D6DE4" w:rsidRPr="00791C23" w:rsidRDefault="008D6DE4" w:rsidP="00791C23">
            <w:p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Courier New"/>
                <w:color w:val="auto"/>
                <w:sz w:val="20"/>
                <w:szCs w:val="20"/>
                <w:lang w:eastAsia="en-US"/>
              </w:rPr>
              <w:t>Ctrl + N</w:t>
            </w:r>
          </w:p>
        </w:tc>
        <w:tc>
          <w:tcPr>
            <w:tcW w:w="0" w:type="auto"/>
            <w:vAlign w:val="center"/>
            <w:hideMark/>
          </w:tcPr>
          <w:p w14:paraId="2C5F4198" w14:textId="77777777" w:rsidR="008D6DE4" w:rsidRPr="00791C23" w:rsidRDefault="008D6DE4" w:rsidP="00791C23">
            <w:p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New document</w:t>
            </w:r>
          </w:p>
        </w:tc>
      </w:tr>
      <w:tr w:rsidR="008D6DE4" w:rsidRPr="00791C23" w14:paraId="3CE4F879" w14:textId="77777777">
        <w:trPr>
          <w:tblCellSpacing w:w="15" w:type="dxa"/>
        </w:trPr>
        <w:tc>
          <w:tcPr>
            <w:tcW w:w="0" w:type="auto"/>
            <w:vAlign w:val="center"/>
            <w:hideMark/>
          </w:tcPr>
          <w:p w14:paraId="69997806" w14:textId="77777777" w:rsidR="008D6DE4" w:rsidRPr="00791C23" w:rsidRDefault="008D6DE4" w:rsidP="00791C23">
            <w:p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Courier New"/>
                <w:color w:val="auto"/>
                <w:sz w:val="20"/>
                <w:szCs w:val="20"/>
                <w:lang w:eastAsia="en-US"/>
              </w:rPr>
              <w:t>Ctrl + O</w:t>
            </w:r>
          </w:p>
        </w:tc>
        <w:tc>
          <w:tcPr>
            <w:tcW w:w="0" w:type="auto"/>
            <w:vAlign w:val="center"/>
            <w:hideMark/>
          </w:tcPr>
          <w:p w14:paraId="3F9E746B" w14:textId="77777777" w:rsidR="008D6DE4" w:rsidRPr="00791C23" w:rsidRDefault="008D6DE4" w:rsidP="00791C23">
            <w:p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Open</w:t>
            </w:r>
          </w:p>
        </w:tc>
      </w:tr>
      <w:tr w:rsidR="008D6DE4" w:rsidRPr="00791C23" w14:paraId="114306A2" w14:textId="77777777">
        <w:trPr>
          <w:tblCellSpacing w:w="15" w:type="dxa"/>
        </w:trPr>
        <w:tc>
          <w:tcPr>
            <w:tcW w:w="0" w:type="auto"/>
            <w:vAlign w:val="center"/>
            <w:hideMark/>
          </w:tcPr>
          <w:p w14:paraId="371D1E5D" w14:textId="77777777" w:rsidR="008D6DE4" w:rsidRPr="00791C23" w:rsidRDefault="008D6DE4" w:rsidP="00791C23">
            <w:p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Courier New"/>
                <w:color w:val="auto"/>
                <w:sz w:val="20"/>
                <w:szCs w:val="20"/>
                <w:lang w:eastAsia="en-US"/>
              </w:rPr>
              <w:t>Ctrl + S</w:t>
            </w:r>
          </w:p>
        </w:tc>
        <w:tc>
          <w:tcPr>
            <w:tcW w:w="0" w:type="auto"/>
            <w:vAlign w:val="center"/>
            <w:hideMark/>
          </w:tcPr>
          <w:p w14:paraId="7322988B" w14:textId="77777777" w:rsidR="008D6DE4" w:rsidRPr="00791C23" w:rsidRDefault="008D6DE4" w:rsidP="00791C23">
            <w:p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Save</w:t>
            </w:r>
          </w:p>
        </w:tc>
      </w:tr>
      <w:tr w:rsidR="008D6DE4" w:rsidRPr="00791C23" w14:paraId="5ECBF2AC" w14:textId="77777777">
        <w:trPr>
          <w:tblCellSpacing w:w="15" w:type="dxa"/>
        </w:trPr>
        <w:tc>
          <w:tcPr>
            <w:tcW w:w="0" w:type="auto"/>
            <w:vAlign w:val="center"/>
            <w:hideMark/>
          </w:tcPr>
          <w:p w14:paraId="53622B2C" w14:textId="77777777" w:rsidR="008D6DE4" w:rsidRPr="00791C23" w:rsidRDefault="008D6DE4" w:rsidP="00791C23">
            <w:p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Courier New"/>
                <w:color w:val="auto"/>
                <w:sz w:val="20"/>
                <w:szCs w:val="20"/>
                <w:lang w:eastAsia="en-US"/>
              </w:rPr>
              <w:t>Ctrl + P</w:t>
            </w:r>
          </w:p>
        </w:tc>
        <w:tc>
          <w:tcPr>
            <w:tcW w:w="0" w:type="auto"/>
            <w:vAlign w:val="center"/>
            <w:hideMark/>
          </w:tcPr>
          <w:p w14:paraId="781F2B45" w14:textId="77777777" w:rsidR="008D6DE4" w:rsidRPr="00791C23" w:rsidRDefault="008D6DE4" w:rsidP="00791C23">
            <w:p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Print</w:t>
            </w:r>
          </w:p>
        </w:tc>
      </w:tr>
      <w:tr w:rsidR="008D6DE4" w:rsidRPr="00791C23" w14:paraId="0F65531C" w14:textId="77777777">
        <w:trPr>
          <w:tblCellSpacing w:w="15" w:type="dxa"/>
        </w:trPr>
        <w:tc>
          <w:tcPr>
            <w:tcW w:w="0" w:type="auto"/>
            <w:vAlign w:val="center"/>
            <w:hideMark/>
          </w:tcPr>
          <w:p w14:paraId="51298D05" w14:textId="77777777" w:rsidR="008D6DE4" w:rsidRPr="00791C23" w:rsidRDefault="008D6DE4" w:rsidP="00791C23">
            <w:p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Courier New"/>
                <w:color w:val="auto"/>
                <w:sz w:val="20"/>
                <w:szCs w:val="20"/>
                <w:lang w:eastAsia="en-US"/>
              </w:rPr>
              <w:t>Ctrl + Z</w:t>
            </w:r>
            <w:r w:rsidRPr="00791C23">
              <w:rPr>
                <w:rFonts w:ascii="Aptos Narrow" w:eastAsia="Times New Roman" w:hAnsi="Aptos Narrow" w:cs="Times New Roman"/>
                <w:color w:val="auto"/>
                <w:lang w:eastAsia="en-US"/>
              </w:rPr>
              <w:t xml:space="preserve"> / </w:t>
            </w:r>
            <w:r w:rsidRPr="00791C23">
              <w:rPr>
                <w:rFonts w:ascii="Aptos Narrow" w:eastAsia="Times New Roman" w:hAnsi="Aptos Narrow" w:cs="Courier New"/>
                <w:color w:val="auto"/>
                <w:sz w:val="20"/>
                <w:szCs w:val="20"/>
                <w:lang w:eastAsia="en-US"/>
              </w:rPr>
              <w:t>Ctrl + Y</w:t>
            </w:r>
          </w:p>
        </w:tc>
        <w:tc>
          <w:tcPr>
            <w:tcW w:w="0" w:type="auto"/>
            <w:vAlign w:val="center"/>
            <w:hideMark/>
          </w:tcPr>
          <w:p w14:paraId="4213DF2B" w14:textId="77777777" w:rsidR="008D6DE4" w:rsidRPr="00791C23" w:rsidRDefault="008D6DE4" w:rsidP="00791C23">
            <w:p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Undo / Redo</w:t>
            </w:r>
          </w:p>
        </w:tc>
      </w:tr>
      <w:tr w:rsidR="008D6DE4" w:rsidRPr="00791C23" w14:paraId="4831607A" w14:textId="77777777">
        <w:trPr>
          <w:tblCellSpacing w:w="15" w:type="dxa"/>
        </w:trPr>
        <w:tc>
          <w:tcPr>
            <w:tcW w:w="0" w:type="auto"/>
            <w:vAlign w:val="center"/>
            <w:hideMark/>
          </w:tcPr>
          <w:p w14:paraId="3D320E85" w14:textId="77777777" w:rsidR="008D6DE4" w:rsidRPr="00791C23" w:rsidRDefault="008D6DE4" w:rsidP="00791C23">
            <w:p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Courier New"/>
                <w:color w:val="auto"/>
                <w:sz w:val="20"/>
                <w:szCs w:val="20"/>
                <w:lang w:eastAsia="en-US"/>
              </w:rPr>
              <w:t>Ctrl + A</w:t>
            </w:r>
          </w:p>
        </w:tc>
        <w:tc>
          <w:tcPr>
            <w:tcW w:w="0" w:type="auto"/>
            <w:vAlign w:val="center"/>
            <w:hideMark/>
          </w:tcPr>
          <w:p w14:paraId="4463EABE" w14:textId="77777777" w:rsidR="008D6DE4" w:rsidRPr="00791C23" w:rsidRDefault="008D6DE4" w:rsidP="00791C23">
            <w:p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Select all</w:t>
            </w:r>
          </w:p>
        </w:tc>
      </w:tr>
      <w:tr w:rsidR="008D6DE4" w:rsidRPr="00791C23" w14:paraId="16CC1B59" w14:textId="77777777">
        <w:trPr>
          <w:tblCellSpacing w:w="15" w:type="dxa"/>
        </w:trPr>
        <w:tc>
          <w:tcPr>
            <w:tcW w:w="0" w:type="auto"/>
            <w:vAlign w:val="center"/>
            <w:hideMark/>
          </w:tcPr>
          <w:p w14:paraId="294EFFEA" w14:textId="77777777" w:rsidR="008D6DE4" w:rsidRPr="00791C23" w:rsidRDefault="008D6DE4" w:rsidP="00791C23">
            <w:p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Courier New"/>
                <w:color w:val="auto"/>
                <w:sz w:val="20"/>
                <w:szCs w:val="20"/>
                <w:lang w:eastAsia="en-US"/>
              </w:rPr>
              <w:t>Ctrl + F</w:t>
            </w:r>
            <w:r w:rsidRPr="00791C23">
              <w:rPr>
                <w:rFonts w:ascii="Aptos Narrow" w:eastAsia="Times New Roman" w:hAnsi="Aptos Narrow" w:cs="Times New Roman"/>
                <w:color w:val="auto"/>
                <w:lang w:eastAsia="en-US"/>
              </w:rPr>
              <w:t xml:space="preserve"> / </w:t>
            </w:r>
            <w:r w:rsidRPr="00791C23">
              <w:rPr>
                <w:rFonts w:ascii="Aptos Narrow" w:eastAsia="Times New Roman" w:hAnsi="Aptos Narrow" w:cs="Courier New"/>
                <w:color w:val="auto"/>
                <w:sz w:val="20"/>
                <w:szCs w:val="20"/>
                <w:lang w:eastAsia="en-US"/>
              </w:rPr>
              <w:t>Ctrl + H</w:t>
            </w:r>
          </w:p>
        </w:tc>
        <w:tc>
          <w:tcPr>
            <w:tcW w:w="0" w:type="auto"/>
            <w:vAlign w:val="center"/>
            <w:hideMark/>
          </w:tcPr>
          <w:p w14:paraId="56BC7472" w14:textId="77777777" w:rsidR="008D6DE4" w:rsidRPr="00791C23" w:rsidRDefault="008D6DE4" w:rsidP="00791C23">
            <w:p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Find / Replace</w:t>
            </w:r>
          </w:p>
        </w:tc>
      </w:tr>
      <w:tr w:rsidR="008D6DE4" w:rsidRPr="00791C23" w14:paraId="05F939C6" w14:textId="77777777">
        <w:trPr>
          <w:tblCellSpacing w:w="15" w:type="dxa"/>
        </w:trPr>
        <w:tc>
          <w:tcPr>
            <w:tcW w:w="0" w:type="auto"/>
            <w:vAlign w:val="center"/>
            <w:hideMark/>
          </w:tcPr>
          <w:p w14:paraId="2F41E852" w14:textId="77777777" w:rsidR="008D6DE4" w:rsidRPr="00791C23" w:rsidRDefault="008D6DE4" w:rsidP="00791C23">
            <w:p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Courier New"/>
                <w:color w:val="auto"/>
                <w:sz w:val="20"/>
                <w:szCs w:val="20"/>
                <w:lang w:eastAsia="en-US"/>
              </w:rPr>
              <w:t>Ctrl + B</w:t>
            </w:r>
            <w:r w:rsidRPr="00791C23">
              <w:rPr>
                <w:rFonts w:ascii="Aptos Narrow" w:eastAsia="Times New Roman" w:hAnsi="Aptos Narrow" w:cs="Times New Roman"/>
                <w:color w:val="auto"/>
                <w:lang w:eastAsia="en-US"/>
              </w:rPr>
              <w:t xml:space="preserve"> / </w:t>
            </w:r>
            <w:r w:rsidRPr="00791C23">
              <w:rPr>
                <w:rFonts w:ascii="Aptos Narrow" w:eastAsia="Times New Roman" w:hAnsi="Aptos Narrow" w:cs="Courier New"/>
                <w:color w:val="auto"/>
                <w:sz w:val="20"/>
                <w:szCs w:val="20"/>
                <w:lang w:eastAsia="en-US"/>
              </w:rPr>
              <w:t>Ctrl + I</w:t>
            </w:r>
            <w:r w:rsidRPr="00791C23">
              <w:rPr>
                <w:rFonts w:ascii="Aptos Narrow" w:eastAsia="Times New Roman" w:hAnsi="Aptos Narrow" w:cs="Times New Roman"/>
                <w:color w:val="auto"/>
                <w:lang w:eastAsia="en-US"/>
              </w:rPr>
              <w:t xml:space="preserve"> / </w:t>
            </w:r>
            <w:r w:rsidRPr="00791C23">
              <w:rPr>
                <w:rFonts w:ascii="Aptos Narrow" w:eastAsia="Times New Roman" w:hAnsi="Aptos Narrow" w:cs="Courier New"/>
                <w:color w:val="auto"/>
                <w:sz w:val="20"/>
                <w:szCs w:val="20"/>
                <w:lang w:eastAsia="en-US"/>
              </w:rPr>
              <w:t>Ctrl + U</w:t>
            </w:r>
          </w:p>
        </w:tc>
        <w:tc>
          <w:tcPr>
            <w:tcW w:w="0" w:type="auto"/>
            <w:vAlign w:val="center"/>
            <w:hideMark/>
          </w:tcPr>
          <w:p w14:paraId="0E7A541B" w14:textId="77777777" w:rsidR="008D6DE4" w:rsidRPr="00791C23" w:rsidRDefault="008D6DE4" w:rsidP="00791C23">
            <w:p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Bold / Italic / Underline</w:t>
            </w:r>
          </w:p>
        </w:tc>
      </w:tr>
      <w:tr w:rsidR="008D6DE4" w:rsidRPr="00791C23" w14:paraId="6EEBCA46" w14:textId="77777777">
        <w:trPr>
          <w:tblCellSpacing w:w="15" w:type="dxa"/>
        </w:trPr>
        <w:tc>
          <w:tcPr>
            <w:tcW w:w="0" w:type="auto"/>
            <w:vAlign w:val="center"/>
            <w:hideMark/>
          </w:tcPr>
          <w:p w14:paraId="452A099E" w14:textId="77777777" w:rsidR="008D6DE4" w:rsidRPr="00791C23" w:rsidRDefault="008D6DE4" w:rsidP="00791C23">
            <w:p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Courier New"/>
                <w:color w:val="auto"/>
                <w:sz w:val="20"/>
                <w:szCs w:val="20"/>
                <w:lang w:eastAsia="en-US"/>
              </w:rPr>
              <w:t>Ctrl + K</w:t>
            </w:r>
          </w:p>
        </w:tc>
        <w:tc>
          <w:tcPr>
            <w:tcW w:w="0" w:type="auto"/>
            <w:vAlign w:val="center"/>
            <w:hideMark/>
          </w:tcPr>
          <w:p w14:paraId="78BFBE13" w14:textId="77777777" w:rsidR="008D6DE4" w:rsidRPr="00791C23" w:rsidRDefault="008D6DE4" w:rsidP="00791C23">
            <w:p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Insert hyperlink</w:t>
            </w:r>
          </w:p>
        </w:tc>
      </w:tr>
      <w:tr w:rsidR="008D6DE4" w:rsidRPr="00791C23" w14:paraId="47C0E085" w14:textId="77777777">
        <w:trPr>
          <w:tblCellSpacing w:w="15" w:type="dxa"/>
        </w:trPr>
        <w:tc>
          <w:tcPr>
            <w:tcW w:w="0" w:type="auto"/>
            <w:vAlign w:val="center"/>
            <w:hideMark/>
          </w:tcPr>
          <w:p w14:paraId="66BBC482" w14:textId="77777777" w:rsidR="008D6DE4" w:rsidRPr="00791C23" w:rsidRDefault="008D6DE4" w:rsidP="00791C23">
            <w:p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Courier New"/>
                <w:color w:val="auto"/>
                <w:sz w:val="20"/>
                <w:szCs w:val="20"/>
                <w:lang w:eastAsia="en-US"/>
              </w:rPr>
              <w:t>Ctrl + Enter</w:t>
            </w:r>
          </w:p>
        </w:tc>
        <w:tc>
          <w:tcPr>
            <w:tcW w:w="0" w:type="auto"/>
            <w:vAlign w:val="center"/>
            <w:hideMark/>
          </w:tcPr>
          <w:p w14:paraId="4C6E8A6A" w14:textId="77777777" w:rsidR="008D6DE4" w:rsidRPr="00791C23" w:rsidRDefault="008D6DE4" w:rsidP="00791C23">
            <w:p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Page break</w:t>
            </w:r>
          </w:p>
        </w:tc>
      </w:tr>
      <w:tr w:rsidR="008D6DE4" w:rsidRPr="00791C23" w14:paraId="39A73138" w14:textId="77777777">
        <w:trPr>
          <w:tblCellSpacing w:w="15" w:type="dxa"/>
        </w:trPr>
        <w:tc>
          <w:tcPr>
            <w:tcW w:w="0" w:type="auto"/>
            <w:vAlign w:val="center"/>
            <w:hideMark/>
          </w:tcPr>
          <w:p w14:paraId="4D722A41" w14:textId="77777777" w:rsidR="008D6DE4" w:rsidRPr="00791C23" w:rsidRDefault="008D6DE4" w:rsidP="00791C23">
            <w:p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Courier New"/>
                <w:color w:val="auto"/>
                <w:sz w:val="20"/>
                <w:szCs w:val="20"/>
                <w:lang w:eastAsia="en-US"/>
              </w:rPr>
              <w:t>Ctrl + Home</w:t>
            </w:r>
            <w:r w:rsidRPr="00791C23">
              <w:rPr>
                <w:rFonts w:ascii="Aptos Narrow" w:eastAsia="Times New Roman" w:hAnsi="Aptos Narrow" w:cs="Times New Roman"/>
                <w:color w:val="auto"/>
                <w:lang w:eastAsia="en-US"/>
              </w:rPr>
              <w:t xml:space="preserve"> / </w:t>
            </w:r>
            <w:r w:rsidRPr="00791C23">
              <w:rPr>
                <w:rFonts w:ascii="Aptos Narrow" w:eastAsia="Times New Roman" w:hAnsi="Aptos Narrow" w:cs="Courier New"/>
                <w:color w:val="auto"/>
                <w:sz w:val="20"/>
                <w:szCs w:val="20"/>
                <w:lang w:eastAsia="en-US"/>
              </w:rPr>
              <w:t>Ctrl + End</w:t>
            </w:r>
          </w:p>
        </w:tc>
        <w:tc>
          <w:tcPr>
            <w:tcW w:w="0" w:type="auto"/>
            <w:vAlign w:val="center"/>
            <w:hideMark/>
          </w:tcPr>
          <w:p w14:paraId="2FCBD495" w14:textId="77777777" w:rsidR="008D6DE4" w:rsidRPr="00791C23" w:rsidRDefault="008D6DE4" w:rsidP="00791C23">
            <w:p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Beginning / end of document</w:t>
            </w:r>
          </w:p>
        </w:tc>
      </w:tr>
      <w:tr w:rsidR="008D6DE4" w:rsidRPr="00791C23" w14:paraId="43E7D36B" w14:textId="77777777">
        <w:trPr>
          <w:tblCellSpacing w:w="15" w:type="dxa"/>
        </w:trPr>
        <w:tc>
          <w:tcPr>
            <w:tcW w:w="0" w:type="auto"/>
            <w:vAlign w:val="center"/>
            <w:hideMark/>
          </w:tcPr>
          <w:p w14:paraId="5E180A0F" w14:textId="77777777" w:rsidR="008D6DE4" w:rsidRPr="00791C23" w:rsidRDefault="008D6DE4" w:rsidP="00791C23">
            <w:p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Courier New"/>
                <w:color w:val="auto"/>
                <w:sz w:val="20"/>
                <w:szCs w:val="20"/>
                <w:lang w:eastAsia="en-US"/>
              </w:rPr>
              <w:t>Ctrl + Alt + 1</w:t>
            </w:r>
          </w:p>
        </w:tc>
        <w:tc>
          <w:tcPr>
            <w:tcW w:w="0" w:type="auto"/>
            <w:vAlign w:val="center"/>
            <w:hideMark/>
          </w:tcPr>
          <w:p w14:paraId="5B46BDAF" w14:textId="77777777" w:rsidR="008D6DE4" w:rsidRPr="00791C23" w:rsidRDefault="008D6DE4" w:rsidP="00791C23">
            <w:p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Apply Heading 1</w:t>
            </w:r>
          </w:p>
        </w:tc>
      </w:tr>
      <w:tr w:rsidR="008D6DE4" w:rsidRPr="00791C23" w14:paraId="6CC8E7EB" w14:textId="77777777">
        <w:trPr>
          <w:tblCellSpacing w:w="15" w:type="dxa"/>
        </w:trPr>
        <w:tc>
          <w:tcPr>
            <w:tcW w:w="0" w:type="auto"/>
            <w:vAlign w:val="center"/>
            <w:hideMark/>
          </w:tcPr>
          <w:p w14:paraId="2FA6787A" w14:textId="77777777" w:rsidR="008D6DE4" w:rsidRPr="00791C23" w:rsidRDefault="008D6DE4" w:rsidP="00791C23">
            <w:p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Courier New"/>
                <w:color w:val="auto"/>
                <w:sz w:val="20"/>
                <w:szCs w:val="20"/>
                <w:lang w:eastAsia="en-US"/>
              </w:rPr>
              <w:t>Ctrl + Alt + 2</w:t>
            </w:r>
          </w:p>
        </w:tc>
        <w:tc>
          <w:tcPr>
            <w:tcW w:w="0" w:type="auto"/>
            <w:vAlign w:val="center"/>
            <w:hideMark/>
          </w:tcPr>
          <w:p w14:paraId="2068BA89" w14:textId="77777777" w:rsidR="008D6DE4" w:rsidRPr="00791C23" w:rsidRDefault="008D6DE4" w:rsidP="00791C23">
            <w:p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Apply Heading 2</w:t>
            </w:r>
          </w:p>
        </w:tc>
      </w:tr>
      <w:tr w:rsidR="008D6DE4" w:rsidRPr="00791C23" w14:paraId="0B7EFE18" w14:textId="77777777">
        <w:trPr>
          <w:tblCellSpacing w:w="15" w:type="dxa"/>
        </w:trPr>
        <w:tc>
          <w:tcPr>
            <w:tcW w:w="0" w:type="auto"/>
            <w:vAlign w:val="center"/>
            <w:hideMark/>
          </w:tcPr>
          <w:p w14:paraId="72760D84" w14:textId="77777777" w:rsidR="008D6DE4" w:rsidRPr="00791C23" w:rsidRDefault="008D6DE4" w:rsidP="00791C23">
            <w:p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Courier New"/>
                <w:color w:val="auto"/>
                <w:sz w:val="20"/>
                <w:szCs w:val="20"/>
                <w:lang w:eastAsia="en-US"/>
              </w:rPr>
              <w:t>Ctrl + Alt + 3</w:t>
            </w:r>
          </w:p>
        </w:tc>
        <w:tc>
          <w:tcPr>
            <w:tcW w:w="0" w:type="auto"/>
            <w:vAlign w:val="center"/>
            <w:hideMark/>
          </w:tcPr>
          <w:p w14:paraId="35F1776A" w14:textId="77777777" w:rsidR="008D6DE4" w:rsidRPr="00791C23" w:rsidRDefault="008D6DE4" w:rsidP="00791C23">
            <w:p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Apply Heading 3</w:t>
            </w:r>
          </w:p>
        </w:tc>
      </w:tr>
      <w:tr w:rsidR="008D6DE4" w:rsidRPr="00791C23" w14:paraId="7414CA96" w14:textId="77777777">
        <w:trPr>
          <w:tblCellSpacing w:w="15" w:type="dxa"/>
        </w:trPr>
        <w:tc>
          <w:tcPr>
            <w:tcW w:w="0" w:type="auto"/>
            <w:vAlign w:val="center"/>
            <w:hideMark/>
          </w:tcPr>
          <w:p w14:paraId="21E6975E" w14:textId="77777777" w:rsidR="008D6DE4" w:rsidRPr="00791C23" w:rsidRDefault="008D6DE4" w:rsidP="00791C23">
            <w:p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Courier New"/>
                <w:color w:val="auto"/>
                <w:sz w:val="20"/>
                <w:szCs w:val="20"/>
                <w:lang w:eastAsia="en-US"/>
              </w:rPr>
              <w:t>F7</w:t>
            </w:r>
          </w:p>
        </w:tc>
        <w:tc>
          <w:tcPr>
            <w:tcW w:w="0" w:type="auto"/>
            <w:vAlign w:val="center"/>
            <w:hideMark/>
          </w:tcPr>
          <w:p w14:paraId="2649B0EA" w14:textId="77777777" w:rsidR="008D6DE4" w:rsidRPr="00791C23" w:rsidRDefault="008D6DE4" w:rsidP="00791C23">
            <w:p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Spelling and grammar tools, where supported</w:t>
            </w:r>
          </w:p>
        </w:tc>
      </w:tr>
      <w:tr w:rsidR="008D6DE4" w:rsidRPr="00791C23" w14:paraId="26BCEDB6" w14:textId="77777777">
        <w:trPr>
          <w:tblCellSpacing w:w="15" w:type="dxa"/>
        </w:trPr>
        <w:tc>
          <w:tcPr>
            <w:tcW w:w="0" w:type="auto"/>
            <w:vAlign w:val="center"/>
            <w:hideMark/>
          </w:tcPr>
          <w:p w14:paraId="5CACC491" w14:textId="77777777" w:rsidR="008D6DE4" w:rsidRPr="00791C23" w:rsidRDefault="008D6DE4" w:rsidP="00791C23">
            <w:p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Courier New"/>
                <w:color w:val="auto"/>
                <w:sz w:val="20"/>
                <w:szCs w:val="20"/>
                <w:lang w:eastAsia="en-US"/>
              </w:rPr>
              <w:t>Shift + F5</w:t>
            </w:r>
          </w:p>
        </w:tc>
        <w:tc>
          <w:tcPr>
            <w:tcW w:w="0" w:type="auto"/>
            <w:vAlign w:val="center"/>
            <w:hideMark/>
          </w:tcPr>
          <w:p w14:paraId="776F8C88" w14:textId="77777777" w:rsidR="008D6DE4" w:rsidRDefault="008D6DE4" w:rsidP="00791C23">
            <w:pPr>
              <w:spacing w:after="0" w:line="240" w:lineRule="auto"/>
              <w:jc w:val="both"/>
              <w:rPr>
                <w:rFonts w:ascii="Aptos Narrow" w:eastAsia="Times New Roman" w:hAnsi="Aptos Narrow" w:cs="Times New Roman"/>
                <w:color w:val="auto"/>
                <w:lang w:eastAsia="en-US"/>
              </w:rPr>
            </w:pPr>
            <w:r w:rsidRPr="00791C23">
              <w:rPr>
                <w:rFonts w:ascii="Aptos Narrow" w:eastAsia="Times New Roman" w:hAnsi="Aptos Narrow" w:cs="Times New Roman"/>
                <w:color w:val="auto"/>
                <w:lang w:eastAsia="en-US"/>
              </w:rPr>
              <w:t>Return to a recent editing location</w:t>
            </w:r>
          </w:p>
          <w:p w14:paraId="6AFDD40D" w14:textId="77777777" w:rsidR="00850F74" w:rsidRPr="00791C23" w:rsidRDefault="00850F74" w:rsidP="00791C23">
            <w:pPr>
              <w:spacing w:after="0" w:line="240" w:lineRule="auto"/>
              <w:jc w:val="both"/>
              <w:rPr>
                <w:rFonts w:ascii="Aptos Narrow" w:eastAsia="Times New Roman" w:hAnsi="Aptos Narrow" w:cs="Times New Roman"/>
                <w:color w:val="auto"/>
                <w:lang w:eastAsia="en-US"/>
              </w:rPr>
            </w:pPr>
          </w:p>
        </w:tc>
      </w:tr>
    </w:tbl>
    <w:p w14:paraId="38F823AD" w14:textId="77777777" w:rsidR="008D6DE4" w:rsidRPr="00850F74" w:rsidRDefault="008D6DE4" w:rsidP="00791C23">
      <w:pPr>
        <w:spacing w:after="0" w:line="240" w:lineRule="auto"/>
        <w:jc w:val="both"/>
        <w:rPr>
          <w:rFonts w:ascii="Aptos Narrow" w:eastAsia="Times New Roman" w:hAnsi="Aptos Narrow" w:cs="Times New Roman"/>
          <w:b/>
          <w:bCs/>
          <w:color w:val="auto"/>
          <w:lang w:eastAsia="en-US"/>
        </w:rPr>
      </w:pPr>
      <w:r w:rsidRPr="00850F74">
        <w:rPr>
          <w:rFonts w:ascii="Aptos Narrow" w:eastAsia="Times New Roman" w:hAnsi="Aptos Narrow" w:cs="Times New Roman"/>
          <w:b/>
          <w:bCs/>
          <w:color w:val="auto"/>
          <w:lang w:eastAsia="en-US"/>
        </w:rPr>
        <w:t xml:space="preserve">Also learn Ribbon KeyTips using </w:t>
      </w:r>
      <w:r w:rsidRPr="00850F74">
        <w:rPr>
          <w:rFonts w:ascii="Aptos Narrow" w:eastAsia="Times New Roman" w:hAnsi="Aptos Narrow" w:cs="Courier New"/>
          <w:b/>
          <w:bCs/>
          <w:color w:val="auto"/>
          <w:sz w:val="20"/>
          <w:szCs w:val="20"/>
          <w:lang w:eastAsia="en-US"/>
        </w:rPr>
        <w:t>Alt</w:t>
      </w:r>
      <w:r w:rsidRPr="00850F74">
        <w:rPr>
          <w:rFonts w:ascii="Aptos Narrow" w:eastAsia="Times New Roman" w:hAnsi="Aptos Narrow" w:cs="Times New Roman"/>
          <w:b/>
          <w:bCs/>
          <w:color w:val="auto"/>
          <w:lang w:eastAsia="en-US"/>
        </w:rPr>
        <w:t>, shortcut customization, the Quick Access Toolbar, and platform-specific equivalents for Mac.</w:t>
      </w:r>
    </w:p>
    <w:sectPr w:rsidR="008D6DE4" w:rsidRPr="00850F74" w:rsidSect="00850F74">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440" w:left="1080" w:header="720" w:footer="720" w:gutter="0"/>
      <w:pgBorders w:offsetFrom="page">
        <w:top w:val="doubleWave" w:sz="6" w:space="24" w:color="D6BA21" w:themeColor="accent6" w:themeShade="BF"/>
        <w:left w:val="doubleWave" w:sz="6" w:space="24" w:color="D6BA21" w:themeColor="accent6" w:themeShade="BF"/>
        <w:bottom w:val="doubleWave" w:sz="6" w:space="24" w:color="D6BA21" w:themeColor="accent6" w:themeShade="BF"/>
        <w:right w:val="doubleWave" w:sz="6" w:space="24" w:color="D6BA21" w:themeColor="accent6" w:themeShade="BF"/>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D66EC0" w14:textId="77777777" w:rsidR="004018EC" w:rsidRDefault="004018EC">
      <w:pPr>
        <w:spacing w:after="0" w:line="240" w:lineRule="auto"/>
      </w:pPr>
      <w:r>
        <w:separator/>
      </w:r>
    </w:p>
  </w:endnote>
  <w:endnote w:type="continuationSeparator" w:id="0">
    <w:p w14:paraId="488DAFA6" w14:textId="77777777" w:rsidR="004018EC" w:rsidRDefault="004018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43"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0DD70D" w14:textId="77777777" w:rsidR="00850F74" w:rsidRDefault="00850F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162852419"/>
      <w:docPartObj>
        <w:docPartGallery w:val="Page Numbers (Bottom of Page)"/>
        <w:docPartUnique/>
      </w:docPartObj>
    </w:sdtPr>
    <w:sdtEndPr>
      <w:rPr>
        <w:noProof/>
      </w:rPr>
    </w:sdtEndPr>
    <w:sdtContent>
      <w:p w14:paraId="3CD1562A" w14:textId="77777777" w:rsidR="00524388" w:rsidRDefault="000A66FD">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75D9BD" w14:textId="77777777" w:rsidR="00850F74" w:rsidRDefault="00850F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A5AF37A" w14:textId="77777777" w:rsidR="004018EC" w:rsidRDefault="004018EC">
      <w:pPr>
        <w:spacing w:after="0" w:line="240" w:lineRule="auto"/>
      </w:pPr>
      <w:r>
        <w:separator/>
      </w:r>
    </w:p>
  </w:footnote>
  <w:footnote w:type="continuationSeparator" w:id="0">
    <w:p w14:paraId="664087DC" w14:textId="77777777" w:rsidR="004018EC" w:rsidRDefault="004018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293100" w14:textId="7909C9D4" w:rsidR="00850F74" w:rsidRDefault="004018EC">
    <w:pPr>
      <w:pStyle w:val="Header"/>
    </w:pPr>
    <w:r>
      <w:rPr>
        <w:noProof/>
      </w:rPr>
      <w:pict w14:anchorId="38683E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191521" o:spid="_x0000_s1027" type="#_x0000_t75" alt="" style="position:absolute;margin-left:0;margin-top:0;width:525.4pt;height:525.4pt;z-index:-251655168;mso-wrap-edited:f;mso-width-percent:0;mso-height-percent:0;mso-position-horizontal:center;mso-position-horizontal-relative:margin;mso-position-vertical:center;mso-position-vertical-relative:margin;mso-width-percent:0;mso-height-percent:0" o:allowincell="f">
          <v:imagedata r:id="rId1" o:title="Edvent Education Technology Logo"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69C291" w14:textId="18CF8584" w:rsidR="00850F74" w:rsidRDefault="004018EC">
    <w:pPr>
      <w:pStyle w:val="Header"/>
    </w:pPr>
    <w:r>
      <w:rPr>
        <w:noProof/>
      </w:rPr>
      <w:pict w14:anchorId="30482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191522" o:spid="_x0000_s1026" type="#_x0000_t75" alt="" style="position:absolute;margin-left:0;margin-top:0;width:525.4pt;height:525.4pt;z-index:-251653120;mso-wrap-edited:f;mso-width-percent:0;mso-height-percent:0;mso-position-horizontal:center;mso-position-horizontal-relative:margin;mso-position-vertical:center;mso-position-vertical-relative:margin;mso-width-percent:0;mso-height-percent:0" o:allowincell="f">
          <v:imagedata r:id="rId1" o:title="Edvent Education Technology Logo"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B641B5" w14:textId="23A08B39" w:rsidR="00850F74" w:rsidRDefault="004018EC">
    <w:pPr>
      <w:pStyle w:val="Header"/>
    </w:pPr>
    <w:r>
      <w:rPr>
        <w:noProof/>
      </w:rPr>
      <w:pict w14:anchorId="6B6C6B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191520" o:spid="_x0000_s1025" type="#_x0000_t75" alt="" style="position:absolute;margin-left:0;margin-top:0;width:525.4pt;height:525.4pt;z-index:-251657216;mso-wrap-edited:f;mso-width-percent:0;mso-height-percent:0;mso-position-horizontal:center;mso-position-horizontal-relative:margin;mso-position-vertical:center;mso-position-vertical-relative:margin;mso-width-percent:0;mso-height-percent:0" o:allowincell="f">
          <v:imagedata r:id="rId1" o:title="Edvent Education Technology Logo"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250DB7"/>
    <w:multiLevelType w:val="multilevel"/>
    <w:tmpl w:val="C42A2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32B74"/>
    <w:multiLevelType w:val="multilevel"/>
    <w:tmpl w:val="7F66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654A4"/>
    <w:multiLevelType w:val="multilevel"/>
    <w:tmpl w:val="DADC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32A8F"/>
    <w:multiLevelType w:val="multilevel"/>
    <w:tmpl w:val="EB3E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D276E"/>
    <w:multiLevelType w:val="multilevel"/>
    <w:tmpl w:val="D620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CE4445"/>
    <w:multiLevelType w:val="multilevel"/>
    <w:tmpl w:val="B81A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2F099D"/>
    <w:multiLevelType w:val="multilevel"/>
    <w:tmpl w:val="00FE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27BA9"/>
    <w:multiLevelType w:val="multilevel"/>
    <w:tmpl w:val="9C1E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FA17F1"/>
    <w:multiLevelType w:val="multilevel"/>
    <w:tmpl w:val="679C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D13F00"/>
    <w:multiLevelType w:val="multilevel"/>
    <w:tmpl w:val="4FEE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742F56"/>
    <w:multiLevelType w:val="multilevel"/>
    <w:tmpl w:val="6AFE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A41604"/>
    <w:multiLevelType w:val="multilevel"/>
    <w:tmpl w:val="B258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C60AE2"/>
    <w:multiLevelType w:val="multilevel"/>
    <w:tmpl w:val="54FE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393BFC"/>
    <w:multiLevelType w:val="multilevel"/>
    <w:tmpl w:val="C36E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0439C5"/>
    <w:multiLevelType w:val="multilevel"/>
    <w:tmpl w:val="D640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2E05F0"/>
    <w:multiLevelType w:val="multilevel"/>
    <w:tmpl w:val="E36A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EB45BA"/>
    <w:multiLevelType w:val="multilevel"/>
    <w:tmpl w:val="779A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5A5274"/>
    <w:multiLevelType w:val="multilevel"/>
    <w:tmpl w:val="CB2C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483DB8"/>
    <w:multiLevelType w:val="multilevel"/>
    <w:tmpl w:val="D9C4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1667EB"/>
    <w:multiLevelType w:val="multilevel"/>
    <w:tmpl w:val="BBFC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8376FB"/>
    <w:multiLevelType w:val="multilevel"/>
    <w:tmpl w:val="A58ED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D0063C"/>
    <w:multiLevelType w:val="multilevel"/>
    <w:tmpl w:val="B8F4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0A43DB"/>
    <w:multiLevelType w:val="multilevel"/>
    <w:tmpl w:val="BCE0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3728F0"/>
    <w:multiLevelType w:val="multilevel"/>
    <w:tmpl w:val="8F06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A33722"/>
    <w:multiLevelType w:val="multilevel"/>
    <w:tmpl w:val="BD2E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CA1E39"/>
    <w:multiLevelType w:val="multilevel"/>
    <w:tmpl w:val="6BFC0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A177E7"/>
    <w:multiLevelType w:val="multilevel"/>
    <w:tmpl w:val="7350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A2421B"/>
    <w:multiLevelType w:val="multilevel"/>
    <w:tmpl w:val="91C2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DA3461"/>
    <w:multiLevelType w:val="multilevel"/>
    <w:tmpl w:val="4492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6576B6"/>
    <w:multiLevelType w:val="multilevel"/>
    <w:tmpl w:val="0EF6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66312A"/>
    <w:multiLevelType w:val="multilevel"/>
    <w:tmpl w:val="A638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3A1E97"/>
    <w:multiLevelType w:val="multilevel"/>
    <w:tmpl w:val="64AC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5D1F0A"/>
    <w:multiLevelType w:val="multilevel"/>
    <w:tmpl w:val="1A38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4B36FB"/>
    <w:multiLevelType w:val="multilevel"/>
    <w:tmpl w:val="E33C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6E7CB7"/>
    <w:multiLevelType w:val="multilevel"/>
    <w:tmpl w:val="A14E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3051B0"/>
    <w:multiLevelType w:val="multilevel"/>
    <w:tmpl w:val="1018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095F5F"/>
    <w:multiLevelType w:val="multilevel"/>
    <w:tmpl w:val="2852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9128C5"/>
    <w:multiLevelType w:val="multilevel"/>
    <w:tmpl w:val="B490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8D7133"/>
    <w:multiLevelType w:val="multilevel"/>
    <w:tmpl w:val="09B6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892B05"/>
    <w:multiLevelType w:val="multilevel"/>
    <w:tmpl w:val="55AE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5C3D8E"/>
    <w:multiLevelType w:val="multilevel"/>
    <w:tmpl w:val="42CC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562B1E"/>
    <w:multiLevelType w:val="multilevel"/>
    <w:tmpl w:val="C9C2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A5159C"/>
    <w:multiLevelType w:val="multilevel"/>
    <w:tmpl w:val="66B0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AB7F4B"/>
    <w:multiLevelType w:val="multilevel"/>
    <w:tmpl w:val="6E042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F901B5"/>
    <w:multiLevelType w:val="multilevel"/>
    <w:tmpl w:val="7B02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0D4017"/>
    <w:multiLevelType w:val="multilevel"/>
    <w:tmpl w:val="D51C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9964F7"/>
    <w:multiLevelType w:val="multilevel"/>
    <w:tmpl w:val="424A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F80B50"/>
    <w:multiLevelType w:val="multilevel"/>
    <w:tmpl w:val="4958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C242EB"/>
    <w:multiLevelType w:val="multilevel"/>
    <w:tmpl w:val="ECB6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77058F"/>
    <w:multiLevelType w:val="multilevel"/>
    <w:tmpl w:val="FEFC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030128"/>
    <w:multiLevelType w:val="multilevel"/>
    <w:tmpl w:val="2786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085B91"/>
    <w:multiLevelType w:val="multilevel"/>
    <w:tmpl w:val="40E2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7A5C6D"/>
    <w:multiLevelType w:val="multilevel"/>
    <w:tmpl w:val="0FEA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7848E1"/>
    <w:multiLevelType w:val="multilevel"/>
    <w:tmpl w:val="5E06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6000F0"/>
    <w:multiLevelType w:val="multilevel"/>
    <w:tmpl w:val="5ECA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000802"/>
    <w:multiLevelType w:val="multilevel"/>
    <w:tmpl w:val="B098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5B08F7"/>
    <w:multiLevelType w:val="multilevel"/>
    <w:tmpl w:val="51D6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9307601">
    <w:abstractNumId w:val="19"/>
  </w:num>
  <w:num w:numId="2" w16cid:durableId="354354896">
    <w:abstractNumId w:val="37"/>
  </w:num>
  <w:num w:numId="3" w16cid:durableId="33507411">
    <w:abstractNumId w:val="53"/>
  </w:num>
  <w:num w:numId="4" w16cid:durableId="1434351784">
    <w:abstractNumId w:val="40"/>
  </w:num>
  <w:num w:numId="5" w16cid:durableId="326713663">
    <w:abstractNumId w:val="7"/>
  </w:num>
  <w:num w:numId="6" w16cid:durableId="743141390">
    <w:abstractNumId w:val="41"/>
  </w:num>
  <w:num w:numId="7" w16cid:durableId="614095293">
    <w:abstractNumId w:val="14"/>
  </w:num>
  <w:num w:numId="8" w16cid:durableId="1226144180">
    <w:abstractNumId w:val="1"/>
  </w:num>
  <w:num w:numId="9" w16cid:durableId="2054112604">
    <w:abstractNumId w:val="18"/>
  </w:num>
  <w:num w:numId="10" w16cid:durableId="1942372611">
    <w:abstractNumId w:val="16"/>
  </w:num>
  <w:num w:numId="11" w16cid:durableId="2041780059">
    <w:abstractNumId w:val="44"/>
  </w:num>
  <w:num w:numId="12" w16cid:durableId="2001275687">
    <w:abstractNumId w:val="27"/>
  </w:num>
  <w:num w:numId="13" w16cid:durableId="994605639">
    <w:abstractNumId w:val="0"/>
  </w:num>
  <w:num w:numId="14" w16cid:durableId="2022469825">
    <w:abstractNumId w:val="30"/>
  </w:num>
  <w:num w:numId="15" w16cid:durableId="1803768548">
    <w:abstractNumId w:val="39"/>
  </w:num>
  <w:num w:numId="16" w16cid:durableId="1044793101">
    <w:abstractNumId w:val="21"/>
  </w:num>
  <w:num w:numId="17" w16cid:durableId="1767378903">
    <w:abstractNumId w:val="51"/>
  </w:num>
  <w:num w:numId="18" w16cid:durableId="1628773485">
    <w:abstractNumId w:val="46"/>
  </w:num>
  <w:num w:numId="19" w16cid:durableId="2145661766">
    <w:abstractNumId w:val="15"/>
  </w:num>
  <w:num w:numId="20" w16cid:durableId="143546393">
    <w:abstractNumId w:val="20"/>
  </w:num>
  <w:num w:numId="21" w16cid:durableId="1456558346">
    <w:abstractNumId w:val="49"/>
  </w:num>
  <w:num w:numId="22" w16cid:durableId="1869561318">
    <w:abstractNumId w:val="26"/>
  </w:num>
  <w:num w:numId="23" w16cid:durableId="459878559">
    <w:abstractNumId w:val="36"/>
  </w:num>
  <w:num w:numId="24" w16cid:durableId="1319844310">
    <w:abstractNumId w:val="50"/>
  </w:num>
  <w:num w:numId="25" w16cid:durableId="1339163557">
    <w:abstractNumId w:val="54"/>
  </w:num>
  <w:num w:numId="26" w16cid:durableId="1374304303">
    <w:abstractNumId w:val="5"/>
  </w:num>
  <w:num w:numId="27" w16cid:durableId="1349406950">
    <w:abstractNumId w:val="17"/>
  </w:num>
  <w:num w:numId="28" w16cid:durableId="1562980573">
    <w:abstractNumId w:val="25"/>
  </w:num>
  <w:num w:numId="29" w16cid:durableId="1584028164">
    <w:abstractNumId w:val="35"/>
  </w:num>
  <w:num w:numId="30" w16cid:durableId="1747651342">
    <w:abstractNumId w:val="11"/>
  </w:num>
  <w:num w:numId="31" w16cid:durableId="1078870512">
    <w:abstractNumId w:val="31"/>
  </w:num>
  <w:num w:numId="32" w16cid:durableId="1902934653">
    <w:abstractNumId w:val="33"/>
  </w:num>
  <w:num w:numId="33" w16cid:durableId="1337535944">
    <w:abstractNumId w:val="34"/>
  </w:num>
  <w:num w:numId="34" w16cid:durableId="350306517">
    <w:abstractNumId w:val="6"/>
  </w:num>
  <w:num w:numId="35" w16cid:durableId="639922841">
    <w:abstractNumId w:val="56"/>
  </w:num>
  <w:num w:numId="36" w16cid:durableId="2041541994">
    <w:abstractNumId w:val="8"/>
  </w:num>
  <w:num w:numId="37" w16cid:durableId="223297085">
    <w:abstractNumId w:val="24"/>
  </w:num>
  <w:num w:numId="38" w16cid:durableId="2024165355">
    <w:abstractNumId w:val="52"/>
  </w:num>
  <w:num w:numId="39" w16cid:durableId="814487907">
    <w:abstractNumId w:val="23"/>
  </w:num>
  <w:num w:numId="40" w16cid:durableId="1558079703">
    <w:abstractNumId w:val="12"/>
  </w:num>
  <w:num w:numId="41" w16cid:durableId="347945621">
    <w:abstractNumId w:val="42"/>
  </w:num>
  <w:num w:numId="42" w16cid:durableId="1808860949">
    <w:abstractNumId w:val="13"/>
  </w:num>
  <w:num w:numId="43" w16cid:durableId="1222793223">
    <w:abstractNumId w:val="38"/>
  </w:num>
  <w:num w:numId="44" w16cid:durableId="385179301">
    <w:abstractNumId w:val="43"/>
  </w:num>
  <w:num w:numId="45" w16cid:durableId="261036186">
    <w:abstractNumId w:val="9"/>
  </w:num>
  <w:num w:numId="46" w16cid:durableId="1955020439">
    <w:abstractNumId w:val="48"/>
  </w:num>
  <w:num w:numId="47" w16cid:durableId="1206528724">
    <w:abstractNumId w:val="47"/>
  </w:num>
  <w:num w:numId="48" w16cid:durableId="1223829177">
    <w:abstractNumId w:val="32"/>
  </w:num>
  <w:num w:numId="49" w16cid:durableId="70853483">
    <w:abstractNumId w:val="22"/>
  </w:num>
  <w:num w:numId="50" w16cid:durableId="854803243">
    <w:abstractNumId w:val="3"/>
  </w:num>
  <w:num w:numId="51" w16cid:durableId="2635308">
    <w:abstractNumId w:val="55"/>
  </w:num>
  <w:num w:numId="52" w16cid:durableId="655720034">
    <w:abstractNumId w:val="2"/>
  </w:num>
  <w:num w:numId="53" w16cid:durableId="1922785981">
    <w:abstractNumId w:val="29"/>
  </w:num>
  <w:num w:numId="54" w16cid:durableId="1212881147">
    <w:abstractNumId w:val="28"/>
  </w:num>
  <w:num w:numId="55" w16cid:durableId="1208682611">
    <w:abstractNumId w:val="4"/>
  </w:num>
  <w:num w:numId="56" w16cid:durableId="942303225">
    <w:abstractNumId w:val="45"/>
  </w:num>
  <w:num w:numId="57" w16cid:durableId="2081629638">
    <w:abstractNumId w:val="10"/>
  </w:num>
  <w:numIdMacAtCleanup w:val="5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attachedTemplate r:id="rId1"/>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019"/>
    <w:rsid w:val="000A66FD"/>
    <w:rsid w:val="002E7E8A"/>
    <w:rsid w:val="003F31CF"/>
    <w:rsid w:val="003F7019"/>
    <w:rsid w:val="004018EC"/>
    <w:rsid w:val="00524388"/>
    <w:rsid w:val="00791C23"/>
    <w:rsid w:val="00850F74"/>
    <w:rsid w:val="008D6DE4"/>
    <w:rsid w:val="00BB58E9"/>
    <w:rsid w:val="00C77A99"/>
    <w:rsid w:val="00E73A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01B1FD"/>
  <w15:chartTrackingRefBased/>
  <w15:docId w15:val="{9C3771C4-1EBF-8A46-A8A9-286AFAEDF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color w:val="666660" w:themeColor="text2" w:themeTint="BF"/>
        <w:sz w:val="24"/>
        <w:szCs w:val="24"/>
        <w:lang w:val="en-US" w:eastAsia="ja-JP" w:bidi="ar-SA"/>
      </w:rPr>
    </w:rPrDefault>
    <w:pPrDefault>
      <w:pPr>
        <w:spacing w:after="36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1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1C23"/>
    <w:pPr>
      <w:spacing w:after="0" w:line="240" w:lineRule="auto"/>
      <w:jc w:val="both"/>
      <w:outlineLvl w:val="0"/>
    </w:pPr>
    <w:rPr>
      <w:rFonts w:ascii="Aptos Narrow" w:eastAsia="Times New Roman" w:hAnsi="Aptos Narrow" w:cs="Times New Roman"/>
      <w:b/>
      <w:bCs/>
      <w:color w:val="FF6275" w:themeColor="accent2"/>
      <w:sz w:val="34"/>
      <w:szCs w:val="34"/>
      <w:lang w:eastAsia="en-US"/>
    </w:rPr>
  </w:style>
  <w:style w:type="paragraph" w:styleId="Heading2">
    <w:name w:val="heading 2"/>
    <w:basedOn w:val="Normal"/>
    <w:link w:val="Heading2Char"/>
    <w:uiPriority w:val="9"/>
    <w:qFormat/>
    <w:rsid w:val="00850F74"/>
    <w:pPr>
      <w:spacing w:after="0" w:line="240" w:lineRule="auto"/>
      <w:jc w:val="both"/>
      <w:outlineLvl w:val="1"/>
    </w:pPr>
    <w:rPr>
      <w:rFonts w:ascii="Aptos Narrow" w:eastAsia="Times New Roman" w:hAnsi="Aptos Narrow" w:cs="Times New Roman"/>
      <w:b/>
      <w:bCs/>
      <w:color w:val="D6BA21" w:themeColor="accent6" w:themeShade="BF"/>
      <w:sz w:val="27"/>
      <w:szCs w:val="27"/>
      <w:lang w:eastAsia="en-US"/>
    </w:rPr>
  </w:style>
  <w:style w:type="paragraph" w:styleId="Heading3">
    <w:name w:val="heading 3"/>
    <w:basedOn w:val="Normal"/>
    <w:link w:val="Heading3Char"/>
    <w:uiPriority w:val="9"/>
    <w:qFormat/>
    <w:rsid w:val="008D6DE4"/>
    <w:pPr>
      <w:spacing w:before="100" w:beforeAutospacing="1" w:after="100" w:afterAutospacing="1" w:line="240" w:lineRule="auto"/>
      <w:outlineLvl w:val="2"/>
    </w:pPr>
    <w:rPr>
      <w:rFonts w:ascii="Times New Roman" w:eastAsia="Times New Roman" w:hAnsi="Times New Roman" w:cs="Times New Roman"/>
      <w:b/>
      <w:bCs/>
      <w:color w:val="auto"/>
      <w:sz w:val="27"/>
      <w:szCs w:val="27"/>
      <w:lang w:eastAsia="en-US"/>
    </w:rPr>
  </w:style>
  <w:style w:type="paragraph" w:styleId="Heading4">
    <w:name w:val="heading 4"/>
    <w:basedOn w:val="Normal"/>
    <w:next w:val="Normal"/>
    <w:uiPriority w:val="9"/>
    <w:semiHidden/>
    <w:unhideWhenUsed/>
    <w:qFormat/>
    <w:pPr>
      <w:keepNext/>
      <w:keepLines/>
      <w:spacing w:before="340" w:after="120"/>
      <w:contextualSpacing/>
      <w:outlineLvl w:val="3"/>
    </w:pPr>
    <w:rPr>
      <w:rFonts w:asciiTheme="majorHAnsi" w:eastAsiaTheme="majorEastAsia" w:hAnsiTheme="majorHAnsi" w:cstheme="majorBidi"/>
      <w:iCs/>
      <w:color w:val="FF7A00" w:themeColor="accent1"/>
    </w:rPr>
  </w:style>
  <w:style w:type="paragraph" w:styleId="Heading5">
    <w:name w:val="heading 5"/>
    <w:basedOn w:val="Normal"/>
    <w:next w:val="Normal"/>
    <w:link w:val="Heading5Char"/>
    <w:uiPriority w:val="9"/>
    <w:semiHidden/>
    <w:unhideWhenUsed/>
    <w:qFormat/>
    <w:pPr>
      <w:keepNext/>
      <w:keepLines/>
      <w:spacing w:before="340" w:after="120"/>
      <w:contextualSpacing/>
      <w:outlineLvl w:val="4"/>
    </w:pPr>
    <w:rPr>
      <w:rFonts w:asciiTheme="majorHAnsi" w:eastAsiaTheme="majorEastAsia" w:hAnsiTheme="majorHAnsi" w:cstheme="majorBidi"/>
      <w:i/>
      <w:color w:val="FF7A00" w:themeColor="accent1"/>
    </w:rPr>
  </w:style>
  <w:style w:type="paragraph" w:styleId="Heading6">
    <w:name w:val="heading 6"/>
    <w:basedOn w:val="Normal"/>
    <w:next w:val="Normal"/>
    <w:link w:val="Heading6Char"/>
    <w:uiPriority w:val="9"/>
    <w:semiHidden/>
    <w:unhideWhenUsed/>
    <w:qFormat/>
    <w:pPr>
      <w:keepNext/>
      <w:keepLines/>
      <w:spacing w:before="340" w:after="120"/>
      <w:contextualSpacing/>
      <w:outlineLvl w:val="5"/>
    </w:pPr>
    <w:rPr>
      <w:rFonts w:asciiTheme="majorHAnsi" w:eastAsiaTheme="majorEastAsia" w:hAnsiTheme="majorHAnsi" w:cstheme="majorBidi"/>
      <w:b/>
      <w:color w:val="FF7A00" w:themeColor="accent1"/>
      <w:sz w:val="20"/>
    </w:rPr>
  </w:style>
  <w:style w:type="paragraph" w:styleId="Heading7">
    <w:name w:val="heading 7"/>
    <w:basedOn w:val="Normal"/>
    <w:next w:val="Normal"/>
    <w:link w:val="Heading7Char"/>
    <w:uiPriority w:val="9"/>
    <w:semiHidden/>
    <w:unhideWhenUsed/>
    <w:qFormat/>
    <w:pPr>
      <w:keepNext/>
      <w:keepLines/>
      <w:spacing w:before="340" w:after="120"/>
      <w:contextualSpacing/>
      <w:outlineLvl w:val="6"/>
    </w:pPr>
    <w:rPr>
      <w:rFonts w:asciiTheme="majorHAnsi" w:eastAsiaTheme="majorEastAsia" w:hAnsiTheme="majorHAnsi" w:cstheme="majorBidi"/>
      <w:b/>
      <w:i/>
      <w:iCs/>
      <w:color w:val="FF7A00" w:themeColor="accent1"/>
      <w:sz w:val="20"/>
    </w:rPr>
  </w:style>
  <w:style w:type="paragraph" w:styleId="Heading8">
    <w:name w:val="heading 8"/>
    <w:basedOn w:val="Normal"/>
    <w:next w:val="Normal"/>
    <w:link w:val="Heading8Char"/>
    <w:uiPriority w:val="9"/>
    <w:semiHidden/>
    <w:unhideWhenUsed/>
    <w:qFormat/>
    <w:pPr>
      <w:keepNext/>
      <w:keepLines/>
      <w:spacing w:before="340" w:after="120"/>
      <w:contextualSpacing/>
      <w:outlineLvl w:val="7"/>
    </w:pPr>
    <w:rPr>
      <w:rFonts w:asciiTheme="majorHAnsi" w:eastAsiaTheme="majorEastAsia" w:hAnsiTheme="majorHAnsi" w:cstheme="majorBidi"/>
      <w:color w:val="FF7A00" w:themeColor="accent1"/>
      <w:sz w:val="20"/>
      <w:szCs w:val="21"/>
    </w:rPr>
  </w:style>
  <w:style w:type="paragraph" w:styleId="Heading9">
    <w:name w:val="heading 9"/>
    <w:basedOn w:val="Normal"/>
    <w:next w:val="Normal"/>
    <w:link w:val="Heading9Char"/>
    <w:uiPriority w:val="9"/>
    <w:semiHidden/>
    <w:unhideWhenUsed/>
    <w:qFormat/>
    <w:pPr>
      <w:keepNext/>
      <w:keepLines/>
      <w:spacing w:before="340" w:after="120"/>
      <w:contextualSpacing/>
      <w:outlineLvl w:val="8"/>
    </w:pPr>
    <w:rPr>
      <w:rFonts w:asciiTheme="majorHAnsi" w:eastAsiaTheme="majorEastAsia" w:hAnsiTheme="majorHAnsi" w:cstheme="majorBidi"/>
      <w:i/>
      <w:iCs/>
      <w:color w:val="FF7A00" w:themeColor="accent1"/>
      <w:sz w:val="2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pPr>
      <w:pBdr>
        <w:bottom w:val="single" w:sz="48" w:space="22" w:color="FF7A00" w:themeColor="accent1"/>
      </w:pBdr>
      <w:spacing w:after="400" w:line="240" w:lineRule="auto"/>
      <w:contextualSpacing/>
    </w:pPr>
    <w:rPr>
      <w:rFonts w:asciiTheme="majorHAnsi" w:eastAsiaTheme="majorEastAsia" w:hAnsiTheme="majorHAnsi" w:cstheme="majorBidi"/>
      <w:b/>
      <w:color w:val="454541" w:themeColor="text2" w:themeTint="E6"/>
      <w:kern w:val="28"/>
      <w:sz w:val="60"/>
      <w:szCs w:val="56"/>
    </w:rPr>
  </w:style>
  <w:style w:type="character" w:customStyle="1" w:styleId="TitleChar">
    <w:name w:val="Title Char"/>
    <w:basedOn w:val="DefaultParagraphFont"/>
    <w:link w:val="Title"/>
    <w:uiPriority w:val="1"/>
    <w:rPr>
      <w:rFonts w:asciiTheme="majorHAnsi" w:eastAsiaTheme="majorEastAsia" w:hAnsiTheme="majorHAnsi" w:cstheme="majorBidi"/>
      <w:b/>
      <w:color w:val="454541" w:themeColor="text2" w:themeTint="E6"/>
      <w:kern w:val="28"/>
      <w:sz w:val="60"/>
      <w:szCs w:val="56"/>
    </w:rPr>
  </w:style>
  <w:style w:type="character" w:customStyle="1" w:styleId="Heading1Char">
    <w:name w:val="Heading 1 Char"/>
    <w:basedOn w:val="DefaultParagraphFont"/>
    <w:link w:val="Heading1"/>
    <w:uiPriority w:val="9"/>
    <w:rsid w:val="00791C23"/>
    <w:rPr>
      <w:rFonts w:ascii="Aptos Narrow" w:eastAsia="Times New Roman" w:hAnsi="Aptos Narrow" w:cs="Times New Roman"/>
      <w:b/>
      <w:bCs/>
      <w:color w:val="FF6275" w:themeColor="accent2"/>
      <w:sz w:val="34"/>
      <w:szCs w:val="34"/>
      <w:lang w:eastAsia="en-US"/>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i/>
      <w:color w:val="FF7A00" w:themeColor="accent1"/>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color w:val="FF7A00" w:themeColor="accent1"/>
      <w:sz w:val="2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i/>
      <w:iCs/>
      <w:color w:val="FF7A00" w:themeColor="accent1"/>
      <w:sz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FF7A00" w:themeColor="accent1"/>
      <w:sz w:val="20"/>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FF7A00" w:themeColor="accent1"/>
      <w:sz w:val="20"/>
      <w:szCs w:val="21"/>
    </w:rPr>
  </w:style>
  <w:style w:type="paragraph" w:styleId="Subtitle">
    <w:name w:val="Subtitle"/>
    <w:basedOn w:val="Normal"/>
    <w:link w:val="SubtitleChar"/>
    <w:uiPriority w:val="11"/>
    <w:semiHidden/>
    <w:unhideWhenUsed/>
    <w:qFormat/>
    <w:pPr>
      <w:numPr>
        <w:ilvl w:val="1"/>
      </w:numPr>
      <w:spacing w:after="480"/>
      <w:contextualSpacing/>
    </w:pPr>
    <w:rPr>
      <w:rFonts w:eastAsiaTheme="minorEastAsia"/>
      <w:color w:val="FF7A00" w:themeColor="accent1"/>
      <w:sz w:val="34"/>
      <w:szCs w:val="22"/>
    </w:rPr>
  </w:style>
  <w:style w:type="character" w:customStyle="1" w:styleId="SubtitleChar">
    <w:name w:val="Subtitle Char"/>
    <w:basedOn w:val="DefaultParagraphFont"/>
    <w:link w:val="Subtitle"/>
    <w:uiPriority w:val="11"/>
    <w:semiHidden/>
    <w:rPr>
      <w:rFonts w:eastAsiaTheme="minorEastAsia"/>
      <w:color w:val="FF7A00" w:themeColor="accent1"/>
      <w:sz w:val="34"/>
      <w:szCs w:val="22"/>
    </w:rPr>
  </w:style>
  <w:style w:type="character" w:styleId="SubtleEmphasis">
    <w:name w:val="Subtle Emphasis"/>
    <w:basedOn w:val="DefaultParagraphFont"/>
    <w:uiPriority w:val="19"/>
    <w:semiHidden/>
    <w:unhideWhenUsed/>
    <w:qFormat/>
    <w:rPr>
      <w:i/>
      <w:iCs/>
      <w:color w:val="666660" w:themeColor="text2" w:themeTint="BF"/>
    </w:rPr>
  </w:style>
  <w:style w:type="character" w:styleId="IntenseEmphasis">
    <w:name w:val="Intense Emphasis"/>
    <w:basedOn w:val="DefaultParagraphFont"/>
    <w:uiPriority w:val="21"/>
    <w:semiHidden/>
    <w:unhideWhenUsed/>
    <w:qFormat/>
    <w:rPr>
      <w:b/>
      <w:i/>
      <w:iCs/>
      <w:color w:val="454541" w:themeColor="text2" w:themeTint="E6"/>
    </w:rPr>
  </w:style>
  <w:style w:type="character" w:styleId="Strong">
    <w:name w:val="Strong"/>
    <w:basedOn w:val="DefaultParagraphFont"/>
    <w:uiPriority w:val="22"/>
    <w:semiHidden/>
    <w:unhideWhenUsed/>
    <w:qFormat/>
    <w:rPr>
      <w:b/>
      <w:bCs/>
      <w:color w:val="666660" w:themeColor="text2" w:themeTint="BF"/>
    </w:rPr>
  </w:style>
  <w:style w:type="paragraph" w:styleId="Quote">
    <w:name w:val="Quote"/>
    <w:basedOn w:val="Normal"/>
    <w:next w:val="Normal"/>
    <w:link w:val="QuoteChar"/>
    <w:uiPriority w:val="29"/>
    <w:semiHidden/>
    <w:unhideWhenUsed/>
    <w:qFormat/>
    <w:pPr>
      <w:spacing w:before="320" w:after="320"/>
    </w:pPr>
    <w:rPr>
      <w:i/>
      <w:iCs/>
      <w:sz w:val="34"/>
    </w:rPr>
  </w:style>
  <w:style w:type="character" w:customStyle="1" w:styleId="QuoteChar">
    <w:name w:val="Quote Char"/>
    <w:basedOn w:val="DefaultParagraphFont"/>
    <w:link w:val="Quote"/>
    <w:uiPriority w:val="29"/>
    <w:semiHidden/>
    <w:rPr>
      <w:i/>
      <w:iCs/>
      <w:sz w:val="34"/>
    </w:rPr>
  </w:style>
  <w:style w:type="paragraph" w:styleId="IntenseQuote">
    <w:name w:val="Intense Quote"/>
    <w:basedOn w:val="Normal"/>
    <w:next w:val="Normal"/>
    <w:link w:val="IntenseQuoteChar"/>
    <w:uiPriority w:val="30"/>
    <w:semiHidden/>
    <w:unhideWhenUsed/>
    <w:qFormat/>
    <w:pPr>
      <w:spacing w:before="320" w:after="320"/>
    </w:pPr>
    <w:rPr>
      <w:b/>
      <w:i/>
      <w:iCs/>
      <w:color w:val="454541" w:themeColor="text2" w:themeTint="E6"/>
      <w:sz w:val="34"/>
    </w:rPr>
  </w:style>
  <w:style w:type="character" w:customStyle="1" w:styleId="IntenseQuoteChar">
    <w:name w:val="Intense Quote Char"/>
    <w:basedOn w:val="DefaultParagraphFont"/>
    <w:link w:val="IntenseQuote"/>
    <w:uiPriority w:val="30"/>
    <w:semiHidden/>
    <w:rPr>
      <w:b/>
      <w:i/>
      <w:iCs/>
      <w:color w:val="454541" w:themeColor="text2" w:themeTint="E6"/>
      <w:sz w:val="34"/>
    </w:rPr>
  </w:style>
  <w:style w:type="character" w:styleId="SubtleReference">
    <w:name w:val="Subtle Reference"/>
    <w:basedOn w:val="DefaultParagraphFont"/>
    <w:uiPriority w:val="31"/>
    <w:semiHidden/>
    <w:unhideWhenUsed/>
    <w:qFormat/>
    <w:rPr>
      <w:caps/>
      <w:smallCaps w:val="0"/>
      <w:color w:val="666660" w:themeColor="text2" w:themeTint="BF"/>
    </w:rPr>
  </w:style>
  <w:style w:type="character" w:styleId="IntenseReference">
    <w:name w:val="Intense Reference"/>
    <w:basedOn w:val="DefaultParagraphFont"/>
    <w:uiPriority w:val="32"/>
    <w:semiHidden/>
    <w:unhideWhenUsed/>
    <w:qFormat/>
    <w:rPr>
      <w:b/>
      <w:bCs/>
      <w:caps/>
      <w:smallCaps w:val="0"/>
      <w:color w:val="666660" w:themeColor="text2" w:themeTint="BF"/>
      <w:spacing w:val="0"/>
    </w:rPr>
  </w:style>
  <w:style w:type="paragraph" w:styleId="Caption">
    <w:name w:val="caption"/>
    <w:basedOn w:val="Normal"/>
    <w:next w:val="Normal"/>
    <w:uiPriority w:val="35"/>
    <w:semiHidden/>
    <w:unhideWhenUsed/>
    <w:qFormat/>
    <w:pPr>
      <w:spacing w:after="200" w:line="240" w:lineRule="auto"/>
    </w:pPr>
    <w:rPr>
      <w:i/>
      <w:iCs/>
      <w:sz w:val="20"/>
      <w:szCs w:val="18"/>
    </w:r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Pr>
      <w:color w:val="808080"/>
    </w:rPr>
  </w:style>
  <w:style w:type="character" w:styleId="BookTitle">
    <w:name w:val="Book Title"/>
    <w:basedOn w:val="DefaultParagraphFont"/>
    <w:uiPriority w:val="33"/>
    <w:semiHidden/>
    <w:unhideWhenUsed/>
    <w:rPr>
      <w:b w:val="0"/>
      <w:bCs/>
      <w:i w:val="0"/>
      <w:iCs/>
      <w:spacing w:val="0"/>
      <w:u w:val="single"/>
    </w:rPr>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rPr>
  </w:style>
  <w:style w:type="paragraph" w:styleId="Header">
    <w:name w:val="header"/>
    <w:basedOn w:val="Normal"/>
    <w:link w:val="HeaderChar"/>
    <w:uiPriority w:val="99"/>
    <w:unhideWhenUsed/>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style>
  <w:style w:type="character" w:customStyle="1" w:styleId="FooterChar">
    <w:name w:val="Footer Char"/>
    <w:basedOn w:val="DefaultParagraphFont"/>
    <w:link w:val="Footer"/>
    <w:uiPriority w:val="99"/>
  </w:style>
  <w:style w:type="character" w:customStyle="1" w:styleId="Heading2Char">
    <w:name w:val="Heading 2 Char"/>
    <w:basedOn w:val="DefaultParagraphFont"/>
    <w:link w:val="Heading2"/>
    <w:uiPriority w:val="9"/>
    <w:rsid w:val="00850F74"/>
    <w:rPr>
      <w:rFonts w:ascii="Aptos Narrow" w:eastAsia="Times New Roman" w:hAnsi="Aptos Narrow" w:cs="Times New Roman"/>
      <w:b/>
      <w:bCs/>
      <w:color w:val="D6BA21" w:themeColor="accent6" w:themeShade="BF"/>
      <w:sz w:val="27"/>
      <w:szCs w:val="27"/>
      <w:lang w:eastAsia="en-US"/>
    </w:rPr>
  </w:style>
  <w:style w:type="character" w:customStyle="1" w:styleId="Heading3Char">
    <w:name w:val="Heading 3 Char"/>
    <w:basedOn w:val="DefaultParagraphFont"/>
    <w:link w:val="Heading3"/>
    <w:uiPriority w:val="9"/>
    <w:rsid w:val="008D6DE4"/>
    <w:rPr>
      <w:rFonts w:ascii="Times New Roman" w:eastAsia="Times New Roman" w:hAnsi="Times New Roman" w:cs="Times New Roman"/>
      <w:b/>
      <w:bCs/>
      <w:color w:val="auto"/>
      <w:sz w:val="27"/>
      <w:szCs w:val="27"/>
      <w:lang w:eastAsia="en-US"/>
    </w:rPr>
  </w:style>
  <w:style w:type="paragraph" w:customStyle="1" w:styleId="msonormal0">
    <w:name w:val="msonormal"/>
    <w:basedOn w:val="Normal"/>
    <w:rsid w:val="008D6DE4"/>
    <w:pPr>
      <w:spacing w:before="100" w:beforeAutospacing="1" w:after="100" w:afterAutospacing="1" w:line="240" w:lineRule="auto"/>
    </w:pPr>
    <w:rPr>
      <w:rFonts w:ascii="Times New Roman" w:eastAsia="Times New Roman" w:hAnsi="Times New Roman" w:cs="Times New Roman"/>
      <w:color w:val="auto"/>
      <w:lang w:eastAsia="en-US"/>
    </w:rPr>
  </w:style>
  <w:style w:type="paragraph" w:styleId="NormalWeb">
    <w:name w:val="Normal (Web)"/>
    <w:basedOn w:val="Normal"/>
    <w:uiPriority w:val="99"/>
    <w:semiHidden/>
    <w:unhideWhenUsed/>
    <w:rsid w:val="008D6DE4"/>
    <w:pPr>
      <w:spacing w:before="100" w:beforeAutospacing="1" w:after="100" w:afterAutospacing="1" w:line="240" w:lineRule="auto"/>
    </w:pPr>
    <w:rPr>
      <w:rFonts w:ascii="Times New Roman" w:eastAsia="Times New Roman" w:hAnsi="Times New Roman" w:cs="Times New Roman"/>
      <w:color w:val="auto"/>
      <w:lang w:eastAsia="en-US"/>
    </w:rPr>
  </w:style>
  <w:style w:type="character" w:styleId="HTMLCode">
    <w:name w:val="HTML Code"/>
    <w:basedOn w:val="DefaultParagraphFont"/>
    <w:uiPriority w:val="99"/>
    <w:semiHidden/>
    <w:unhideWhenUsed/>
    <w:rsid w:val="008D6DE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ahulrathore/Library/Containers/com.microsoft.Word/Data/Library/Application%20Support/Microsoft/Office/16.0/DTS/en-US%7bC55E7933-B732-2E46-B817-4E6ABE993679%7d/%7b308FF77D-C41B-1346-85E0-BB9DFD52FA81%7dtf10002069_mac.dotx" TargetMode="External"/></Relationships>
</file>

<file path=word/theme/theme1.xml><?xml version="1.0" encoding="utf-8"?>
<a:theme xmlns:a="http://schemas.openxmlformats.org/drawingml/2006/main" name="Office Theme">
  <a:themeElements>
    <a:clrScheme name="Journal">
      <a:dk1>
        <a:sysClr val="windowText" lastClr="000000"/>
      </a:dk1>
      <a:lt1>
        <a:sysClr val="window" lastClr="FFFFFF"/>
      </a:lt1>
      <a:dk2>
        <a:srgbClr val="31312E"/>
      </a:dk2>
      <a:lt2>
        <a:srgbClr val="FDFBF9"/>
      </a:lt2>
      <a:accent1>
        <a:srgbClr val="FF7A00"/>
      </a:accent1>
      <a:accent2>
        <a:srgbClr val="FF6275"/>
      </a:accent2>
      <a:accent3>
        <a:srgbClr val="9CC346"/>
      </a:accent3>
      <a:accent4>
        <a:srgbClr val="A96EB6"/>
      </a:accent4>
      <a:accent5>
        <a:srgbClr val="F89A4A"/>
      </a:accent5>
      <a:accent6>
        <a:srgbClr val="E7D364"/>
      </a:accent6>
      <a:hlink>
        <a:srgbClr val="34B6C3"/>
      </a:hlink>
      <a:folHlink>
        <a:srgbClr val="A96EB6"/>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A08671-A4D2-7040-8D35-45C08DCD66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Write a Journal.dotx</Template>
  <TotalTime>37</TotalTime>
  <Pages>13</Pages>
  <Words>3006</Words>
  <Characters>17137</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Rathore</dc:creator>
  <cp:keywords/>
  <dc:description/>
  <cp:lastModifiedBy>Rahul Rathore</cp:lastModifiedBy>
  <cp:revision>2</cp:revision>
  <dcterms:created xsi:type="dcterms:W3CDTF">2026-10-15T16:18:00Z</dcterms:created>
  <dcterms:modified xsi:type="dcterms:W3CDTF">2026-10-15T17:17:00Z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TF10002001</vt:lpwstr>
  </property>
</Properties>
</file>