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26. September 2026</w:t>
      </w:r>
    </w:p>
    <w:p>
      <w:r>
        <w:rPr>
          <w:b/>
          <w:color w:val="1F3A5F"/>
          <w:sz w:val="23"/>
        </w:rPr>
        <w:t>Rohde &amp; Schwarz</w:t>
      </w:r>
    </w:p>
    <w:p>
      <w:r>
        <w:rPr>
          <w:color w:val="1F2937"/>
          <w:sz w:val="21"/>
        </w:rPr>
        <w:t>Personalabteilung</w:t>
      </w:r>
    </w:p>
    <w:p>
      <w:r>
        <w:rPr>
          <w:b/>
          <w:color w:val="1F3A5F"/>
          <w:sz w:val="22"/>
        </w:rPr>
        <w:t>Bewerbung: Werkstudent AI Agents fuer Software Engineering in Stuttgart, Referenz 2351</w:t>
      </w:r>
    </w:p>
    <w:p>
      <w:r>
        <w:rPr>
          <w:color w:val="1F2937"/>
          <w:sz w:val="21"/>
        </w:rPr>
        <w:t>Sehr geehrte Damen und Herren,</w:t>
      </w:r>
    </w:p>
    <w:p>
      <w:pPr>
        <w:spacing w:line="324" w:lineRule="auto"/>
        <w:jc w:val="both"/>
      </w:pPr>
      <w:r>
        <w:rPr>
          <w:color w:val="1F2937"/>
          <w:sz w:val="21"/>
        </w:rPr>
        <w:t>hiermit bewerbe ich mich fuer die Werkstudententaetigkeit AI Agents fuer Software Engineering bei Rohde &amp; Schwarz in Stuttgart, Referenz 2351. Als Masterstudent der Data Science and Analytics an der SRH Heidelberg mit Sitz in Mannheim passt die Aufgabe, technische Informationen fuer die Nutzung durch KI Assistenten und AI Agents aufzubereiten, zu strukturieren und zu validieren, sehr genau zu dem, was ich in den letzten Monaten praktisch gebaut habe.</w:t>
      </w:r>
    </w:p>
    <w:p>
      <w:pPr>
        <w:spacing w:line="324" w:lineRule="auto"/>
        <w:jc w:val="both"/>
      </w:pPr>
      <w:r>
        <w:rPr>
          <w:color w:val="1F2937"/>
          <w:sz w:val="21"/>
        </w:rPr>
        <w:t>In meinem Multi Agent RAG Projekt habe ich einen LanguageAgent und einen JudgeAgent in einem LangGraph Multi Agenten System implementiert, wobei der JudgeAgent Antworten auf 5 Dimensionen Grounding, Relevanz, Vollstaendigkeit, Zitatqualitaet und Sprachqualitaet im JSON Modus bei Temperatur 0 bewertet und Self Preference Bias eliminiert, indem er auf einem anderen lokalen Modell laeuft als der Generator. Diese Erfahrung, die Qualitaet und Verlaesslichkeit von KI Agenten systematisch statt subjektiv zu pruefen, deckt sich direkt mit der in der Ausschreibung genannten Aufgabe rund um Developer Productivity und Knowledge Management fuer AI Agents.</w:t>
      </w:r>
    </w:p>
    <w:p>
      <w:pPr>
        <w:spacing w:line="324" w:lineRule="auto"/>
        <w:jc w:val="both"/>
      </w:pPr>
      <w:r>
        <w:rPr>
          <w:color w:val="1F2937"/>
          <w:sz w:val="21"/>
        </w:rPr>
        <w:t>In meinem Real Time Flight Tracking Projekt habe ich das Gesamtsystem mit Apache Airflow auf GCS gestuetztem Speicher und Dataproc Compute orchestriert, sodass Batch und Echtzeit Schichten automatisch alle 15 Minuten ohne manuellen Eingriff aktualisiert werden, und dabei technische Informationen aus vier Datenquellen sauber zusammengefuehrt und validiert. Diese Erfahrung, rohe technische Information in eine strukturierte, validierte und automatisiert aktualisierte Form zu ueberfuehren, uebertraegt sich direkt auf die Aufbereitung technischer Informationen fuer KI Assistenten.</w:t>
      </w:r>
    </w:p>
    <w:p>
      <w:pPr>
        <w:spacing w:line="324" w:lineRule="auto"/>
        <w:jc w:val="both"/>
      </w:pPr>
      <w:r>
        <w:rPr>
          <w:color w:val="1F2937"/>
          <w:sz w:val="21"/>
        </w:rPr>
        <w:t>Ich arbeite sicher in Python und habe praktische Erfahrung mit Linux, Docker und CI/CD Workflows aus meiner Zeit bei SS Engineers and Contractors, wo ich Playwright End to End Tests in ein bestehendes Code Review Verfahren integriert habe. Ich halte die NVIDIA Building LLM Applications With Prompt Engineering, AWS Academy Cloud Foundations und Google Data Analytics Zertifikate und wurde als Finalist des USAII Global AI Hackathon 2026 auf Graduate Level ausgezeichnet. Mein Deutsch liegt bei B1 laufend, ich hebe es aktiv weiter, und Englisch spreche ich fliessend. Ich kann bis zu 20 Stunden pro Woche waehrend der Vorlesungszeit in Stuttgart einsteigen und bespreche meinen Beitrag gerne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