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Agenten und Prozessautomatisierung | Python + LangGraph + REST Integrationen</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Masterstudent der Data Science and Analytics an der SRH Heidelberg mit Sitz in Mannheim und praktischer Erfahrung im Bau von KI Agenten und der Automatisierung wiederkehrender Prozesse ueber LLM APIs und REST Integrationen. Ich habe ein LangGraph Multi Agenten System mit klar abgegrenzten Verantwortlichkeiten gebaut sowie eine vollautomatisierte Airflow Orchestrierung mit Gate Checks, die manuelle Wiederholungen ersetzt. Sicher im Uebersetzen von Prozessverstaendnis in automatisierte, produktionsreife Loesungen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