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24. September 2026</w:t>
      </w:r>
    </w:p>
    <w:p>
      <w:r>
        <w:rPr>
          <w:b/>
          <w:color w:val="1F3A5F"/>
          <w:sz w:val="23"/>
        </w:rPr>
        <w:t>PRODIGY Consulting GmbH</w:t>
      </w:r>
    </w:p>
    <w:p>
      <w:r>
        <w:rPr>
          <w:color w:val="1F2937"/>
          <w:sz w:val="21"/>
        </w:rPr>
        <w:t>Personalabteilung</w:t>
      </w:r>
    </w:p>
    <w:p>
      <w:r>
        <w:rPr>
          <w:b/>
          <w:color w:val="1F3A5F"/>
          <w:sz w:val="22"/>
        </w:rPr>
        <w:t>Bewerbung: Werkstudent AI Experimenter fuer LLM und Dokumentenverarbeitung, Remote</w:t>
      </w:r>
    </w:p>
    <w:p>
      <w:r>
        <w:rPr>
          <w:color w:val="1F2937"/>
          <w:sz w:val="21"/>
        </w:rPr>
        <w:t>Sehr geehrte Damen und Herren,</w:t>
      </w:r>
    </w:p>
    <w:p>
      <w:pPr>
        <w:spacing w:line="324" w:lineRule="auto"/>
        <w:jc w:val="both"/>
      </w:pPr>
      <w:r>
        <w:rPr>
          <w:color w:val="1F2937"/>
          <w:sz w:val="21"/>
        </w:rPr>
        <w:t>hiermit bewerbe ich mich fuer die Werkstudententaetigkeit AI Experimenter fuer LLM und Dokumentenverarbeitung bei der PRODIGY Consulting GmbH, remote in Deutschland. Als Masterstudent der Data Science and Analytics an der SRH Heidelberg mit Sitz in Mannheim passt die Aufgabe, KI gestuetzte Workflows zu entwerfen, Prompt Engineering und Variantentests durchzufuehren und Prototypen bis zur Produktionsreife zu verfeinern, sehr genau zu dem, was ich in den letzten Monaten praktisch gebaut habe.</w:t>
      </w:r>
    </w:p>
    <w:p>
      <w:pPr>
        <w:spacing w:line="324" w:lineRule="auto"/>
        <w:jc w:val="both"/>
      </w:pPr>
      <w:r>
        <w:rPr>
          <w:color w:val="1F2937"/>
          <w:sz w:val="21"/>
        </w:rPr>
        <w:t>In meinem Multi Agent RAG Projekt habe ich einen JudgeAgent implementiert, der Antworten auf 5 Dimensionen Grounding, Relevanz, Vollstaendigkeit, Zitatqualitaet und Sprachqualitaet im JSON Modus bei Temperatur 0 bewertet, und Self Preference Bias eliminiert, indem der Richter bewusst auf einem anderen lokalen Modell laeuft als der Generator, mit einer harten Fehlerbehandlung bei fehlendem Judge Modell. Genau dieses Muster, Prompt Varianten systematisch statt subjektiv zu bewerten und Ergebnisse nachvollziehbar zu dokumentieren, deckt sich direkt mit der in der Ausschreibung genannten Aufgabe der Qualitaetsbewertung von LLM Workflows.</w:t>
      </w:r>
    </w:p>
    <w:p>
      <w:pPr>
        <w:spacing w:line="324" w:lineRule="auto"/>
        <w:jc w:val="both"/>
      </w:pPr>
      <w:r>
        <w:rPr>
          <w:color w:val="1F2937"/>
          <w:sz w:val="21"/>
        </w:rPr>
        <w:t>In meinem Movie Analytics und ML Pipeline Projekt habe ich eine end to end Pipeline gebaut, die rohe Daten aus einer oeffentlichen API in einen Data Lake zieht und ueber eine 3 stufige Bronze Silver Gold Architektur in ein sauberes, analysebereites Format verarbeitet, vollstaendig automatisiert ohne manuellen Eingriff. Diese Erfahrung, unstrukturierte Rohdaten zuverlaessig in eine strukturierte, produktionsreife Ausgabe zu ueberfuehren, uebertraegt sich direkt auf die in der Ausschreibung beschriebene Dokumentenverarbeitung inklusive Extraktionslogik.</w:t>
      </w:r>
    </w:p>
    <w:p>
      <w:pPr>
        <w:spacing w:line="324" w:lineRule="auto"/>
        <w:jc w:val="both"/>
      </w:pPr>
      <w:r>
        <w:rPr>
          <w:color w:val="1F2937"/>
          <w:sz w:val="21"/>
        </w:rPr>
        <w:t>Ich arbeite sicher in Python und habe praktische Erfahrung mit LLM Prompting, REST APIs und Git Workflows.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die Werkstudentenstelle remote zeitnah beginnen und stelle mich gerne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