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KI Wissensplattformen und RAG Evaluation | Python + LangGraph + Cloud</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Aufbau und Betrieb cloudbasierter KI Wissensplattformen. Ich habe ein Multi Agent RAG System mit hybrider BM25 und Dense Retrieval sowie einem unabhaengigen LLM as Judge Modell gebaut, das auf einer gemeinsamen mehrsprachigen Vektorbasis Deutsch und Englisch bedient, sowie eine vollautomatisierte Cloud Pipeline, die ohne manuellen Eingriff laeuft. Sicher im Weiterentwickeln und Betreuen produktiver KI Plattformen in Python.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 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