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15. August 2026</w:t>
      </w:r>
    </w:p>
    <w:p>
      <w:r>
        <w:rPr>
          <w:b/>
          <w:color w:val="1F3A5F"/>
          <w:sz w:val="23"/>
        </w:rPr>
        <w:t>Phoenix Contact</w:t>
      </w:r>
    </w:p>
    <w:p>
      <w:r>
        <w:rPr>
          <w:color w:val="1F2937"/>
          <w:sz w:val="21"/>
        </w:rPr>
        <w:t>Personalabteilung</w:t>
      </w:r>
    </w:p>
    <w:p>
      <w:r>
        <w:rPr>
          <w:b/>
          <w:color w:val="1F3A5F"/>
          <w:sz w:val="22"/>
        </w:rPr>
        <w:t>Bewerbung: Werkstudent Data Science und KI</w:t>
      </w:r>
    </w:p>
    <w:p>
      <w:r>
        <w:rPr>
          <w:color w:val="1F2937"/>
          <w:sz w:val="21"/>
        </w:rPr>
        <w:t>Sehr geehrte Damen und Herren,</w:t>
      </w:r>
    </w:p>
    <w:p>
      <w:pPr>
        <w:spacing w:line="324" w:lineRule="auto"/>
        <w:jc w:val="both"/>
      </w:pPr>
      <w:r>
        <w:rPr>
          <w:color w:val="1F2937"/>
          <w:sz w:val="21"/>
        </w:rPr>
        <w:t>hiermit bewerbe ich mich auf die Stelle als Werkstudent Data Science und KI bei Phoenix Contact. Ich studiere im zweiten Semester M.Sc. Data Science and Analytics an der SRH University of Applied Sciences Heidelberg und bin ab sofort 20 Stunden pro Woche verfuegbar.</w:t>
      </w:r>
    </w:p>
    <w:p>
      <w:pPr>
        <w:spacing w:line="324" w:lineRule="auto"/>
        <w:jc w:val="both"/>
      </w:pPr>
      <w:r>
        <w:rPr>
          <w:color w:val="1F2937"/>
          <w:sz w:val="21"/>
        </w:rPr>
        <w:t>Meine staerkste fachliche Ueberschneidung mit dieser Stelle liegt im Bereich Datenpipelines und praediktive Analysen fuer reale Datenquellen. Im Rahmen einer 6 monatigen Zusammenarbeit mit eRay GmbH habe ich eine vollstaendige rekursive Prognosepipeline in Python entwickelt, die vier Wasserqualitaetsindikatoren ueber 40 Merkmale abdeckt. Dazu gehoerten Merkmalsengineering mit zeitlichen Lag Strukturen, Ausreisserbereinigung mit einem dreistufigen Validierungssystem und Modellauswahl unter CatBoost, LightGBM und XGBoost. Vergleichbare Anforderungen an Datenkonsistenz und Modellreliabilitaet sehe ich auch im industriellen Umfeld bei Phoenix Contact.</w:t>
      </w:r>
    </w:p>
    <w:p>
      <w:pPr>
        <w:spacing w:line="324" w:lineRule="auto"/>
        <w:jc w:val="both"/>
      </w:pPr>
      <w:r>
        <w:rPr>
          <w:color w:val="1F2937"/>
          <w:sz w:val="21"/>
        </w:rPr>
        <w:t>Ergaenzend dazu habe ich fuer ein Data Engineering Modul an der SRH eine Cloud Datenpipeline auf GCP aufgebaut, die Echtzeit Flugbewegungen ueber Deutschland aus vier Quellen zusammenfuehrt, mit dbt modelliert und ueber Apache Airflow alle 15 Minuten aktualisiert. Dieses Projekt hat mir gezeigt, wie man produktionsfaehige Datensysteme mit automatischer Orchestrierung und nachvollziehbarer Datenqualitaet baut.</w:t>
      </w:r>
    </w:p>
    <w:p>
      <w:pPr>
        <w:spacing w:line="324" w:lineRule="auto"/>
        <w:jc w:val="both"/>
      </w:pPr>
      <w:r>
        <w:rPr>
          <w:color w:val="1F2937"/>
          <w:sz w:val="21"/>
        </w:rPr>
        <w:t>Ich freue mich auf ein Gespraech ueber meinen moeglichen Beitrag bei Phoenix Contact.</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