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6"/>
        </w:rPr>
        <w:t>Rahul Rawat</w:t>
      </w:r>
    </w:p>
    <w:p>
      <w:r>
        <w:rPr>
          <w:color w:val="2B2F3A"/>
          <w:sz w:val="20"/>
        </w:rPr>
        <w:t>rahulrawat2r@gmail.com  ·  015563603340  ·  linkedin.com/in/rahulrawat2r  ·  github.com/rahulrawat20022002  ·  Mannheim, Germany</w:t>
      </w:r>
    </w:p>
    <w:p>
      <w:r>
        <w:rPr>
          <w:color w:val="2B2F3A"/>
          <w:sz w:val="21"/>
        </w:rPr>
        <w:t>16 July 2026</w:t>
      </w:r>
    </w:p>
    <w:p>
      <w:r>
        <w:rPr>
          <w:b/>
          <w:color w:val="1F5F6B"/>
          <w:sz w:val="23"/>
        </w:rPr>
        <w:t>DICO Drinks GmbH</w:t>
      </w:r>
    </w:p>
    <w:p>
      <w:r>
        <w:rPr>
          <w:color w:val="2B2F3A"/>
          <w:sz w:val="21"/>
        </w:rPr>
        <w:t>Hiring Team</w:t>
      </w:r>
    </w:p>
    <w:p>
      <w:r>
        <w:rPr>
          <w:b/>
          <w:color w:val="1F5F6B"/>
          <w:sz w:val="22"/>
        </w:rPr>
        <w:t>Application: Working Student, IT Datenvisualisierung and Produktionsdaten</w:t>
      </w:r>
    </w:p>
    <w:p>
      <w:r>
        <w:rPr>
          <w:color w:val="2B2F3A"/>
          <w:sz w:val="21"/>
        </w:rPr>
        <w:t>Dear Hiring Team,</w:t>
      </w:r>
    </w:p>
    <w:p>
      <w:pPr>
        <w:jc w:val="both"/>
      </w:pPr>
      <w:r>
        <w:rPr>
          <w:color w:val="2B2F3A"/>
          <w:sz w:val="21"/>
        </w:rPr>
        <w:t>I am applying for the Werkstudent IT Datenvisualisierung and Produktionsdaten role at DICO in Hückelhoven. The brief on building and maintaining dashboards for production and machine data, translating business defined KPIs into charts, tables, and views for various departments, and iterating with IT, Production, and Maintenance on display and usability is exactly the kind of work I have been shipping over the past year.</w:t>
      </w:r>
    </w:p>
    <w:p>
      <w:pPr>
        <w:jc w:val="both"/>
      </w:pPr>
      <w:r>
        <w:rPr>
          <w:color w:val="2B2F3A"/>
          <w:sz w:val="21"/>
        </w:rPr>
        <w:t>In my Fast Food Nutritional Analyzer and Meal Simulator I built a two tier Tableau dashboard combining an executive macro view with a granular food finder, using Set Actions, parameter driven Y axes, and complex calculated fields to let non technical users interact directly with the data, and I used a colour blind safe dark mode palette to reduce time to insight. That is directly the kind of clear, structured visualisation work you describe.</w:t>
      </w:r>
    </w:p>
    <w:p>
      <w:pPr>
        <w:jc w:val="both"/>
      </w:pPr>
      <w:r>
        <w:rPr>
          <w:color w:val="2B2F3A"/>
          <w:sz w:val="21"/>
        </w:rPr>
        <w:t>In my Movie Analytics and ML Pipeline on GCP I engineered an end to end Bronze to Silver to Gold BigQuery medallion architecture with schema enforcement, deduplication via window functions, and a leakage free BigQuery ML classifier, and delivered a five page Looker Studio dashboard answering concrete business questions. In my Real Time Flight Tracking Data Pipeline I ran a PySpark and dbt pipeline on Google Cloud with Apache Airflow refreshing every 15 minutes, that is a strong parallel to your central data platform aggregating productivity and machine data.</w:t>
      </w:r>
    </w:p>
    <w:p>
      <w:pPr>
        <w:jc w:val="both"/>
      </w:pPr>
      <w:r>
        <w:rPr>
          <w:color w:val="2B2F3A"/>
          <w:sz w:val="21"/>
        </w:rPr>
        <w:t>I am comfortable in Python and SQL, hold the SAS Certified Specialist Visual Business Analytics Using SAS Viya certificate and the Google Data Analytics Foundations certificate, and my current German level is B1 in progress. I would be glad to support your IT and Digitalisation team on dashboarding and documentation from the first week.</w:t>
      </w:r>
    </w:p>
    <w:p>
      <w:r>
        <w:rPr>
          <w:color w:val="2B2F3A"/>
          <w:sz w:val="21"/>
        </w:rPr>
        <w:t>Kind regards,</w:t>
      </w:r>
    </w:p>
    <w:p>
      <w:r>
        <w:rPr>
          <w:b/>
          <w:color w:val="1F5F6B"/>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