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11. August 2026</w:t>
      </w:r>
    </w:p>
    <w:p>
      <w:r>
        <w:rPr>
          <w:b/>
          <w:color w:val="1F3A5F"/>
          <w:sz w:val="23"/>
        </w:rPr>
        <w:t>HDI AG</w:t>
      </w:r>
    </w:p>
    <w:p>
      <w:r>
        <w:rPr>
          <w:color w:val="1F2937"/>
          <w:sz w:val="21"/>
        </w:rPr>
        <w:t>Personalabteilung</w:t>
      </w:r>
    </w:p>
    <w:p>
      <w:r>
        <w:rPr>
          <w:b/>
          <w:color w:val="1F3A5F"/>
          <w:sz w:val="22"/>
        </w:rPr>
        <w:t>Bewerbung: Werkstudent Data Engineering und Analytics im Aktuariat in Hannover</w:t>
      </w:r>
    </w:p>
    <w:p>
      <w:r>
        <w:rPr>
          <w:color w:val="1F2937"/>
          <w:sz w:val="21"/>
        </w:rPr>
        <w:t>Sehr geehrte Damen und Herren,</w:t>
      </w:r>
    </w:p>
    <w:p>
      <w:pPr>
        <w:spacing w:line="324" w:lineRule="auto"/>
        <w:jc w:val="both"/>
      </w:pPr>
      <w:r>
        <w:rPr>
          <w:color w:val="1F2937"/>
          <w:sz w:val="21"/>
        </w:rPr>
        <w:t>hiermit bewerbe ich mich fuer die Werkstudententaetigkeit Data Engineering und Analytics im Aktuariat am Standort Hannover. Die Ausschreibung, Mitarbeit bei der Weiterentwicklung und Optimierung von Datenpipelines sowie internen Anwendungen und Durchfuehrung von Datenanalysen und Ad-hoc Auswertungen, deckt sich sehr genau mit dem, was ich in den letzten Monaten praktisch gebaut habe.</w:t>
      </w:r>
    </w:p>
    <w:p>
      <w:pPr>
        <w:spacing w:line="324" w:lineRule="auto"/>
        <w:jc w:val="both"/>
      </w:pPr>
      <w:r>
        <w:rPr>
          <w:color w:val="1F2937"/>
          <w:sz w:val="21"/>
        </w:rPr>
        <w:t>In meiner Echtzeit Flugverfolgungs Pipeline fuer die SRH Heidelberg habe ich Python Collectors auf der OpenSky Network API mit PySpark Cleaning und dbt Modellierung ueber vier Datenquellen zu einer sauberen Join Tabelle mit ueber 128 tausend Datensaetzen zusammengefuehrt, den naechstgelegenen Flughafen pro Flugzeug mit PySpark berechnet und das Gesamtsystem mit Apache Airflow auf GCS und Dataproc alle 15 Minuten unbeaufsichtigt orchestriert. In meinem Movie Analytics Projekt auf Google Cloud habe ich eine vollstaendig automatisierte Batch Pipeline mit Bronze Silber Gold Medallion Architektur in BigQuery aufgebaut, Schema Enforcement, sichere Type Casts, Deduplikation per Window Functions und Genre Normalisierung durchgesetzt und ueber ein fuenfseitiges Looker Studio Dashboard Fragen zu Genre ROI und Release Saison Timing beantwortet.</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direkt verglichen und mich fuer CatBoost Multi Quantil Regression mit asymmetrischen 80 Prozent Vorhersageintervallen entschieden. Ein Orchestrator mit Gate Checks und oekologischen Grenzen macht die Pipeline auditierbar, was gut zu den Reporting Zyklen im Aktuariat und zur regulierten Versicherungsumgebung passt.</w:t>
      </w:r>
    </w:p>
    <w:p>
      <w:pPr>
        <w:spacing w:line="324" w:lineRule="auto"/>
        <w:jc w:val="both"/>
      </w:pPr>
      <w:r>
        <w:rPr>
          <w:color w:val="1F2937"/>
          <w:sz w:val="21"/>
        </w:rPr>
        <w:t>Ich arbeite sicher in Python, SQL und PySpark und habe die AWS Academy Cloud Foundations, Google Data Analytics Foundations und SAS Visual Business Analytics Zertifikate abgelegt. Ich wurde als Finalist des USAII Global AI Hackathon 2026 auf Graduate Level ausgezeichnet. Mein Deutschniveau ist B1 in Bearbeitung, Englisch spreche ich fliessend. Als Werkstudent kann ich 20 Stunden pro Woche in Hannover oder remote einsteigen. Gerne bespreche ich meinen Beitrag zu Ihrem Aktuariats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