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Juli 2026</w:t>
      </w:r>
    </w:p>
    <w:p>
      <w:r>
        <w:rPr>
          <w:b/>
          <w:color w:val="1F3A5F"/>
          <w:sz w:val="23"/>
        </w:rPr>
        <w:t>MTU Aero Engines</w:t>
      </w:r>
    </w:p>
    <w:p>
      <w:r>
        <w:rPr>
          <w:color w:val="1F2937"/>
          <w:sz w:val="21"/>
        </w:rPr>
        <w:t>Personalabteilung</w:t>
      </w:r>
    </w:p>
    <w:p>
      <w:r>
        <w:rPr>
          <w:b/>
          <w:color w:val="1F3A5F"/>
          <w:sz w:val="22"/>
        </w:rPr>
        <w:t>Bewerbung: Werkstudent Customer Support und Data Analytics Industriegasturbine in Ludwigsfelde</w:t>
      </w:r>
    </w:p>
    <w:p>
      <w:r>
        <w:rPr>
          <w:color w:val="1F2937"/>
          <w:sz w:val="21"/>
        </w:rPr>
        <w:t>Sehr geehrte Damen und Herren,</w:t>
      </w:r>
    </w:p>
    <w:p>
      <w:pPr>
        <w:spacing w:line="324" w:lineRule="auto"/>
        <w:jc w:val="both"/>
      </w:pPr>
      <w:r>
        <w:rPr>
          <w:color w:val="1F2937"/>
          <w:sz w:val="21"/>
        </w:rPr>
        <w:t>hiermit bewerbe ich mich als Werkstudent Customer Support und Data Analytics Industriegasturbine am Standort Ludwigsfelde. Ihre Ausschreibung, die Vorbereitung und Umsetzung von Datenanalysen und Auswertungen für die datenbasierte Entscheidungsfindung des Top Managements, die Erstellung von Management Reports und Entscheidungsvorlagen sowie die Mitarbeit bei der Analyse von Projektkosten und Leistungsdaten, deckt sich sehr genau mit der Arbeit, die ich in den letzten Monaten in der Praxis geliefert habe.</w:t>
      </w:r>
    </w:p>
    <w:p>
      <w:pPr>
        <w:spacing w:line="324" w:lineRule="auto"/>
        <w:jc w:val="both"/>
      </w:pPr>
      <w:r>
        <w:rPr>
          <w:color w:val="1F2937"/>
          <w:sz w:val="21"/>
        </w:rPr>
        <w:t>In meiner Movie Analytics und ML Pipeline auf GCP habe ich eine vollständig automatisierte Bronze Silver Gold BigQuery Medallion Architektur mit Schema Enforcement, Deduplikation per Window Functions und einem leakage freien BigQuery ML Klassifikator gebaut, aufgesetzt auf ein fünfseitiges Looker Studio Dashboard für konkrete Business Fragen zu Genre ROI, Wachstum und Timing. Diese Reporting Architektur überträgt sich direkt auf Kostenvoranschläge, Shop Visit Kosten und Field Service Kennzahlen im Aeroderivate Umfeld.</w:t>
      </w:r>
    </w:p>
    <w:p>
      <w:pPr>
        <w:spacing w:line="324" w:lineRule="auto"/>
        <w:jc w:val="both"/>
      </w:pPr>
      <w:r>
        <w:rPr>
          <w:color w:val="1F2937"/>
          <w:sz w:val="21"/>
        </w:rPr>
        <w:t>In meiner Wirtschaftlichen Analyse globaler Klimaereignisse habe ich mit Random Forest und statistischer Modellierung rohe Ereignisdaten in strukturierte Business Intelligence überführt und die Ergebnisse in Reports kommuniziert, die auch ein nicht technisches Publikum direkt umsetzen kann. Mein Fast Food Nährwert Analyzer zeigt die Dashboard Seite mit Set Actions, parameter gesteuerter Analytik und einer klaren Executive Sicht neben einer Detail Sicht. Beides passt zu den Kunden und Management Präsentationen, die die Rolle verlangt.</w:t>
      </w:r>
    </w:p>
    <w:p>
      <w:pPr>
        <w:spacing w:line="324" w:lineRule="auto"/>
        <w:jc w:val="both"/>
      </w:pPr>
      <w:r>
        <w:rPr>
          <w:color w:val="1F2937"/>
          <w:sz w:val="21"/>
        </w:rPr>
        <w:t>Zur Sprachanforderung: mein aktuelles Deutschniveau ist B1 in Bearbeitung, ich lerne aktiv weiter, und Englisch spreche ich fließend. Ich arbeite sehr sicher in Excel, PowerPoint, Python und SQL, kenne die Grundlagen von Power BI und bringe die Zertifikate SAS Certified Specialist Visual Business Analytics, Google Data Analytics Foundations sowie AWS Academy Cloud Foundations mit. Sehr gerne unterstütze ich Ihr Team ab der ersten Woche bei Analysen, Reports und schnittstellenübergreifenden Prozessverbesserungen.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