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Engineering, Datenanalyse und KI Mercedes-Benz Vans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Data Engineering, Datenanalyse und KI Anwendungen. Ich habe eine cloud native Batch Pipeline auf GCP mit BigQuery ML und Looker Studio gebaut und bei eRay GmbH eine end to end Zeitreihen Pipeline mit CatBoost MultiQuantile und </w:t>
      </w:r>
      <w:r>
        <w:rPr>
          <w:b/>
          <w:color w:val="1F3A5F"/>
          <w:sz w:val="21"/>
        </w:rPr>
        <w:t>80 Prozent</w:t>
      </w:r>
      <w:r>
        <w:rPr>
          <w:b w:val="0"/>
          <w:color w:val="1F2937"/>
          <w:sz w:val="21"/>
        </w:rPr>
        <w:t xml:space="preserve"> Vorhersageintervallen geliefert. Sicher in Python, SQL, PySpark und BI Werkzeugen.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 xml:space="preserve">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w:t>
            </w:r>
            <w:r>
              <w:rPr>
                <w:b/>
                <w:color w:val="1F3A5F"/>
                <w:sz w:val="21"/>
              </w:rPr>
              <w:t>3 Tier</w:t>
            </w:r>
            <w:r>
              <w:rPr>
                <w:b w:val="0"/>
                <w:color w:val="1F2937"/>
                <w:sz w:val="21"/>
              </w:rPr>
              <w:t xml:space="preserve"> Bronze Silver Gold Medallion Architektur in BigQuery auf Cloud Run verarbeitet, laufend über einen vollständig automatisierten Cloud Scheduler Trigger mit 0 manuellen Eingriffen.</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0" w:after="0" w:line="264" w:lineRule="auto"/>
              <w:ind w:left="170"/>
              <w:jc w:val="both"/>
            </w:pPr>
            <w:r>
              <w:rPr>
                <w:b/>
                <w:color w:val="B8663F"/>
                <w:sz w:val="21"/>
              </w:rPr>
              <w:t xml:space="preserve">• </w:t>
            </w:r>
            <w:r>
              <w:rPr>
                <w:b w:val="0"/>
                <w:color w:val="1F2937"/>
                <w:sz w:val="21"/>
              </w:rPr>
              <w:t xml:space="preserve">Da ein Klassifikator auf Post Release Signalen die Antwort geleakt hätte, mit dem Auftrag eine leakage freie Hit Vorhersage zu liefern, wurde ein BigQuery ML Klassifikator trainiert, der vor Kinostart vorhersagt ob ein Film ein Hit wird, indem Merkmale bewusst in </w:t>
            </w:r>
            <w:r>
              <w:rPr>
                <w:b/>
                <w:color w:val="1F3A5F"/>
                <w:sz w:val="21"/>
              </w:rPr>
              <w:t>2 Tabellen</w:t>
            </w:r>
            <w:r>
              <w:rPr>
                <w:b w:val="0"/>
                <w:color w:val="1F2937"/>
                <w:sz w:val="21"/>
              </w:rPr>
              <w:t xml:space="preserve"> aufgeteilt wurden so dass nur Pre Release Signale ins Modell fließen, und die Split Evaluation als leakage frei bestätigt wurde.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