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Master Thesis Student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looking for a Master Thesis at the intersection of applied language models and industrial diagnostics. My hybrid RAG orchestrator on Llama 3.1, my fairness by design CreditIQ system, and my Hadoop based distributed crawling and processing platform together show that I can design modular language and retrieval systems, evaluate them honestly, and run a full ingest and processing pipeline over unstructured text. I am well suited to a Master Thesis on KI based analysis of communication data in diagnostic processes at Mercedes Benz Group in Sindelfingen.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Hybrid RAG Orchestrator</w:t>
      </w:r>
    </w:p>
    <w:p>
      <w:pPr>
        <w:spacing w:after="20"/>
        <w:jc w:val="left"/>
      </w:pPr>
      <w:r>
        <w:rPr>
          <w:b w:val="0"/>
          <w:i/>
          <w:color w:val="7A6B58"/>
          <w:sz w:val="21"/>
        </w:rPr>
        <w:t>Built with: Python, LangChain, Llama 3.1 8b via Groq, ChromaDB, HuggingFace MiniLM L6 v2, Streamlit</w:t>
      </w:r>
    </w:p>
    <w:p>
      <w:pPr>
        <w:pStyle w:val="ListBullet"/>
        <w:spacing w:after="20"/>
        <w:jc w:val="both"/>
      </w:pPr>
      <w:r>
        <w:rPr>
          <w:color w:val="2B2F3A"/>
          <w:sz w:val="21"/>
        </w:rPr>
        <w:t>Designed a modular retrieval augmented generation system using Llama 3.1 8b via Groq for high speed inference and LangChain for orchestration across intent routing and answer synthesis.</w:t>
      </w:r>
    </w:p>
    <w:p>
      <w:pPr>
        <w:pStyle w:val="ListBullet"/>
        <w:spacing w:after="20"/>
        <w:jc w:val="both"/>
      </w:pPr>
      <w:r>
        <w:rPr>
          <w:color w:val="2B2F3A"/>
          <w:sz w:val="21"/>
        </w:rPr>
        <w:t>Engineered a custom decision making router that dynamically classifies user intent into three execution paths, local knowledge retrieval over a PDF and vector store, external web search through DuckDuckGo, or direct conversational logic.</w:t>
      </w:r>
    </w:p>
    <w:p>
      <w:pPr>
        <w:pStyle w:val="ListBullet"/>
        <w:spacing w:after="20"/>
        <w:jc w:val="both"/>
      </w:pPr>
      <w:r>
        <w:rPr>
          <w:color w:val="2B2F3A"/>
          <w:sz w:val="21"/>
        </w:rPr>
        <w:t>Implemented ChromaDB with local persistence for document storage and HuggingFace MiniLM L6 v2 for semantic embeddings, giving the system a queryable long term knowledge base.</w:t>
      </w:r>
    </w:p>
    <w:p>
      <w:pPr>
        <w:pStyle w:val="ListBullet"/>
        <w:spacing w:after="20"/>
        <w:jc w:val="both"/>
      </w:pPr>
      <w:r>
        <w:rPr>
          <w:color w:val="2B2F3A"/>
          <w:sz w:val="21"/>
        </w:rPr>
        <w:t>Built a stateful memory agent that maintains conversational context across multiple turns, integrated directly into the inference pipeline so responses stay coherent across a session.</w:t>
      </w:r>
    </w:p>
    <w:p>
      <w:pPr>
        <w:pStyle w:val="ListBullet"/>
        <w:spacing w:after="20"/>
        <w:jc w:val="both"/>
      </w:pPr>
      <w:r>
        <w:rPr>
          <w:color w:val="2B2F3A"/>
          <w:sz w:val="21"/>
        </w:rPr>
        <w:t>Shipped the whole system behind a Streamlit interface with end to end ownership from architecture to deployment.</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20"/>
        <w:jc w:val="left"/>
      </w:pPr>
      <w:r>
        <w:rPr>
          <w:b/>
          <w:i w:val="0"/>
          <w:color w:val="1F5F6B"/>
          <w:sz w:val="23"/>
        </w:rPr>
        <w:t>Hadoop Based Data Crawling and Processing Platform</w:t>
      </w:r>
    </w:p>
    <w:p>
      <w:pPr>
        <w:spacing w:after="20"/>
        <w:jc w:val="left"/>
      </w:pPr>
      <w:r>
        <w:rPr>
          <w:b w:val="0"/>
          <w:i/>
          <w:color w:val="7A6B58"/>
          <w:sz w:val="21"/>
        </w:rPr>
        <w:t>Built with: Python with Selenium and BeautifulSoup, Pandas, Docker Swarm, Hadoop HDFS, SQL Server</w:t>
      </w:r>
    </w:p>
    <w:p>
      <w:pPr>
        <w:pStyle w:val="ListBullet"/>
        <w:spacing w:after="20"/>
        <w:jc w:val="both"/>
      </w:pPr>
      <w:r>
        <w:rPr>
          <w:color w:val="2B2F3A"/>
          <w:sz w:val="21"/>
        </w:rPr>
        <w:t>Orchestrated a distributed Hadoop cluster with one Name Node and three Data Nodes on Docker Swarm, enabling automated container management and self healing.</w:t>
      </w:r>
    </w:p>
    <w:p>
      <w:pPr>
        <w:pStyle w:val="ListBullet"/>
        <w:spacing w:after="20"/>
        <w:jc w:val="both"/>
      </w:pPr>
      <w:r>
        <w:rPr>
          <w:color w:val="2B2F3A"/>
          <w:sz w:val="21"/>
        </w:rPr>
        <w:t>Built a decoupled web scraping pipeline in Python and Selenium to navigate dynamic and paginated e commerce results, saving raw HTML locally for data safety.</w:t>
      </w:r>
    </w:p>
    <w:p>
      <w:pPr>
        <w:pStyle w:val="ListBullet"/>
        <w:spacing w:after="20"/>
        <w:jc w:val="both"/>
      </w:pPr>
      <w:r>
        <w:rPr>
          <w:color w:val="2B2F3A"/>
          <w:sz w:val="21"/>
        </w:rPr>
        <w:t>Engineered a robust BeautifulSoup parser handling missing data and decoding sponsored click tracking URLs into clean product links.</w:t>
      </w:r>
    </w:p>
    <w:p>
      <w:pPr>
        <w:pStyle w:val="ListBullet"/>
        <w:spacing w:after="20"/>
        <w:jc w:val="both"/>
      </w:pPr>
      <w:r>
        <w:rPr>
          <w:color w:val="2B2F3A"/>
          <w:sz w:val="21"/>
        </w:rPr>
        <w:t>Ingested structured CSVs into HDFS, ran redundancy tests to verify replication across the three Data Nodes, and extracted processed data into SQL Server for downstream analysis.</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NVIDIA, Building LLM Applications With Prompt Engineering: issued November 2025.</w:t>
      </w:r>
    </w:p>
    <w:p>
      <w:pPr>
        <w:pStyle w:val="ListBullet"/>
        <w:spacing w:after="20"/>
        <w:jc w:val="both"/>
      </w:pPr>
      <w:r>
        <w:rPr>
          <w:color w:val="2B2F3A"/>
          <w:sz w:val="21"/>
        </w:rPr>
        <w:t>AWS Academy Graduate, AWS Academy Cloud Foundations: issued July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