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5F6B"/>
          <w:sz w:val="38"/>
        </w:rPr>
        <w:t>Rahul Rawat</w:t>
      </w:r>
    </w:p>
    <w:p>
      <w:pPr>
        <w:spacing w:after="160"/>
      </w:pPr>
      <w:r>
        <w:rPr>
          <w:rFonts w:ascii="Calibri" w:hAnsi="Calibri"/>
          <w:b w:val="0"/>
          <w:i w:val="0"/>
          <w:color w:val="2B2F3A"/>
          <w:sz w:val="20"/>
        </w:rPr>
        <w:t>rahulrawat2r@gmail.com  •  015563603340  •  linkedin.com/in/rahulrawat2r  •  github.com/rahulrawat20022002  •  Mannheim, Germany</w:t>
      </w:r>
    </w:p>
    <w:p>
      <w:pPr>
        <w:spacing w:after="120"/>
      </w:pPr>
      <w:r>
        <w:rPr>
          <w:rFonts w:ascii="Calibri" w:hAnsi="Calibri"/>
          <w:b w:val="0"/>
          <w:i w:val="0"/>
          <w:color w:val="2B2F3A"/>
          <w:sz w:val="21"/>
        </w:rPr>
        <w:t>8 July 2026</w:t>
      </w:r>
    </w:p>
    <w:p>
      <w:pPr>
        <w:spacing w:after="20"/>
      </w:pPr>
      <w:r>
        <w:rPr>
          <w:rFonts w:ascii="Calibri" w:hAnsi="Calibri"/>
          <w:b/>
          <w:i w:val="0"/>
          <w:color w:val="1F5F6B"/>
          <w:sz w:val="23"/>
        </w:rPr>
        <w:t>Porsche</w:t>
      </w:r>
    </w:p>
    <w:p>
      <w:pPr>
        <w:spacing w:after="120"/>
      </w:pPr>
      <w:r>
        <w:rPr>
          <w:rFonts w:ascii="Calibri" w:hAnsi="Calibri"/>
          <w:b w:val="0"/>
          <w:i w:val="0"/>
          <w:color w:val="2B2F3A"/>
          <w:sz w:val="21"/>
        </w:rPr>
        <w:t>Hiring Team</w:t>
      </w:r>
    </w:p>
    <w:p>
      <w:pPr>
        <w:spacing w:after="120"/>
      </w:pPr>
      <w:r>
        <w:rPr>
          <w:rFonts w:ascii="Calibri" w:hAnsi="Calibri"/>
          <w:b/>
          <w:i w:val="0"/>
          <w:color w:val="1F5F6B"/>
          <w:sz w:val="22"/>
        </w:rPr>
        <w:t>Application: Working Student Voice AI</w:t>
      </w:r>
    </w:p>
    <w:p>
      <w:pPr>
        <w:spacing w:after="120"/>
        <w:jc w:val="both"/>
      </w:pPr>
      <w:r>
        <w:rPr>
          <w:rFonts w:ascii="Calibri" w:hAnsi="Calibri"/>
          <w:b w:val="0"/>
          <w:i w:val="0"/>
          <w:color w:val="2B2F3A"/>
          <w:sz w:val="21"/>
        </w:rPr>
        <w:t>Dear Hiring Team,</w:t>
      </w:r>
    </w:p>
    <w:p>
      <w:pPr>
        <w:spacing w:after="120"/>
        <w:jc w:val="both"/>
      </w:pPr>
      <w:r>
        <w:rPr>
          <w:rFonts w:ascii="Calibri" w:hAnsi="Calibri"/>
          <w:b w:val="0"/>
          <w:i w:val="0"/>
          <w:color w:val="2B2F3A"/>
          <w:sz w:val="21"/>
        </w:rPr>
        <w:t>I am applying for the Working Student Voice AI position at Porsche in Ludwigsburg, Germany. My Hybrid RAG Orchestrator project maps closely onto the shape of a Voice AI stack. I designed a modular Retrieval Augmented Generation system on Llama 3.1 with a custom router that classifies user intent into three execution paths, local knowledge retrieval, external web search, or direct conversational logic, and shipped it end to end behind a Streamlit interface with ChromaDB embeddings and a stateful memory agent that keeps context across turns.</w:t>
      </w:r>
    </w:p>
    <w:p>
      <w:pPr>
        <w:spacing w:after="120"/>
        <w:jc w:val="both"/>
      </w:pPr>
      <w:r>
        <w:rPr>
          <w:rFonts w:ascii="Calibri" w:hAnsi="Calibri"/>
          <w:b w:val="0"/>
          <w:i w:val="0"/>
          <w:color w:val="2B2F3A"/>
          <w:sz w:val="21"/>
        </w:rPr>
        <w:t>Around that language model core I have shown I can build production grade machine learning pipelines that hold up under scrutiny. My CreditIQ project lifted a model's Disparate Impact ratio from 0.79 to 0.88 with a full EU AI Act and GDPR write up, and my Bachelor Thesis compared six classifiers with 10 fold cross validation and honest limitation reporting. Both are the sort of careful, evaluation heavy work Voice AI in a premium brand context deserves.</w:t>
      </w:r>
    </w:p>
    <w:p>
      <w:pPr>
        <w:spacing w:after="120"/>
        <w:jc w:val="both"/>
      </w:pPr>
      <w:r>
        <w:rPr>
          <w:rFonts w:ascii="Calibri" w:hAnsi="Calibri"/>
          <w:b w:val="0"/>
          <w:i w:val="0"/>
          <w:color w:val="2B2F3A"/>
          <w:sz w:val="21"/>
        </w:rPr>
        <w:t>I can work up to 20 hours per week under my student visa, my German is at B1 and improving, and I am glad to work on site in Ludwigsburg. I would welcome the chance to discuss the Voice AI role in more detail.</w:t>
      </w:r>
    </w:p>
    <w:p>
      <w:pPr>
        <w:spacing w:after="80"/>
      </w:pPr>
      <w:r>
        <w:rPr>
          <w:rFonts w:ascii="Calibri" w:hAnsi="Calibri"/>
          <w:b w:val="0"/>
          <w:i w:val="0"/>
          <w:color w:val="2B2F3A"/>
          <w:sz w:val="21"/>
        </w:rPr>
        <w:t>Kind regards,</w:t>
      </w:r>
    </w:p>
    <w:p>
      <w:r>
        <w:rPr>
          <w:rFonts w:ascii="Calibri" w:hAnsi="Calibri"/>
          <w:b/>
          <w:i w:val="0"/>
          <w:color w:val="1F5F6B"/>
          <w:sz w:val="24"/>
        </w:rPr>
        <w:t>Rahul Rawat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