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6"/>
        </w:rPr>
        <w:t>Rahul Rawat</w:t>
      </w:r>
    </w:p>
    <w:p>
      <w:r>
        <w:rPr>
          <w:color w:val="2B2F3A"/>
          <w:sz w:val="20"/>
        </w:rPr>
        <w:t>rahulrawat2r@gmail.com  ·  015563603340  ·  linkedin.com/in/rahulrawat2r  ·  github.com/rahulrawat20022002  ·  Mannheim, Germany</w:t>
      </w:r>
    </w:p>
    <w:p>
      <w:r>
        <w:rPr>
          <w:color w:val="2B2F3A"/>
          <w:sz w:val="21"/>
        </w:rPr>
        <w:t>16 July 2026</w:t>
      </w:r>
    </w:p>
    <w:p>
      <w:r>
        <w:rPr>
          <w:b/>
          <w:color w:val="1F5F6B"/>
          <w:sz w:val="23"/>
        </w:rPr>
        <w:t>REHAU New Ventures</w:t>
      </w:r>
    </w:p>
    <w:p>
      <w:r>
        <w:rPr>
          <w:color w:val="2B2F3A"/>
          <w:sz w:val="21"/>
        </w:rPr>
        <w:t>Hiring Team</w:t>
      </w:r>
    </w:p>
    <w:p>
      <w:r>
        <w:rPr>
          <w:b/>
          <w:color w:val="1F5F6B"/>
          <w:sz w:val="22"/>
        </w:rPr>
        <w:t>Application: Working Student, AI and Innovation at REHAU New Ventures</w:t>
      </w:r>
    </w:p>
    <w:p>
      <w:r>
        <w:rPr>
          <w:color w:val="2B2F3A"/>
          <w:sz w:val="21"/>
        </w:rPr>
        <w:t>Dear Hiring Team,</w:t>
      </w:r>
    </w:p>
    <w:p>
      <w:pPr>
        <w:jc w:val="both"/>
      </w:pPr>
      <w:r>
        <w:rPr>
          <w:color w:val="2B2F3A"/>
          <w:sz w:val="21"/>
        </w:rPr>
        <w:t>I am applying for the Working Student AI and Innovation role at REHAU New Ventures. The brief on venture clienting, AI enablement across business units, evaluating current AI technologies and choosing between existing tools, custom prompting, and external solutions, and translating requirements into use cases matches the way I already think and work with AI.</w:t>
      </w:r>
    </w:p>
    <w:p>
      <w:pPr>
        <w:jc w:val="both"/>
      </w:pPr>
      <w:r>
        <w:rPr>
          <w:color w:val="2B2F3A"/>
          <w:sz w:val="21"/>
        </w:rPr>
        <w:t>My Hybrid RAG Orchestrator is a working AI system with a custom decision making router that dispatches user intent across local knowledge retrieval, external web search, or direct conversational logic. Building it end to end taught me exactly the trade off you describe, when to reach for an existing tool, when custom prompting is enough, and when a bespoke component is worth it. In CreditIQ I designed a business facing decision support tool with a plain language LLM generated explanation next to every recommendation, mapping directly to your interest in cross functional business cases and translating AI capability into actionable use cases.</w:t>
      </w:r>
    </w:p>
    <w:p>
      <w:pPr>
        <w:jc w:val="both"/>
      </w:pPr>
      <w:r>
        <w:rPr>
          <w:color w:val="2B2F3A"/>
          <w:sz w:val="21"/>
        </w:rPr>
        <w:t>In my Economic Impact Analysis of Global Climate Events I ran Random Forest models on raw event data to translate duration and severity into clear business relevant risk signals for resource allocation, and communicated the results in reports that non technical stakeholders could act on. At eRay GmbH I delivered a recursive time series pipeline with anti leakage rules and honest reporting of what the data does and does not support, that mindset transfers directly to scouting, use case screening, and honest business case development.</w:t>
      </w:r>
    </w:p>
    <w:p>
      <w:pPr>
        <w:jc w:val="both"/>
      </w:pPr>
      <w:r>
        <w:rPr>
          <w:color w:val="2B2F3A"/>
          <w:sz w:val="21"/>
        </w:rPr>
        <w:t>I have been actively using ChatGPT and similar LLM tools for more than two years, I am fluent in English, my current German level is B1 in progress, and I hold the NVIDIA Building LLM Applications With Prompt Engineering certificate. I would be glad to start soon on a 12 month contract, remote from Mannheim with regular Hamburg on site days as fits your team.</w:t>
      </w:r>
    </w:p>
    <w:p>
      <w:r>
        <w:rPr>
          <w:color w:val="2B2F3A"/>
          <w:sz w:val="21"/>
        </w:rPr>
        <w:t>Kind regards,</w:t>
      </w:r>
    </w:p>
    <w:p>
      <w:r>
        <w:rPr>
          <w:b/>
          <w:color w:val="1F5F6B"/>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