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Mandatory Intern, Data Science and Deep Learning for Energy Systems</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time series forecasting, deep learning, and cloud data pipeline work on real sensor data. I have shipped a recursive time series pipeline at eRay GmbH forecasting four water quality indicators for a German lake using CatBoost multi quantile regression with asymmetric </w:t>
      </w:r>
      <w:r>
        <w:rPr>
          <w:b/>
          <w:color w:val="1F3A5F"/>
          <w:sz w:val="21"/>
        </w:rPr>
        <w:t>80 percent</w:t>
      </w:r>
      <w:r>
        <w:rPr>
          <w:b w:val="0"/>
          <w:color w:val="1F2937"/>
          <w:sz w:val="21"/>
        </w:rPr>
        <w:t xml:space="preserve"> prediction intervals, a real time Google Cloud pipeline processing over </w:t>
      </w:r>
      <w:r>
        <w:rPr>
          <w:b/>
          <w:color w:val="1F3A5F"/>
          <w:sz w:val="21"/>
        </w:rPr>
        <w:t>128 thousand</w:t>
      </w:r>
      <w:r>
        <w:rPr>
          <w:b w:val="0"/>
          <w:color w:val="1F2937"/>
          <w:sz w:val="21"/>
        </w:rPr>
        <w:t xml:space="preserve"> flight records enriched against four data sources every </w:t>
      </w:r>
      <w:r>
        <w:rPr>
          <w:b/>
          <w:color w:val="1F3A5F"/>
          <w:sz w:val="21"/>
        </w:rPr>
        <w:t>30 seconds</w:t>
      </w:r>
      <w:r>
        <w:rPr>
          <w:b w:val="0"/>
          <w:color w:val="1F2937"/>
          <w:sz w:val="21"/>
        </w:rPr>
        <w:t xml:space="preserve">, and a fairness by design classification system with rigorous evaluation and unit tests at </w:t>
      </w:r>
      <w:r>
        <w:rPr>
          <w:b/>
          <w:color w:val="1F3A5F"/>
          <w:sz w:val="21"/>
        </w:rPr>
        <w:t>100 percent</w:t>
      </w:r>
      <w:r>
        <w:rPr>
          <w:b w:val="0"/>
          <w:color w:val="1F2937"/>
          <w:sz w:val="21"/>
        </w:rPr>
        <w:t xml:space="preserve"> branch coverage. Proficient in Python and deep learning frameworks, comfortable with anti leakage evaluation, I am the right fit for a Mandatory Internship on Data Science and Deep Learning for Energy Systems at Siemens.</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Real Time Flight Tracking Data Pipeline</w:t>
            </w:r>
          </w:p>
          <w:p>
            <w:pPr>
              <w:spacing w:before="0" w:after="0" w:line="264" w:lineRule="auto"/>
              <w:ind w:left="170"/>
              <w:jc w:val="both"/>
            </w:pPr>
            <w:r>
              <w:rPr>
                <w:b/>
                <w:color w:val="B8663F"/>
                <w:sz w:val="21"/>
              </w:rPr>
              <w:t xml:space="preserve">• </w:t>
            </w:r>
            <w:r>
              <w:rPr>
                <w:b w:val="0"/>
                <w:color w:val="1F2937"/>
                <w:sz w:val="21"/>
              </w:rPr>
              <w:t xml:space="preserve">Collected live flight positions from the OpenSky Network API every </w:t>
            </w:r>
            <w:r>
              <w:rPr>
                <w:b/>
                <w:color w:val="1F3A5F"/>
                <w:sz w:val="21"/>
              </w:rPr>
              <w:t>30 seconds</w:t>
            </w:r>
            <w:r>
              <w:rPr>
                <w:b w:val="0"/>
                <w:color w:val="1F2937"/>
                <w:sz w:val="21"/>
              </w:rPr>
              <w:t xml:space="preserve"> and enriched them against airport, aircraft, and weather data across four sources, measured by a clean joined table covering more than </w:t>
            </w:r>
            <w:r>
              <w:rPr>
                <w:b/>
                <w:color w:val="1F3A5F"/>
                <w:sz w:val="21"/>
              </w:rPr>
              <w:t>128 thousand</w:t>
            </w:r>
            <w:r>
              <w:rPr>
                <w:b w:val="0"/>
                <w:color w:val="1F2937"/>
                <w:sz w:val="21"/>
              </w:rPr>
              <w:t xml:space="preserve"> records, using Python collectors and PySpark cleaning on Google Cloud.</w:t>
            </w:r>
          </w:p>
          <w:p>
            <w:pPr>
              <w:spacing w:before="0" w:after="0" w:line="264" w:lineRule="auto"/>
              <w:ind w:left="170"/>
              <w:jc w:val="both"/>
            </w:pPr>
            <w:r>
              <w:rPr>
                <w:b/>
                <w:color w:val="B8663F"/>
                <w:sz w:val="21"/>
              </w:rPr>
              <w:t xml:space="preserve">• </w:t>
            </w:r>
            <w:r>
              <w:rPr>
                <w:b w:val="0"/>
                <w:color w:val="1F2937"/>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spacing w:before="0" w:after="0" w:line="264" w:lineRule="auto"/>
              <w:ind w:left="170"/>
              <w:jc w:val="both"/>
            </w:pPr>
            <w:r>
              <w:rPr>
                <w:b/>
                <w:color w:val="B8663F"/>
                <w:sz w:val="21"/>
              </w:rPr>
              <w:t xml:space="preserve">• </w:t>
            </w:r>
            <w:r>
              <w:rPr>
                <w:b w:val="0"/>
                <w:color w:val="1F2937"/>
                <w:sz w:val="21"/>
              </w:rPr>
              <w:t xml:space="preserve">Orchestrated the whole system with Apache Airflow so batch and real time layers refresh automatically every </w:t>
            </w:r>
            <w:r>
              <w:rPr>
                <w:b/>
                <w:color w:val="1F3A5F"/>
                <w:sz w:val="21"/>
              </w:rPr>
              <w:t>15 minutes</w:t>
            </w:r>
            <w:r>
              <w:rPr>
                <w:b w:val="0"/>
                <w:color w:val="1F2937"/>
                <w:sz w:val="21"/>
              </w:rPr>
              <w:t>, measured by unattended DAG runs on GCS backed storage and Dataproc compute.</w:t>
            </w:r>
          </w:p>
          <w:p>
            <w:pPr>
              <w:spacing w:before="0" w:after="0" w:line="264" w:lineRule="auto"/>
              <w:ind w:left="170"/>
              <w:jc w:val="both"/>
            </w:pPr>
            <w:r>
              <w:rPr>
                <w:b/>
                <w:color w:val="B8663F"/>
                <w:sz w:val="21"/>
              </w:rPr>
              <w:t xml:space="preserve">• </w:t>
            </w:r>
            <w:r>
              <w:rPr>
                <w:b w:val="0"/>
                <w:color w:val="1F2937"/>
                <w:sz w:val="21"/>
              </w:rPr>
              <w:t xml:space="preserve">Surfaced findings in a Tableau workbook backed by Python statistics through TabPy, measured by the finding that air traffic drops </w:t>
            </w:r>
            <w:r>
              <w:rPr>
                <w:b/>
                <w:color w:val="1F3A5F"/>
                <w:sz w:val="21"/>
              </w:rPr>
              <w:t>4.4 times</w:t>
            </w:r>
            <w:r>
              <w:rPr>
                <w:b w:val="0"/>
                <w:color w:val="1F2937"/>
                <w:sz w:val="21"/>
              </w:rPr>
              <w:t xml:space="preserve"> in heavy rain and clusters around hubs like Frankfurt and Munich, using dbt aggregates as the visual layer feed.</w:t>
            </w:r>
          </w:p>
          <w:p>
            <w:pPr>
              <w:spacing w:before="10" w:after="0"/>
            </w:pPr>
            <w:r>
              <w:rPr>
                <w:b/>
                <w:color w:val="B8663F"/>
                <w:sz w:val="19"/>
              </w:rPr>
              <w:t xml:space="preserve">Technologies: </w:t>
            </w:r>
            <w:r>
              <w:rPr>
                <w:i/>
                <w:color w:val="6C7A93"/>
                <w:sz w:val="19"/>
              </w:rPr>
              <w:t>Python, PySpark, BigQuery, dbt, Apache Airflow, GCP Dataproc and GCS, Tableau with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