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6"/>
        </w:rPr>
        <w:t>Rahul Rawat</w:t>
      </w:r>
    </w:p>
    <w:p>
      <w:r>
        <w:rPr>
          <w:color w:val="2B2F3A"/>
          <w:sz w:val="20"/>
        </w:rPr>
        <w:t>rahulrawat2r@gmail.com  ·  015563603340  ·  linkedin.com/in/rahulrawat2r  ·  github.com/rahulrawat20022002  ·  Mannheim, Germany</w:t>
      </w:r>
    </w:p>
    <w:p>
      <w:r>
        <w:rPr>
          <w:color w:val="2B2F3A"/>
          <w:sz w:val="21"/>
        </w:rPr>
        <w:t>15 July 2026</w:t>
      </w:r>
    </w:p>
    <w:p>
      <w:r>
        <w:rPr>
          <w:b/>
          <w:color w:val="1F5F6B"/>
          <w:sz w:val="23"/>
        </w:rPr>
        <w:t>Volkswagen</w:t>
      </w:r>
    </w:p>
    <w:p>
      <w:r>
        <w:rPr>
          <w:color w:val="2B2F3A"/>
          <w:sz w:val="21"/>
        </w:rPr>
        <w:t>Hiring Team</w:t>
      </w:r>
    </w:p>
    <w:p>
      <w:r>
        <w:rPr>
          <w:b/>
          <w:color w:val="1F5F6B"/>
          <w:sz w:val="22"/>
        </w:rPr>
        <w:t>Application: Master Thesis, Deep Learning for Autonomous Driving</w:t>
      </w:r>
    </w:p>
    <w:p>
      <w:r>
        <w:rPr>
          <w:color w:val="2B2F3A"/>
          <w:sz w:val="21"/>
        </w:rPr>
        <w:t>Dear Hiring Team,</w:t>
      </w:r>
    </w:p>
    <w:p>
      <w:pPr>
        <w:jc w:val="both"/>
      </w:pPr>
      <w:r>
        <w:rPr>
          <w:color w:val="2B2F3A"/>
          <w:sz w:val="21"/>
        </w:rPr>
        <w:t>I am applying for the Master Thesis on Deep Learning for autonomous driving with Volkswagen Group Innovation in Wolfsburg. The brief on generating traffic scenarios with anomalies or adverse conditions, evaluating data driven deep learning methods for scenario generation, and assessing the quality of generated data against defined criteria maps directly to the work I have been shipping over the past year.</w:t>
      </w:r>
    </w:p>
    <w:p>
      <w:pPr>
        <w:jc w:val="both"/>
      </w:pPr>
      <w:r>
        <w:rPr>
          <w:color w:val="2B2F3A"/>
          <w:sz w:val="21"/>
        </w:rPr>
        <w:t>At eRay GmbH I built an end to end recursive time series pipeline forecasting four water quality indicators for a German lake over a six month collaboration with SRH University. I benchmarked six models head to head, used CatBoost multi quantile regression for asymmetric 80 percent prediction intervals, and enforced strict anti leakage rules across the pipeline. The same discipline of scientific evaluation, anti leakage design, and honest reporting of model limits transfers directly to evaluating generated deep learning scenarios for autonomous driving.</w:t>
      </w:r>
    </w:p>
    <w:p>
      <w:pPr>
        <w:jc w:val="both"/>
      </w:pPr>
      <w:r>
        <w:rPr>
          <w:color w:val="2B2F3A"/>
          <w:sz w:val="21"/>
        </w:rPr>
        <w:t>My Hybrid RAG Orchestrator is a working generative AI system with a custom decision making router over Llama 3.1 8b via Groq and LangChain, plus a stateful MemoryAgent that keeps multi turn context intact. Alongside CreditIQ, where I lifted the Disparate Impact ratio from 0.79 to 0.88 and cut the false negative rate from 44 to 16.7 percent with a documented EU AI Act write up, this shows I can design, train, and rigorously evaluate deep learning systems under real world constraints.</w:t>
      </w:r>
    </w:p>
    <w:p>
      <w:pPr>
        <w:jc w:val="both"/>
      </w:pPr>
      <w:r>
        <w:rPr>
          <w:color w:val="2B2F3A"/>
          <w:sz w:val="21"/>
        </w:rPr>
        <w:t>I am proficient in Python, familiar with PyTorch and generative AI workflows, and hold the NVIDIA Building LLM Applications With Prompt Engineering certificate. I would be glad to shape the thesis with my professor at SRH Heidelberg and start on the schedule that fits your team.</w:t>
      </w:r>
    </w:p>
    <w:p>
      <w:r>
        <w:rPr>
          <w:color w:val="2B2F3A"/>
          <w:sz w:val="21"/>
        </w:rPr>
        <w:t>Kind regards,</w:t>
      </w:r>
    </w:p>
    <w:p>
      <w:r>
        <w:rPr>
          <w:b/>
          <w:color w:val="1F5F6B"/>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