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27 July 2026</w:t>
      </w:r>
    </w:p>
    <w:p>
      <w:r>
        <w:rPr>
          <w:b/>
          <w:color w:val="1F3A5F"/>
          <w:sz w:val="23"/>
        </w:rPr>
        <w:t>YOONA Ventures GmbH</w:t>
      </w:r>
    </w:p>
    <w:p>
      <w:r>
        <w:rPr>
          <w:color w:val="1F2937"/>
          <w:sz w:val="21"/>
        </w:rPr>
        <w:t>Hiring Team</w:t>
      </w:r>
    </w:p>
    <w:p>
      <w:r>
        <w:rPr>
          <w:b/>
          <w:color w:val="1F3A5F"/>
          <w:sz w:val="22"/>
        </w:rPr>
        <w:t>Application: AI Working Student, Werkstudent, in Berlin</w:t>
      </w:r>
    </w:p>
    <w:p>
      <w:r>
        <w:rPr>
          <w:color w:val="1F2937"/>
          <w:sz w:val="21"/>
        </w:rPr>
        <w:t>Dear Hiring Team,</w:t>
      </w:r>
    </w:p>
    <w:p>
      <w:pPr>
        <w:spacing w:line="324" w:lineRule="auto"/>
        <w:jc w:val="both"/>
      </w:pPr>
      <w:r>
        <w:rPr>
          <w:color w:val="1F2937"/>
          <w:sz w:val="21"/>
        </w:rPr>
        <w:t>I am applying for the AI Working Student role at YOONA Ventures GmbH in Berlin. The posting, supporting the development and maintenance of generative AI models, building intelligent agent scripts, working on computer vision tasks, and getting hands dirty with data scraping and analysis, maps directly onto the work I have shipped over the last months across large language models, multimodal AI, and real world applications.</w:t>
      </w:r>
    </w:p>
    <w:p>
      <w:pPr>
        <w:spacing w:line="324" w:lineRule="auto"/>
        <w:jc w:val="both"/>
      </w:pPr>
      <w:r>
        <w:rPr>
          <w:color w:val="1F2937"/>
          <w:sz w:val="21"/>
        </w:rPr>
        <w:t>In my Hybrid RAG Orchestrator I built a custom decision making router on Llama 3.1 8b via Groq and LangChain that classifies user intent into three execution paths, local knowledge retrieval over PDF and vector data, external web search, or direct conversational logic. A stateful MemoryAgent keeps multi turn context intact over ChromaDB with local persistence and HuggingFace MiniLM L6 v2 embeddings, and the system runs as a deployed Streamlit prototype end to end. This is exactly the kind of intelligent agent script and multimodal AI plumbing you describe.</w:t>
      </w:r>
    </w:p>
    <w:p>
      <w:pPr>
        <w:spacing w:line="324" w:lineRule="auto"/>
        <w:jc w:val="both"/>
      </w:pPr>
      <w:r>
        <w:rPr>
          <w:color w:val="1F2937"/>
          <w:sz w:val="21"/>
        </w:rPr>
        <w:t>In CreditIQ I raised the model's Disparate Impact ratio from a failing 0.79 to a compliant 0.88 and cut the false negative rate from 44 percent to 16.7 percent while holding accuracy at 75 percent, using AIF360 and SHAP driven subgroup analysis. My Hadoop based crawling platform runs a decoupled Selenium and BeautifulSoup pipeline across dynamic paginated e commerce results, saving raw HTML for safety and decoding sponsored tracking URLs into clean product links before ingesting to HDFS, which mirrors the data scraping and analysis piece of your role. My bachelor thesis compares six classifiers with 10 fold cross validation on a clinical dataset, choosing ROC AUC over accuracy on an imbalanced dataset and writing findings up as an IEEE style paper.</w:t>
      </w:r>
    </w:p>
    <w:p>
      <w:pPr>
        <w:spacing w:line="324" w:lineRule="auto"/>
        <w:jc w:val="both"/>
      </w:pPr>
      <w:r>
        <w:rPr>
          <w:color w:val="1F2937"/>
          <w:sz w:val="21"/>
        </w:rPr>
        <w:t>I work confidently in Python and the modern generative AI stack of LangChain, LLM APIs, ChromaDB, and HuggingFace embeddings, and I document methods and results so a small team can extend them. My German level is B1 in progress, my English is fluent, and I am based in Mannheim, available for hybrid work with regular Berlin days. I hold the NVIDIA Building LLM Applications With Prompt Engineering, AWS Academy Cloud Foundations, and Google Data Analytics Foundations certificates, and I was recognised as a Finalist of the USAII Global AI Hackathon 2026 at Graduate Level. I would be glad to discuss a concrete first project with your team in a call.</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