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27. August 2026</w:t>
      </w:r>
    </w:p>
    <w:p>
      <w:r>
        <w:rPr>
          <w:b/>
          <w:color w:val="1F3A5F"/>
          <w:sz w:val="23"/>
        </w:rPr>
        <w:t>Leopold KOSTAL GmbH und Co. KG</w:t>
      </w:r>
    </w:p>
    <w:p>
      <w:r>
        <w:rPr>
          <w:color w:val="1F2937"/>
          <w:sz w:val="21"/>
        </w:rPr>
        <w:t>Personalabteilung</w:t>
      </w:r>
    </w:p>
    <w:p>
      <w:r>
        <w:rPr>
          <w:b/>
          <w:color w:val="1F3A5F"/>
          <w:sz w:val="22"/>
        </w:rPr>
        <w:t>Bewerbung: Werkstudent fuer KI Entwicklung, Artificial Intelligence Development am Standort Luedenscheid</w:t>
      </w:r>
    </w:p>
    <w:p>
      <w:r>
        <w:rPr>
          <w:color w:val="1F2937"/>
          <w:sz w:val="21"/>
        </w:rPr>
        <w:t>Sehr geehrte Damen und Herren,</w:t>
      </w:r>
    </w:p>
    <w:p>
      <w:pPr>
        <w:spacing w:line="324" w:lineRule="auto"/>
        <w:jc w:val="both"/>
      </w:pPr>
      <w:r>
        <w:rPr>
          <w:color w:val="1F2937"/>
          <w:sz w:val="21"/>
        </w:rPr>
        <w:t>hiermit bewerbe ich mich fuer die Werkstudententaetigkeit KI Entwicklung, Artificial Intelligence Development am Standort Luedenscheid. Als Masterstudent der Data Science and Analytics an der SRH Heidelberg mit Sitz in Mannheim reizt mich die in der Ausschreibung genannte Kombination aus der Weiterentwicklung einer AI und LLM Landschaft, dem Aufbau interner AI Workflows und Assistants sowie automatisierter Evaluation von Qualitaet, Kosten und Performance, weil ich in den letzten Monaten genau an dieser Schnittstelle Systeme gebaut habe.</w:t>
      </w:r>
    </w:p>
    <w:p>
      <w:pPr>
        <w:spacing w:line="324" w:lineRule="auto"/>
        <w:jc w:val="both"/>
      </w:pPr>
      <w:r>
        <w:rPr>
          <w:color w:val="1F2937"/>
          <w:sz w:val="21"/>
        </w:rPr>
        <w:t>In meinem Multi Agent RAG Projekt habe ich Embeddings und Vektorspeicher in einer paraphrase multilingualen MiniLM L12 v2 Repraesentation aufgebaut und einen JudgeAgent implementiert, der Antworten auf 5 Dimensionen im JSON Modus bei Temperatur 0 bewertet, mit einem EvalAgent, der 9 Retrieval und Generation Metriken pro Sprache in JSON und Markdown Reports aggregiert. Diese praktische Erfahrung mit Daten und Inferenzpipelines, Embeddings und automatisierter Evaluation deckt sich direkt mit der in der Ausschreibung beschriebenen Implementierung von ETL, Embeddings und Vektorspeicher sowie automatisierter Evaluation von KI Systemen.</w:t>
      </w:r>
    </w:p>
    <w:p>
      <w:pPr>
        <w:spacing w:line="324" w:lineRule="auto"/>
        <w:jc w:val="both"/>
      </w:pPr>
      <w:r>
        <w:rPr>
          <w:color w:val="1F2937"/>
          <w:sz w:val="21"/>
        </w:rPr>
        <w:t>Bei eRay GmbH habe ich eine end to end Orchestrierungsschicht mit Gate Checks, oekologischen Grenzwerten und einer Geschwindigkeitsbegrenzung entwickelt, die das Gesamtsystem robust gegen fehlerhafte Eingaben und Sensorausfaelle macht, und in meinem Cloud Data Projekt Monitoring und Data Quality Checks in eine vollautomatisierte Pipeline integriert. Diese Erfahrung mit Monitoring, Telemetrie und dem Betrieb von KI Systemen im Produktivbetrieb deckt sich mit der in der Ausschreibung beschriebenen Aufgabe im Bereich DevOps und MLOps.</w:t>
      </w:r>
    </w:p>
    <w:p>
      <w:pPr>
        <w:spacing w:line="324" w:lineRule="auto"/>
        <w:jc w:val="both"/>
      </w:pPr>
      <w:r>
        <w:rPr>
          <w:color w:val="1F2937"/>
          <w:sz w:val="21"/>
        </w:rPr>
        <w:t>Ich arbeite sicher in Python, REST APIs, Docker, Git und CI/CD und nutze ChatGPT und Claude aktiv im Alltag beim Prompting und bei der Arbeit mit RAG Systemen. Ich halte die NVIDIA Building LLM Applications With Prompt Engineering, AWS Academy Cloud Foundations und Google Data Analytics Zertifikate und wurde als Finalist des USAII Global AI Hackathon 2026 auf Graduate Level ausgezeichnet. Mein Deutsch liegt bei B1 laufend und ich hebe es aktiv weiter, Englisch spreche ich fliessend. Ich kann die Werkstudententaetigkeit in Luedenscheid antreten. Gerne bespreche ich meinen Beitrag zu Ihrer AI und LLM Landschaft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