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Generative AI und LLM Evaluation | Python + LangGraph + Azure AI</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Generative AI, Large Language Models und ehrlicher Evaluation. Ich habe ein Multi Agent RAG System mit LLM as Judge Evaluation lokal auf Ollama mit Mistral </w:t>
      </w:r>
      <w:r>
        <w:rPr>
          <w:b/>
          <w:color w:val="1F3A5F"/>
          <w:sz w:val="21"/>
        </w:rPr>
        <w:t>7B</w:t>
      </w:r>
      <w:r>
        <w:rPr>
          <w:b w:val="0"/>
          <w:color w:val="1F2937"/>
          <w:sz w:val="21"/>
        </w:rPr>
        <w:t xml:space="preserve"> als Generator und Qwen</w:t>
      </w:r>
      <w:r>
        <w:rPr>
          <w:b/>
          <w:color w:val="1F3A5F"/>
          <w:sz w:val="21"/>
        </w:rPr>
        <w:t>2.5</w:t>
      </w:r>
      <w:r>
        <w:rPr>
          <w:b w:val="0"/>
          <w:color w:val="1F2937"/>
          <w:sz w:val="21"/>
        </w:rPr>
        <w:t xml:space="preserve"> </w:t>
      </w:r>
      <w:r>
        <w:rPr>
          <w:b/>
          <w:color w:val="1F3A5F"/>
          <w:sz w:val="21"/>
        </w:rPr>
        <w:t>14B</w:t>
      </w:r>
      <w:r>
        <w:rPr>
          <w:b w:val="0"/>
          <w:color w:val="1F2937"/>
          <w:sz w:val="21"/>
        </w:rPr>
        <w:t xml:space="preserve"> als Judge gebaut und in CreditIQ ein reguliertes Kredit Scoring System von Prototyp bis produktivem Streamlit Tool entwickelt. Sicher in Python, LangGraph und Cloud KI Diensten sowie im End to End Aufbau von Prototypen von der Datenaufbereitung bis zur Praesentation der Ergebnisse.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