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23. August 2026</w:t>
      </w:r>
    </w:p>
    <w:p>
      <w:r>
        <w:rPr>
          <w:b/>
          <w:color w:val="1F3A5F"/>
          <w:sz w:val="23"/>
        </w:rPr>
        <w:t>DELO Industrie Klebstoffe GmbH und Co. KGaA</w:t>
      </w:r>
    </w:p>
    <w:p>
      <w:r>
        <w:rPr>
          <w:color w:val="1F2937"/>
          <w:sz w:val="21"/>
        </w:rPr>
        <w:t>Personalabteilung</w:t>
      </w:r>
    </w:p>
    <w:p>
      <w:r>
        <w:rPr>
          <w:b/>
          <w:color w:val="1F3A5F"/>
          <w:sz w:val="22"/>
        </w:rPr>
        <w:t>Bewerbung: Werkstudent IT mit Schwerpunkt Kuenstliche Intelligenz am Standort Windach bei Muenchen</w:t>
      </w:r>
    </w:p>
    <w:p>
      <w:r>
        <w:rPr>
          <w:color w:val="1F2937"/>
          <w:sz w:val="21"/>
        </w:rPr>
        <w:t>Sehr geehrte Damen und Herren,</w:t>
      </w:r>
    </w:p>
    <w:p>
      <w:pPr>
        <w:spacing w:line="324" w:lineRule="auto"/>
        <w:jc w:val="both"/>
      </w:pPr>
      <w:r>
        <w:rPr>
          <w:color w:val="1F2937"/>
          <w:sz w:val="21"/>
        </w:rPr>
        <w:t>hiermit bewerbe ich mich fuer die Werkstudententaetigkeit IT mit Schwerpunkt Kuenstliche Intelligenz bei der DELO Industrie Klebstoffe GmbH und Co. KGaA am Standort Windach bei Muenchen. Als Masterstudent der Data Science and Analytics an der SRH Heidelberg mit Sitz in Mannheim interessiert mich die in der Ausschreibung beschriebene Unterstuetzung bei der Umsetzung von KI Usecases in enger Abstimmung mit dem DI Projektteam und anderen Fachabteilungen, weil ich in den letzten Monaten genau an dieser Schnittstelle zwischen technischer Umsetzung und Fachbereich Systeme gebaut habe.</w:t>
      </w:r>
    </w:p>
    <w:p>
      <w:pPr>
        <w:spacing w:line="324" w:lineRule="auto"/>
        <w:jc w:val="both"/>
      </w:pPr>
      <w:r>
        <w:rPr>
          <w:color w:val="1F2937"/>
          <w:sz w:val="21"/>
        </w:rPr>
        <w:t>In meinem Multi Agent RAG Projekt habe ich ein LangGraph orchestriertes Agentensystem gebaut, das Nutzerfragen ueber einen 14 Dokumente umfassenden Policy Korpus in Englisch und Deutsch end to end beantwortet. Der JudgeAgent bewertet Antworten auf 5 Dimensionen im JSON Modus bei Temperatur 0, und ein EvalAgent liefert 5 Retrieval Metriken und 4 Generation Metriken pro Sprache in JSON und Markdown Reports. Genau dieses Muster, einen KI Usecase von der ersten Idee bis zu einem messbar funktionierenden System zu bringen und dabei eng mit Anforderungen aus anderen Bereichen abzustimmen, laesst sich direkt auf neue KI Usecases bei DELO uebertragen.</w:t>
      </w:r>
    </w:p>
    <w:p>
      <w:pPr>
        <w:spacing w:line="324" w:lineRule="auto"/>
        <w:jc w:val="both"/>
      </w:pPr>
      <w:r>
        <w:rPr>
          <w:color w:val="1F2937"/>
          <w:sz w:val="21"/>
        </w:rPr>
        <w:t>In meinem Movie Analytics und ML Pipeline Projekt habe ich eine 3 stufige Bronze Silver Gold Medaillon Architektur auf BigQuery und Cloud Run mit vollautomatisiertem Cloud Scheduler Trigger gebaut, den Silver Layer mit Schema Enforcement und Deduplizierung gehaertet und einen BigQuery ML Klassifikator trainiert, der bewusst nur Pre Release Signale sieht, damit keine Leckage im Trainingssatz auftaucht. Diese Sorgfalt bei der technischen Umsetzung und Dokumentation deckt sich mit dem, was ein Mittelstaendler wie DELO fuer verlaessliche KI Loesungen braucht.</w:t>
      </w:r>
    </w:p>
    <w:p>
      <w:pPr>
        <w:spacing w:line="324" w:lineRule="auto"/>
        <w:jc w:val="both"/>
      </w:pPr>
      <w:r>
        <w:rPr>
          <w:color w:val="1F2937"/>
          <w:sz w:val="21"/>
        </w:rPr>
        <w:t>Ich arbeite sicher in Python, SQL, LangGraph und Streamlit, interessiere mich aktiv fuer aktuelle Entwicklungen rund um das Thema KI und nutze taeglich ChatGPT und Claude als Werkzeuge. Ich halte die NVIDIA Building LLM Applications With Prompt Engineering, AWS Academy Cloud Foundations und Google Data Analytics Zertifikate und wurde als Finalist des USAII Global AI Hackathon 2026 auf Graduate Level ausgezeichnet. Ich verfuege ueber gute Deutsch und Englischkenntnisse, mein Deutsch liegt bei B1 laufend, und ich hebe es aktiv weiter. Als Werkstudent kann ich in Windach bei Muenchen einsteigen und bringe eine selbststaendige und zuverlaessige Arbeitsweise mit. Gerne bespreche ich meinen Beitrag zur IT Abteilung von DELO in einem persoenlichen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