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21. August 2026</w:t>
      </w:r>
    </w:p>
    <w:p>
      <w:r>
        <w:rPr>
          <w:b/>
          <w:color w:val="1F3A5F"/>
          <w:sz w:val="23"/>
        </w:rPr>
        <w:t>Sana HR Solutions GmbH</w:t>
      </w:r>
    </w:p>
    <w:p>
      <w:r>
        <w:rPr>
          <w:color w:val="1F2937"/>
          <w:sz w:val="21"/>
        </w:rPr>
        <w:t>Personalabteilung</w:t>
      </w:r>
    </w:p>
    <w:p>
      <w:r>
        <w:rPr>
          <w:b/>
          <w:color w:val="1F3A5F"/>
          <w:sz w:val="22"/>
        </w:rPr>
        <w:t>Bewerbung: Werkstudent Data Engineer, Taetigkeits-ID 7016, am Standort Muenchen</w:t>
      </w:r>
    </w:p>
    <w:p>
      <w:r>
        <w:rPr>
          <w:color w:val="1F2937"/>
          <w:sz w:val="21"/>
        </w:rPr>
        <w:t>Sehr geehrte Damen und Herren,</w:t>
      </w:r>
    </w:p>
    <w:p>
      <w:pPr>
        <w:spacing w:line="324" w:lineRule="auto"/>
        <w:jc w:val="both"/>
      </w:pPr>
      <w:r>
        <w:rPr>
          <w:color w:val="1F2937"/>
          <w:sz w:val="21"/>
        </w:rPr>
        <w:t>hiermit bewerbe ich mich fuer die Werkstudententaetigkeit Data Engineer unter der Taetigkeits-ID 7016 am Standort Muenchen bei der Sana HR Solutions GmbH. Als Masterstudent der Data Science and Analytics an der SRH Heidelberg mit Sitz in Mannheim interessiert mich die Kombination aus dbt Datenmodellierung, Anbindung neuer Datenquellen und der Aufbereitung fuer Power BI und Oracle Analytics, weil ich in den letzten Monaten genau an dieser Kette Systeme gebaut habe, die aus Rohdaten Berichte machen, denen Stakeholder vertrauen koennen.</w:t>
      </w:r>
    </w:p>
    <w:p>
      <w:pPr>
        <w:spacing w:line="324" w:lineRule="auto"/>
        <w:jc w:val="both"/>
      </w:pPr>
      <w:r>
        <w:rPr>
          <w:color w:val="1F2937"/>
          <w:sz w:val="21"/>
        </w:rPr>
        <w:t>In meiner Real Time Flight Tracking Pipeline habe ich Python Collectors auf der OpenSky Network API mit PySpark Cleaning auf Google Cloud gegen Flughafen, Flugzeug und Wetterdaten ueber vier Datenquellen zu einer sauberen Join Tabelle mit ueber 128 tausend Datensaetzen zusammengefuehrt, die Daten mit dbt in analysebereite Tabellen modelliert und den naechstgelegenen Flughafen pro Flugzeug mit PySpark berechnet. Das Gesamtsystem laeuft alle 15 Minuten unbeaufsichtigt auf Apache Airflow mit GCS und Dataproc, und die Ergebnisse liegen in einem Tableau Workbook mit Python Statistik ueber TabPy. Genau dieses Muster, roh Signale zu sauberen dbt Modellen und dann zu einem BI Dashboard, laesst sich direkt auf die HR Datenlandschaft der Sana HR Solutions uebertragen.</w:t>
      </w:r>
    </w:p>
    <w:p>
      <w:pPr>
        <w:spacing w:line="324" w:lineRule="auto"/>
        <w:jc w:val="both"/>
      </w:pPr>
      <w:r>
        <w:rPr>
          <w:color w:val="1F2937"/>
          <w:sz w:val="21"/>
        </w:rPr>
        <w:t>In meinem Movie Analytics und ML Pipeline Projekt habe ich eine 3 stufige Bronze Silver Gold Medaillon Architektur auf BigQuery und Cloud Run mit vollautomatisiertem Cloud Scheduler Trigger gebaut, den Silver Layer mit Schema Enforcement, sicherer Typkonvertierung, Deduplizierung ueber Window Functions und Genre Normalisierung in ein relationales Modell gehaertet und einen BigQuery ML Klassifikator trainiert, der bewusst nur Pre Release Signale sieht, damit keine Leckage im Trainingssatz auftaucht. Bei eRay GmbH habe ich zusaetzlich eine end to end rekursive Zeitreihen Pipeline fuer 4 Wasserqualitaets Indikatoren mit einem 3 Pass Outlier System belastbar gemacht, was einen ehrlichen R Quadrat Wert von 0,86 bei geloestem Sauerstoff freilegte. Das Muster Datenqualitaet vor Modell und Datenkonsistenz vor Dashboard ist genau das, was ETL Konnektoren und Requirements Engineering fuer neue Schnittstellen bei Sana brauchen.</w:t>
      </w:r>
    </w:p>
    <w:p>
      <w:pPr>
        <w:spacing w:line="324" w:lineRule="auto"/>
        <w:jc w:val="both"/>
      </w:pPr>
      <w:r>
        <w:rPr>
          <w:color w:val="1F2937"/>
          <w:sz w:val="21"/>
        </w:rPr>
        <w:t>Ich arbeite sicher in Python, SQL, dbt, BigQuery und Airflow, kenne mich mit Linux Shell und Bash aus, arbeite mich zuegig in Power BI und Oracle Analytics ein und nutze aktiv ChatGPT und Claude als Werkzeuge im Alltag. Ich halte die AWS Academy Cloud Foundations, SAS Certified Specialist Visual Business Analytics Using SAS Viya und Google Data Analytics Zertifikate und wurde als Finalist des USAII Global AI Hackathon 2026 auf Graduate Level ausgezeichnet. Englisch spreche ich fliessend, mein Deutsch liegt bei B1 laufend, und ich hebe es aktiv weiter, damit die Kommunikation im Team vollstaendig auf Deutsch moeglich bleibt. Als Werkstudent kann ich in Muenchen im Rahmen des Werkstudentenmodells einsteigen und habe noch mindestens zwei Semester vor mir. Gerne bespreche ich meinen Beitrag zum Sana HR Solutions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