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716" w:rsidRDefault="00A81384">
      <w:pPr>
        <w:pStyle w:val="Title"/>
        <w:jc w:val="right"/>
      </w:pPr>
      <w:r>
        <w:t>X-Reserve</w:t>
      </w:r>
    </w:p>
    <w:p w:rsidR="007C0716" w:rsidRDefault="00A81384">
      <w:pPr>
        <w:pStyle w:val="Title"/>
        <w:jc w:val="right"/>
      </w:pPr>
      <w:r>
        <w:t>Software Testing</w:t>
      </w:r>
    </w:p>
    <w:p w:rsidR="007C0716" w:rsidRDefault="007C0716">
      <w:pPr>
        <w:pStyle w:val="Title"/>
        <w:jc w:val="right"/>
      </w:pPr>
    </w:p>
    <w:p w:rsidR="007C0716" w:rsidRDefault="00A8138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7C0716" w:rsidRPr="007C0716" w:rsidRDefault="00BC4DC9" w:rsidP="007C0716">
      <w:pPr>
        <w:pStyle w:val="Standard"/>
        <w:spacing w:line="360" w:lineRule="auto"/>
        <w:ind w:left="6480"/>
        <w:rPr>
          <w:b/>
          <w:lang w:val="en-CA"/>
        </w:rPr>
      </w:pPr>
      <w:r>
        <w:rPr>
          <w:rStyle w:val="Default20Paragraph20Font"/>
          <w:b/>
          <w:lang w:val="en-CA"/>
        </w:rPr>
        <w:t xml:space="preserve">          </w:t>
      </w:r>
      <w:r w:rsidRPr="00BC4DC9">
        <w:rPr>
          <w:rStyle w:val="Default20Paragraph20Font"/>
          <w:b/>
        </w:rPr>
        <w:t>November 16, 2009</w:t>
      </w:r>
    </w:p>
    <w:p w:rsidR="00BC4DC9" w:rsidRDefault="00BC4DC9"/>
    <w:p w:rsidR="00BC4DC9" w:rsidRDefault="00BC4DC9"/>
    <w:p w:rsidR="007C0716" w:rsidRDefault="007C0716"/>
    <w:p w:rsidR="007C0716" w:rsidRDefault="007C0716" w:rsidP="007C0716">
      <w:pPr>
        <w:jc w:val="center"/>
      </w:pPr>
      <w:r w:rsidRPr="00BC4DC9"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31.25pt;height:181.5pt;visibility:visible;mso-wrap-style:square">
            <v:imagedata r:id="rId7" o:title=""/>
          </v:shape>
        </w:pict>
      </w:r>
    </w:p>
    <w:p w:rsidR="00BC4DC9" w:rsidRDefault="00BC4DC9"/>
    <w:p w:rsidR="00BC4DC9" w:rsidRDefault="00BC4DC9"/>
    <w:p w:rsidR="00BC4DC9" w:rsidRDefault="00BC4DC9"/>
    <w:p w:rsidR="00BC4DC9" w:rsidRPr="00BC4DC9" w:rsidRDefault="00BC4DC9" w:rsidP="00BC4DC9">
      <w:pPr>
        <w:pStyle w:val="Standard"/>
        <w:spacing w:line="360" w:lineRule="auto"/>
        <w:jc w:val="center"/>
        <w:rPr>
          <w:b/>
          <w:lang w:val="en-CA"/>
        </w:rPr>
      </w:pPr>
      <w:r w:rsidRPr="00BC4DC9">
        <w:rPr>
          <w:b/>
          <w:lang w:val="en-CA"/>
        </w:rPr>
        <w:t>Pod 1</w:t>
      </w:r>
    </w:p>
    <w:tbl>
      <w:tblPr>
        <w:tblW w:w="3555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2085"/>
        <w:gridCol w:w="1470"/>
      </w:tblGrid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Sean Clark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36538056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Yang Gao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52588050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Shen Li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65962060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Neil Gentleman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62973029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Arash Malekzadeh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33685058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Michael Tando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79529061</w:t>
            </w:r>
          </w:p>
        </w:tc>
      </w:tr>
      <w:tr w:rsidR="00BC4DC9" w:rsidTr="00BC4DC9">
        <w:trPr>
          <w:jc w:val="center"/>
        </w:trPr>
        <w:tc>
          <w:tcPr>
            <w:tcW w:w="20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Wei-Chen Wang</w:t>
            </w:r>
          </w:p>
        </w:tc>
        <w:tc>
          <w:tcPr>
            <w:tcW w:w="14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4DC9" w:rsidRDefault="00BC4DC9">
            <w:pPr>
              <w:pStyle w:val="TableContents"/>
              <w:jc w:val="center"/>
            </w:pPr>
            <w:r>
              <w:t>64341043</w:t>
            </w:r>
          </w:p>
        </w:tc>
      </w:tr>
    </w:tbl>
    <w:p w:rsidR="007C0716" w:rsidRDefault="007C0716">
      <w:pPr>
        <w:sectPr w:rsidR="007C071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0716" w:rsidRDefault="007C0716">
      <w:pPr>
        <w:pStyle w:val="Title"/>
      </w:pPr>
      <w:r>
        <w:lastRenderedPageBreak/>
        <w:t>Revision History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6150"/>
      </w:tblGrid>
      <w:tr w:rsidR="00BC4DC9" w:rsidTr="00BC4DC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C4DC9" w:rsidRDefault="00BC4DC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C4DC9" w:rsidRDefault="00BC4DC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150" w:type="dxa"/>
          </w:tcPr>
          <w:p w:rsidR="00BC4DC9" w:rsidRDefault="00BC4DC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4DC9" w:rsidTr="00BC4DC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C4DC9" w:rsidRDefault="00BC4DC9">
            <w:pPr>
              <w:pStyle w:val="Tabletext"/>
            </w:pPr>
            <w:r>
              <w:t>20-11-2009</w:t>
            </w:r>
          </w:p>
        </w:tc>
        <w:tc>
          <w:tcPr>
            <w:tcW w:w="1152" w:type="dxa"/>
          </w:tcPr>
          <w:p w:rsidR="00BC4DC9" w:rsidRDefault="00BC4DC9">
            <w:pPr>
              <w:pStyle w:val="Tabletext"/>
            </w:pPr>
            <w:r>
              <w:t>1.0</w:t>
            </w:r>
          </w:p>
        </w:tc>
        <w:tc>
          <w:tcPr>
            <w:tcW w:w="6150" w:type="dxa"/>
          </w:tcPr>
          <w:p w:rsidR="00BC4DC9" w:rsidRDefault="00BC4DC9">
            <w:pPr>
              <w:pStyle w:val="Tabletext"/>
            </w:pPr>
            <w:r>
              <w:t>Document template</w:t>
            </w:r>
          </w:p>
        </w:tc>
      </w:tr>
      <w:tr w:rsidR="00BC4DC9" w:rsidTr="00BC4DC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C4DC9" w:rsidRDefault="00BC4DC9">
            <w:pPr>
              <w:pStyle w:val="Tabletext"/>
            </w:pPr>
          </w:p>
        </w:tc>
        <w:tc>
          <w:tcPr>
            <w:tcW w:w="1152" w:type="dxa"/>
          </w:tcPr>
          <w:p w:rsidR="00BC4DC9" w:rsidRDefault="00BC4DC9">
            <w:pPr>
              <w:pStyle w:val="Tabletext"/>
            </w:pPr>
          </w:p>
        </w:tc>
        <w:tc>
          <w:tcPr>
            <w:tcW w:w="6150" w:type="dxa"/>
          </w:tcPr>
          <w:p w:rsidR="00BC4DC9" w:rsidRDefault="00BC4DC9">
            <w:pPr>
              <w:pStyle w:val="Tabletext"/>
            </w:pPr>
          </w:p>
        </w:tc>
      </w:tr>
      <w:tr w:rsidR="00BC4DC9" w:rsidTr="00BC4DC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C4DC9" w:rsidRDefault="00BC4DC9">
            <w:pPr>
              <w:pStyle w:val="Tabletext"/>
            </w:pPr>
          </w:p>
        </w:tc>
        <w:tc>
          <w:tcPr>
            <w:tcW w:w="1152" w:type="dxa"/>
          </w:tcPr>
          <w:p w:rsidR="00BC4DC9" w:rsidRDefault="00BC4DC9">
            <w:pPr>
              <w:pStyle w:val="Tabletext"/>
            </w:pPr>
          </w:p>
        </w:tc>
        <w:tc>
          <w:tcPr>
            <w:tcW w:w="6150" w:type="dxa"/>
          </w:tcPr>
          <w:p w:rsidR="00BC4DC9" w:rsidRDefault="00BC4DC9">
            <w:pPr>
              <w:pStyle w:val="Tabletext"/>
            </w:pPr>
          </w:p>
        </w:tc>
      </w:tr>
      <w:tr w:rsidR="00BC4DC9" w:rsidTr="00BC4DC9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C4DC9" w:rsidRDefault="00BC4DC9">
            <w:pPr>
              <w:pStyle w:val="Tabletext"/>
            </w:pPr>
          </w:p>
        </w:tc>
        <w:tc>
          <w:tcPr>
            <w:tcW w:w="1152" w:type="dxa"/>
          </w:tcPr>
          <w:p w:rsidR="00BC4DC9" w:rsidRDefault="00BC4DC9">
            <w:pPr>
              <w:pStyle w:val="Tabletext"/>
            </w:pPr>
          </w:p>
        </w:tc>
        <w:tc>
          <w:tcPr>
            <w:tcW w:w="6150" w:type="dxa"/>
          </w:tcPr>
          <w:p w:rsidR="00BC4DC9" w:rsidRDefault="00BC4DC9">
            <w:pPr>
              <w:pStyle w:val="Tabletext"/>
            </w:pPr>
          </w:p>
        </w:tc>
      </w:tr>
    </w:tbl>
    <w:p w:rsidR="007C0716" w:rsidRDefault="007C0716"/>
    <w:p w:rsidR="007C0716" w:rsidRDefault="007C0716">
      <w:pPr>
        <w:pStyle w:val="Title"/>
      </w:pPr>
      <w:r>
        <w:br w:type="page"/>
      </w:r>
      <w:r>
        <w:lastRenderedPageBreak/>
        <w:t>Table of Contents</w:t>
      </w:r>
    </w:p>
    <w:p w:rsidR="001C76C8" w:rsidRDefault="007C07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1C76C8">
        <w:rPr>
          <w:noProof/>
        </w:rPr>
        <w:t>1.</w:t>
      </w:r>
      <w:r w:rsidR="001C76C8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1C76C8">
        <w:rPr>
          <w:noProof/>
        </w:rPr>
        <w:t>Introduction</w:t>
      </w:r>
      <w:r w:rsidR="001C76C8">
        <w:rPr>
          <w:noProof/>
        </w:rPr>
        <w:tab/>
      </w:r>
      <w:r w:rsidR="001C76C8">
        <w:rPr>
          <w:noProof/>
        </w:rPr>
        <w:fldChar w:fldCharType="begin"/>
      </w:r>
      <w:r w:rsidR="001C76C8">
        <w:rPr>
          <w:noProof/>
        </w:rPr>
        <w:instrText xml:space="preserve"> PAGEREF _Toc247000612 \h </w:instrText>
      </w:r>
      <w:r w:rsidR="001C76C8">
        <w:rPr>
          <w:noProof/>
        </w:rPr>
      </w:r>
      <w:r w:rsidR="001C76C8">
        <w:rPr>
          <w:noProof/>
        </w:rPr>
        <w:fldChar w:fldCharType="separate"/>
      </w:r>
      <w:r w:rsidR="001C76C8">
        <w:rPr>
          <w:noProof/>
        </w:rPr>
        <w:t>4</w:t>
      </w:r>
      <w:r w:rsidR="001C76C8">
        <w:rPr>
          <w:noProof/>
        </w:rPr>
        <w:fldChar w:fldCharType="end"/>
      </w:r>
    </w:p>
    <w:p w:rsidR="001C76C8" w:rsidRDefault="001C76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Scope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Testing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Test Cycles and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6C8" w:rsidRDefault="001C76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Functional Requirements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3.1.1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Black Box Testing</w:t>
      </w:r>
      <w:r>
        <w:tab/>
      </w:r>
      <w:r>
        <w:fldChar w:fldCharType="begin"/>
      </w:r>
      <w:r>
        <w:instrText xml:space="preserve"> PAGEREF _Toc247000620 \h </w:instrText>
      </w:r>
      <w:r>
        <w:fldChar w:fldCharType="separate"/>
      </w:r>
      <w:r>
        <w:t>4</w:t>
      </w:r>
      <w: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3.1.2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White Box Testing</w:t>
      </w:r>
      <w:r>
        <w:tab/>
      </w:r>
      <w:r>
        <w:fldChar w:fldCharType="begin"/>
      </w:r>
      <w:r>
        <w:instrText xml:space="preserve"> PAGEREF _Toc247000621 \h </w:instrText>
      </w:r>
      <w:r>
        <w:fldChar w:fldCharType="separate"/>
      </w:r>
      <w:r>
        <w:t>4</w:t>
      </w:r>
      <w: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Integration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3.3.1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Use Case 1</w:t>
      </w:r>
      <w:r>
        <w:tab/>
      </w:r>
      <w:r>
        <w:fldChar w:fldCharType="begin"/>
      </w:r>
      <w:r>
        <w:instrText xml:space="preserve"> PAGEREF _Toc247000624 \h </w:instrText>
      </w:r>
      <w:r>
        <w:fldChar w:fldCharType="separate"/>
      </w:r>
      <w:r>
        <w:t>4</w:t>
      </w:r>
      <w: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3.3.2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2</w:t>
      </w:r>
      <w:r>
        <w:tab/>
      </w:r>
      <w:r>
        <w:fldChar w:fldCharType="begin"/>
      </w:r>
      <w:r>
        <w:instrText xml:space="preserve"> PAGEREF _Toc247000625 \h </w:instrText>
      </w:r>
      <w:r>
        <w:fldChar w:fldCharType="separate"/>
      </w:r>
      <w:r>
        <w:t>6</w:t>
      </w:r>
      <w: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3.3.3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3</w:t>
      </w:r>
      <w:r>
        <w:tab/>
      </w:r>
      <w:r>
        <w:fldChar w:fldCharType="begin"/>
      </w:r>
      <w:r>
        <w:instrText xml:space="preserve"> PAGEREF _Toc247000626 \h </w:instrText>
      </w:r>
      <w:r>
        <w:fldChar w:fldCharType="separate"/>
      </w:r>
      <w:r>
        <w:t>7</w:t>
      </w:r>
      <w: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3.3.4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4</w:t>
      </w:r>
      <w:r>
        <w:tab/>
      </w:r>
      <w:r>
        <w:fldChar w:fldCharType="begin"/>
      </w:r>
      <w:r>
        <w:instrText xml:space="preserve"> PAGEREF _Toc247000627 \h </w:instrText>
      </w:r>
      <w:r>
        <w:fldChar w:fldCharType="separate"/>
      </w:r>
      <w:r>
        <w:t>8</w:t>
      </w:r>
      <w: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3.3.5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5</w:t>
      </w:r>
      <w:r>
        <w:tab/>
      </w:r>
      <w:r>
        <w:fldChar w:fldCharType="begin"/>
      </w:r>
      <w:r>
        <w:instrText xml:space="preserve"> PAGEREF _Toc247000628 \h </w:instrText>
      </w:r>
      <w:r>
        <w:fldChar w:fldCharType="separate"/>
      </w:r>
      <w:r>
        <w:t>10</w:t>
      </w:r>
      <w: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3.3.6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6</w:t>
      </w:r>
      <w:r>
        <w:tab/>
      </w:r>
      <w:r>
        <w:fldChar w:fldCharType="begin"/>
      </w:r>
      <w:r>
        <w:instrText xml:space="preserve"> PAGEREF _Toc247000629 \h </w:instrText>
      </w:r>
      <w:r>
        <w:fldChar w:fldCharType="separate"/>
      </w:r>
      <w:r>
        <w:t>11</w:t>
      </w:r>
      <w: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3.3.7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7</w:t>
      </w:r>
      <w:r>
        <w:tab/>
      </w:r>
      <w:r>
        <w:fldChar w:fldCharType="begin"/>
      </w:r>
      <w:r>
        <w:instrText xml:space="preserve"> PAGEREF _Toc247000630 \h </w:instrText>
      </w:r>
      <w:r>
        <w:fldChar w:fldCharType="separate"/>
      </w:r>
      <w:r>
        <w:t>12</w:t>
      </w:r>
      <w: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3.3.8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8</w:t>
      </w:r>
      <w:r>
        <w:tab/>
      </w:r>
      <w:r>
        <w:fldChar w:fldCharType="begin"/>
      </w:r>
      <w:r>
        <w:instrText xml:space="preserve"> PAGEREF _Toc247000631 \h </w:instrText>
      </w:r>
      <w:r>
        <w:fldChar w:fldCharType="separate"/>
      </w:r>
      <w:r>
        <w:t>14</w:t>
      </w:r>
      <w:r>
        <w:fldChar w:fldCharType="end"/>
      </w:r>
    </w:p>
    <w:p w:rsidR="001C76C8" w:rsidRDefault="001C76C8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3.3.9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9</w:t>
      </w:r>
      <w:r>
        <w:tab/>
      </w:r>
      <w:r>
        <w:fldChar w:fldCharType="begin"/>
      </w:r>
      <w:r>
        <w:instrText xml:space="preserve"> PAGEREF _Toc247000632 \h </w:instrText>
      </w:r>
      <w:r>
        <w:fldChar w:fldCharType="separate"/>
      </w:r>
      <w:r>
        <w:t>15</w:t>
      </w:r>
      <w:r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3.3.10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10</w:t>
      </w:r>
      <w:r>
        <w:tab/>
      </w:r>
      <w:r>
        <w:fldChar w:fldCharType="begin"/>
      </w:r>
      <w:r>
        <w:instrText xml:space="preserve"> PAGEREF _Toc247000633 \h </w:instrText>
      </w:r>
      <w:r>
        <w:fldChar w:fldCharType="separate"/>
      </w:r>
      <w:r>
        <w:t>16</w:t>
      </w:r>
      <w:r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3.3.11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11</w:t>
      </w:r>
      <w:r>
        <w:tab/>
      </w:r>
      <w:r>
        <w:fldChar w:fldCharType="begin"/>
      </w:r>
      <w:r>
        <w:instrText xml:space="preserve"> PAGEREF _Toc247000634 \h </w:instrText>
      </w:r>
      <w:r>
        <w:fldChar w:fldCharType="separate"/>
      </w:r>
      <w:r>
        <w:t>19</w:t>
      </w:r>
      <w:r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3.3.12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12</w:t>
      </w:r>
      <w:r>
        <w:tab/>
      </w:r>
      <w:r>
        <w:fldChar w:fldCharType="begin"/>
      </w:r>
      <w:r>
        <w:instrText xml:space="preserve"> PAGEREF _Toc247000635 \h </w:instrText>
      </w:r>
      <w:r>
        <w:fldChar w:fldCharType="separate"/>
      </w:r>
      <w:r>
        <w:t>20</w:t>
      </w:r>
      <w:r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3.3.13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13</w:t>
      </w:r>
      <w:r>
        <w:tab/>
      </w:r>
      <w:r>
        <w:fldChar w:fldCharType="begin"/>
      </w:r>
      <w:r>
        <w:instrText xml:space="preserve"> PAGEREF _Toc247000636 \h </w:instrText>
      </w:r>
      <w:r>
        <w:fldChar w:fldCharType="separate"/>
      </w:r>
      <w:r>
        <w:t>20</w:t>
      </w:r>
      <w:r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3.3.14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14</w:t>
      </w:r>
      <w:r>
        <w:tab/>
      </w:r>
      <w:r>
        <w:fldChar w:fldCharType="begin"/>
      </w:r>
      <w:r>
        <w:instrText xml:space="preserve"> PAGEREF _Toc247000637 \h </w:instrText>
      </w:r>
      <w:r>
        <w:fldChar w:fldCharType="separate"/>
      </w:r>
      <w:r>
        <w:t>21</w:t>
      </w:r>
      <w:r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3.3.15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15</w:t>
      </w:r>
      <w:r>
        <w:tab/>
      </w:r>
      <w:r>
        <w:fldChar w:fldCharType="begin"/>
      </w:r>
      <w:r>
        <w:instrText xml:space="preserve"> PAGEREF _Toc247000638 \h </w:instrText>
      </w:r>
      <w:r>
        <w:fldChar w:fldCharType="separate"/>
      </w:r>
      <w:r>
        <w:t>22</w:t>
      </w:r>
      <w:r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3.3.16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Use Case 16</w:t>
      </w:r>
      <w:r>
        <w:tab/>
      </w:r>
      <w:r>
        <w:fldChar w:fldCharType="begin"/>
      </w:r>
      <w:r>
        <w:instrText xml:space="preserve"> PAGEREF _Toc247000639 \h </w:instrText>
      </w:r>
      <w:r>
        <w:fldChar w:fldCharType="separate"/>
      </w:r>
      <w:r>
        <w:t>22</w:t>
      </w:r>
      <w:r>
        <w:fldChar w:fldCharType="end"/>
      </w:r>
    </w:p>
    <w:p w:rsidR="001C76C8" w:rsidRDefault="001C76C8">
      <w:pPr>
        <w:pStyle w:val="TOC3"/>
        <w:tabs>
          <w:tab w:val="left" w:pos="1710"/>
        </w:tabs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324FA">
        <w:rPr>
          <w:lang w:val="en-CA" w:eastAsia="en-CA"/>
        </w:rPr>
        <w:t>3.3.17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Pr="00D324FA">
        <w:rPr>
          <w:lang w:val="en-CA" w:eastAsia="en-CA"/>
        </w:rPr>
        <w:t>Search Functions</w:t>
      </w:r>
      <w:r>
        <w:tab/>
      </w:r>
      <w:r>
        <w:fldChar w:fldCharType="begin"/>
      </w:r>
      <w:r>
        <w:instrText xml:space="preserve"> PAGEREF _Toc247000640 \h </w:instrText>
      </w:r>
      <w:r>
        <w:fldChar w:fldCharType="separate"/>
      </w:r>
      <w:r>
        <w:t>23</w:t>
      </w:r>
      <w:r>
        <w:fldChar w:fldCharType="end"/>
      </w:r>
    </w:p>
    <w:p w:rsidR="001C76C8" w:rsidRDefault="001C76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1C76C8" w:rsidRDefault="001C76C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Adaptability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_Toc247000646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7C0716" w:rsidRDefault="007C0716" w:rsidP="00A81384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A81384">
        <w:lastRenderedPageBreak/>
        <w:t>X-Reserve Software Testing</w:t>
      </w:r>
    </w:p>
    <w:p w:rsidR="007C0716" w:rsidRDefault="007C0716">
      <w:pPr>
        <w:pStyle w:val="Heading1"/>
        <w:numPr>
          <w:ilvl w:val="0"/>
          <w:numId w:val="0"/>
        </w:numPr>
      </w:pPr>
      <w:bookmarkStart w:id="0" w:name="_Toc447095880"/>
    </w:p>
    <w:p w:rsidR="007C0716" w:rsidRDefault="007C0716">
      <w:pPr>
        <w:pStyle w:val="Heading1"/>
      </w:pPr>
      <w:bookmarkStart w:id="1" w:name="_Toc456598586"/>
      <w:bookmarkStart w:id="2" w:name="_Toc456600917"/>
      <w:bookmarkStart w:id="3" w:name="_Toc247000612"/>
      <w:r>
        <w:t>Introduction</w:t>
      </w:r>
      <w:bookmarkEnd w:id="1"/>
      <w:bookmarkEnd w:id="2"/>
      <w:bookmarkEnd w:id="3"/>
    </w:p>
    <w:p w:rsidR="0043301B" w:rsidRDefault="0043301B" w:rsidP="0043301B"/>
    <w:p w:rsidR="0043301B" w:rsidRDefault="0043301B" w:rsidP="0043301B"/>
    <w:p w:rsidR="0043301B" w:rsidRDefault="0043301B" w:rsidP="0043301B"/>
    <w:p w:rsidR="0043301B" w:rsidRPr="0043301B" w:rsidRDefault="0043301B" w:rsidP="0043301B"/>
    <w:p w:rsidR="00A81384" w:rsidRPr="00A81384" w:rsidRDefault="00A81384" w:rsidP="00A81384">
      <w:bookmarkStart w:id="4" w:name="_Toc447095882"/>
      <w:bookmarkEnd w:id="0"/>
    </w:p>
    <w:p w:rsidR="007C0716" w:rsidRDefault="007C0716">
      <w:pPr>
        <w:pStyle w:val="Heading1"/>
      </w:pPr>
      <w:bookmarkStart w:id="5" w:name="_Toc247000613"/>
      <w:r>
        <w:t>Overview</w:t>
      </w:r>
      <w:bookmarkEnd w:id="5"/>
    </w:p>
    <w:p w:rsidR="007C0716" w:rsidRDefault="00A81384">
      <w:pPr>
        <w:pStyle w:val="Heading2"/>
      </w:pPr>
      <w:bookmarkStart w:id="6" w:name="_Toc247000614"/>
      <w:r>
        <w:t xml:space="preserve">Scope </w:t>
      </w:r>
      <w:r w:rsidR="007C0716">
        <w:t>and Objectives</w:t>
      </w:r>
      <w:bookmarkEnd w:id="6"/>
    </w:p>
    <w:p w:rsidR="0043301B" w:rsidRPr="0043301B" w:rsidRDefault="0043301B" w:rsidP="0043301B"/>
    <w:p w:rsidR="007C0716" w:rsidRDefault="0043301B">
      <w:pPr>
        <w:pStyle w:val="Heading2"/>
      </w:pPr>
      <w:bookmarkStart w:id="7" w:name="_Toc247000615"/>
      <w:bookmarkEnd w:id="4"/>
      <w:r>
        <w:t>Testing Criteria</w:t>
      </w:r>
      <w:bookmarkEnd w:id="7"/>
    </w:p>
    <w:p w:rsidR="0043301B" w:rsidRPr="0043301B" w:rsidRDefault="0043301B" w:rsidP="0043301B"/>
    <w:p w:rsidR="007C0716" w:rsidRDefault="0043301B">
      <w:pPr>
        <w:pStyle w:val="Heading2"/>
      </w:pPr>
      <w:bookmarkStart w:id="8" w:name="_Toc247000616"/>
      <w:r>
        <w:t>Test Cycles and Schedule</w:t>
      </w:r>
      <w:bookmarkEnd w:id="8"/>
    </w:p>
    <w:p w:rsidR="0043301B" w:rsidRPr="0043301B" w:rsidRDefault="0043301B" w:rsidP="0043301B"/>
    <w:p w:rsidR="00A81384" w:rsidRDefault="00A81384" w:rsidP="00A81384">
      <w:pPr>
        <w:pStyle w:val="Heading2"/>
      </w:pPr>
      <w:bookmarkStart w:id="9" w:name="_Toc247000617"/>
      <w:r>
        <w:t>Assumptions and Constraints</w:t>
      </w:r>
      <w:bookmarkEnd w:id="9"/>
    </w:p>
    <w:p w:rsidR="0043301B" w:rsidRPr="0043301B" w:rsidRDefault="0043301B" w:rsidP="0043301B"/>
    <w:p w:rsidR="007C0716" w:rsidRDefault="007C0716" w:rsidP="00A81384">
      <w:pPr>
        <w:pStyle w:val="InfoBlue"/>
      </w:pPr>
    </w:p>
    <w:p w:rsidR="0043301B" w:rsidRPr="0043301B" w:rsidRDefault="0043301B" w:rsidP="0043301B">
      <w:pPr>
        <w:pStyle w:val="BodyText"/>
      </w:pPr>
    </w:p>
    <w:p w:rsidR="007C0716" w:rsidRDefault="0043301B">
      <w:pPr>
        <w:pStyle w:val="Heading1"/>
      </w:pPr>
      <w:bookmarkStart w:id="10" w:name="_Toc247000618"/>
      <w:r>
        <w:t>Functional Requirements Testing</w:t>
      </w:r>
      <w:bookmarkEnd w:id="10"/>
    </w:p>
    <w:p w:rsidR="007C0716" w:rsidRDefault="0043301B">
      <w:pPr>
        <w:pStyle w:val="Heading2"/>
      </w:pPr>
      <w:bookmarkStart w:id="11" w:name="_Toc247000619"/>
      <w:r>
        <w:t>Unit Testing</w:t>
      </w:r>
      <w:bookmarkEnd w:id="11"/>
    </w:p>
    <w:p w:rsidR="0043301B" w:rsidRPr="0043301B" w:rsidRDefault="0043301B" w:rsidP="0043301B"/>
    <w:p w:rsidR="0043301B" w:rsidRDefault="0043301B" w:rsidP="007C0716">
      <w:pPr>
        <w:pStyle w:val="Heading3"/>
      </w:pPr>
      <w:bookmarkStart w:id="12" w:name="_Toc247000620"/>
      <w:r>
        <w:t>Black Box Testing</w:t>
      </w:r>
      <w:bookmarkEnd w:id="12"/>
    </w:p>
    <w:p w:rsidR="0043301B" w:rsidRDefault="0043301B" w:rsidP="0043301B"/>
    <w:p w:rsidR="0043301B" w:rsidRDefault="0043301B" w:rsidP="007C0716">
      <w:pPr>
        <w:pStyle w:val="Heading3"/>
      </w:pPr>
      <w:bookmarkStart w:id="13" w:name="_Toc247000621"/>
      <w:r>
        <w:t>White Box Testing</w:t>
      </w:r>
      <w:bookmarkEnd w:id="13"/>
    </w:p>
    <w:p w:rsidR="0043301B" w:rsidRDefault="0043301B" w:rsidP="0043301B"/>
    <w:p w:rsidR="0043301B" w:rsidRPr="0043301B" w:rsidRDefault="0043301B" w:rsidP="0043301B"/>
    <w:p w:rsidR="007C0716" w:rsidRDefault="0043301B">
      <w:pPr>
        <w:pStyle w:val="Heading2"/>
      </w:pPr>
      <w:bookmarkStart w:id="14" w:name="_Toc247000622"/>
      <w:r>
        <w:t>Integration Testing</w:t>
      </w:r>
      <w:bookmarkEnd w:id="14"/>
    </w:p>
    <w:p w:rsidR="0043301B" w:rsidRPr="0043301B" w:rsidRDefault="0043301B" w:rsidP="0043301B"/>
    <w:p w:rsidR="007C0716" w:rsidRDefault="0043301B">
      <w:pPr>
        <w:pStyle w:val="Heading2"/>
      </w:pPr>
      <w:bookmarkStart w:id="15" w:name="_Toc247000623"/>
      <w:r>
        <w:t>System Testing</w:t>
      </w:r>
      <w:bookmarkEnd w:id="15"/>
    </w:p>
    <w:p w:rsidR="008F6CD4" w:rsidRPr="008F6CD4" w:rsidRDefault="008F6CD4" w:rsidP="008F6CD4">
      <w:pPr>
        <w:pStyle w:val="Heading3"/>
      </w:pPr>
      <w:bookmarkStart w:id="16" w:name="_Toc247000624"/>
      <w:r>
        <w:t>Use Case 1</w:t>
      </w:r>
      <w:bookmarkEnd w:id="16"/>
    </w:p>
    <w:p w:rsidR="008F6CD4" w:rsidRDefault="008F6CD4" w:rsidP="007C0716">
      <w:pPr>
        <w:widowControl/>
        <w:spacing w:line="240" w:lineRule="auto"/>
      </w:pPr>
    </w:p>
    <w:p w:rsidR="008F6CD4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</w:t>
      </w:r>
      <w:r>
        <w:rPr>
          <w:rFonts w:asciiTheme="minorHAnsi" w:hAnsiTheme="minorHAnsi" w:cs="Courier New"/>
          <w:sz w:val="22"/>
          <w:szCs w:val="22"/>
          <w:lang w:val="en-CA" w:eastAsia="en-CA"/>
        </w:rPr>
        <w:t>eate An Account (invalid input)</w:t>
      </w:r>
    </w:p>
    <w:p w:rsidR="008F6CD4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</w:p>
    <w:p w:rsidR="008F6CD4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>
        <w:rPr>
          <w:rFonts w:asciiTheme="minorHAnsi" w:hAnsiTheme="minorHAnsi" w:cs="Courier New"/>
          <w:sz w:val="22"/>
          <w:szCs w:val="22"/>
          <w:lang w:val="en-CA" w:eastAsia="en-CA"/>
        </w:rPr>
        <w:t xml:space="preserve"> true</w:t>
      </w:r>
    </w:p>
    <w:p w:rsidR="008F6CD4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accounts with </w:t>
      </w:r>
      <w:r>
        <w:rPr>
          <w:rFonts w:asciiTheme="minorHAnsi" w:hAnsiTheme="minorHAnsi" w:cs="Courier New"/>
          <w:sz w:val="22"/>
          <w:szCs w:val="22"/>
          <w:lang w:val="en-CA" w:eastAsia="en-CA"/>
        </w:rPr>
        <w:t>invalid input  </w:t>
      </w:r>
    </w:p>
    <w:p w:rsidR="007C0716" w:rsidRPr="009B7734" w:rsidRDefault="009B7734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>
        <w:rPr>
          <w:rFonts w:asciiTheme="minorHAnsi" w:hAnsiTheme="minorHAnsi" w:cs="Courier New"/>
          <w:b/>
          <w:sz w:val="22"/>
          <w:szCs w:val="22"/>
          <w:lang w:val="en-CA" w:eastAsia="en-CA"/>
        </w:rPr>
        <w:br/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1.0 Selects "Register" to apply for an account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  2.0 Enters invalid user name or password in the corresponding fields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  2.1 Enters only one of the fields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2.2 Enters none of the fields       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3.0 Selects "Regi</w:t>
      </w:r>
      <w:r w:rsidR="009B7734">
        <w:rPr>
          <w:rFonts w:asciiTheme="minorHAnsi" w:hAnsiTheme="minorHAnsi" w:cs="Courier New"/>
          <w:sz w:val="22"/>
          <w:szCs w:val="22"/>
          <w:lang w:val="en-CA" w:eastAsia="en-CA"/>
        </w:rPr>
        <w:t>ster" to submit the application</w:t>
      </w:r>
    </w:p>
    <w:p w:rsidR="008F6CD4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username and password fields cannot be empty</w:t>
      </w:r>
    </w:p>
    <w:p w:rsidR="008F6CD4" w:rsidRPr="009B7734" w:rsidRDefault="009B7734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7C0716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An Account (duplicate account)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An account with user name "user" exists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duplicate accounts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"Register" to apply for an account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Enters "user" in the user name field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a password in the password field     </w:t>
      </w:r>
    </w:p>
    <w:p w:rsidR="008F6CD4" w:rsidRDefault="007C0716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4.0 Selects "Register" to submit the application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indicate username has already been used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9B7734" w:rsidRDefault="009B7734" w:rsidP="008F6CD4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The system indicates the username has already been used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9B773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An Account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Valid personal information (name &amp; password)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accounts with valid input 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"Register" to apply for an account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2.0 Enters valid user name or password in the corresponding fields     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3.0 Selects "Register" to submit the application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automatically login guest to search page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7734" w:rsidRPr="007C0716" w:rsidRDefault="009B7734" w:rsidP="009B7734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The new account has been succesfully created and the guest is 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lastRenderedPageBreak/>
              <w:t xml:space="preserve">automatically logged in </w:t>
            </w:r>
          </w:p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  <w:r w:rsidR="009B773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8F6CD4" w:rsidP="008F6CD4">
      <w:pPr>
        <w:pStyle w:val="Heading3"/>
        <w:rPr>
          <w:lang w:val="en-CA" w:eastAsia="en-CA"/>
        </w:rPr>
      </w:pPr>
      <w:bookmarkStart w:id="17" w:name="_Toc247000625"/>
      <w:r>
        <w:rPr>
          <w:lang w:val="en-CA" w:eastAsia="en-CA"/>
        </w:rPr>
        <w:t>Use Case 2</w:t>
      </w:r>
      <w:bookmarkEnd w:id="17"/>
    </w:p>
    <w:p w:rsidR="008F6CD4" w:rsidRPr="008F6CD4" w:rsidRDefault="008F6CD4" w:rsidP="008F6CD4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Make a Reservation (valid input, valid payment and valid login)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 and searches for a set of rooms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tests the functionality of making a reservation with valid input, valid payment and valid login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Selects a room and clicks the "continue reservation"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Enters check-in date, check-out date and number of people in the corresponding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"continue reservation" button 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the summary of the room selected and the information entered, selects a payment type from the drop down list (Visa or Master)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5.0 Enters credit card information (credit card number, expired date, and name on the credit card)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Pr="009B7734" w:rsidRDefault="007C0716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6.0 Clicks the confirm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reservation process is completed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9B773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the reservation process is completed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9B773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Make a Reservation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 and searches for a set of rooms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tests the functionality of making a reservation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Selects a room and clicks the "continue reservation"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invalid check-in date or invalid check-out date or invalid number of people in the corresponding fields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2.1 Enters a check-in date that is before today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2.2 Enters a check-out date that is before check-in date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2.3 Enters a check-out date that is before today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2.4 Enters information only in two of the fields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2.5 Enters information only in one of the fields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    2.6 Inserts empty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Clicks the "continue reservation" button 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one or more input are invalid or missing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9B773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does not detect invalid or missing input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9B773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Make a Reservation (valid input, valid login, invalid payment)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 and searches for a set of rooms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tests the functionality of making a reservation with valid input, valid login but invalid payment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 1.0 Selects a room and clicks the "continue reservation"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check-in date, check-out date and number of people in the corresponding fields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"continue reservation" button 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4.0 After viewing the summary of the room selected and the information entered, selects a payment type from the drop down list (Visa or Master)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5.0 Enters invalid credit card information (credit card number, expired date, and name on the credit card)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5.1 Enters information only in two of the fields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>
        <w:rPr>
          <w:rFonts w:asciiTheme="minorHAnsi" w:hAnsiTheme="minorHAnsi" w:cs="Courier New"/>
          <w:sz w:val="22"/>
          <w:szCs w:val="22"/>
          <w:lang w:val="en-CA" w:eastAsia="en-CA"/>
        </w:rPr>
        <w:t>   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5.2 Enters information only in one of the fields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5.3 Inserts empty field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>
        <w:rPr>
          <w:rFonts w:asciiTheme="minorHAnsi" w:hAnsiTheme="minorHAnsi" w:cs="Courier New"/>
          <w:sz w:val="22"/>
          <w:szCs w:val="22"/>
          <w:lang w:val="en-CA" w:eastAsia="en-CA"/>
        </w:rPr>
        <w:t> 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5.4 Enters a credit card number that is less than 16 digits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>
        <w:rPr>
          <w:rFonts w:asciiTheme="minorHAnsi" w:hAnsiTheme="minorHAnsi" w:cs="Courier New"/>
          <w:sz w:val="22"/>
          <w:szCs w:val="22"/>
          <w:lang w:val="en-CA" w:eastAsia="en-CA"/>
        </w:rPr>
        <w:t> 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5.5 Enters an expired date that is before today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6.0 Clicks the confirm button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one or more input are invalid or missing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does not detect invalid or missing input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474F76" w:rsidP="00474F76">
      <w:pPr>
        <w:pStyle w:val="Heading3"/>
        <w:rPr>
          <w:lang w:val="en-CA" w:eastAsia="en-CA"/>
        </w:rPr>
      </w:pPr>
      <w:bookmarkStart w:id="18" w:name="_Toc247000626"/>
      <w:r>
        <w:rPr>
          <w:lang w:val="en-CA" w:eastAsia="en-CA"/>
        </w:rPr>
        <w:t>Use Case 3</w:t>
      </w:r>
      <w:bookmarkEnd w:id="18"/>
    </w:p>
    <w:p w:rsidR="005534B6" w:rsidRPr="005534B6" w:rsidRDefault="005534B6" w:rsidP="005534B6">
      <w:pPr>
        <w:rPr>
          <w:lang w:val="en-CA" w:eastAsia="en-CA"/>
        </w:rPr>
      </w:pP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Cancels a Reservation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logins to the system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Detailed Description: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>cancelling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 reservation by a guest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reservation(s)"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Selects a reservation and click the "cancel"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After viewing a summary of the reservation and the cancellation fee, clicks the "confirm"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reservation is 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>cancelled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and the fee can be viewed inside the "view bill" option</w:t>
      </w:r>
    </w:p>
    <w:p w:rsidR="00474F7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474F76" w:rsidRPr="008F6CD4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5534B6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5534B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Cancels a Reservation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system, requires guest information (guest name, guest address) and searches for guest information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>cancelling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 reservation by a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"view reservation(s)" button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reservation and click the "cancel" button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After viewing a summary of the reservation and the cancellation fee, click the "confirm" button </w:t>
      </w:r>
    </w:p>
    <w:p w:rsidR="00474F76" w:rsidRPr="007C071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reservation is cancelled and the fee can be viewed inside the "view bill" option of the guest</w:t>
      </w:r>
    </w:p>
    <w:p w:rsidR="00474F76" w:rsidRDefault="00474F76" w:rsidP="00474F7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474F76" w:rsidRPr="008F6CD4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5534B6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474F7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4F76" w:rsidRPr="008F6CD4" w:rsidRDefault="00474F7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Pr="00474F76" w:rsidRDefault="00474F76" w:rsidP="00474F76">
      <w:pPr>
        <w:rPr>
          <w:lang w:val="en-CA" w:eastAsia="en-CA"/>
        </w:rPr>
      </w:pPr>
    </w:p>
    <w:p w:rsidR="007C0716" w:rsidRPr="005534B6" w:rsidRDefault="00474F76" w:rsidP="005534B6">
      <w:pPr>
        <w:pStyle w:val="Heading3"/>
        <w:rPr>
          <w:lang w:val="en-CA" w:eastAsia="en-CA"/>
        </w:rPr>
      </w:pPr>
      <w:bookmarkStart w:id="19" w:name="_Toc247000627"/>
      <w:r>
        <w:rPr>
          <w:lang w:val="en-CA" w:eastAsia="en-CA"/>
        </w:rPr>
        <w:t>Use Case 4</w:t>
      </w:r>
      <w:bookmarkEnd w:id="19"/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Rooms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creating rooms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Selects "create room"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Selects a room type from the "Room Type"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3.0 Enters room number in the "Room Number" field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4.0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confirm the operation and the new room can be viewed inside the "view room" option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creates the new room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Rooms (duplicate room number)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 and a room with room number "110" exists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creating duplicate rooms 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 1.0 Selects "create room"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room type from the "Room Type" drop down list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Enters "110" in the "Room Number" field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4.0 Selects "Save"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indicate the room number has been used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the room number has been used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Rooms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rooms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1.0 Selects "create room"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room type from the "Room Type" drop down list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invalid input in the "Room Number"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3.1 Enters a negative number in the "Room Number"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3.2 Enters nothing in the "Room Number"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 4.0 Selects "Save"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 The system will display an error message saying the room number cannot be negative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    3.2 The system will display an error message saying the room number field can't be empty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Default="005534B6" w:rsidP="008F6CD4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 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3.1 The system does not display error message and created new room 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with invalid room number</w:t>
            </w:r>
          </w:p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3.2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5534B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5534B6" w:rsidP="005534B6">
      <w:pPr>
        <w:pStyle w:val="Heading3"/>
        <w:rPr>
          <w:lang w:val="en-CA" w:eastAsia="en-CA"/>
        </w:rPr>
      </w:pPr>
      <w:bookmarkStart w:id="20" w:name="_Toc247000628"/>
      <w:r>
        <w:rPr>
          <w:lang w:val="en-CA" w:eastAsia="en-CA"/>
        </w:rPr>
        <w:t>Use Case 5</w:t>
      </w:r>
      <w:bookmarkEnd w:id="20"/>
    </w:p>
    <w:p w:rsidR="005534B6" w:rsidRPr="005534B6" w:rsidRDefault="005534B6" w:rsidP="005534B6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Rooms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rooms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Clicks the "view rooms" button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and selects "edit"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Selects a room type from the "Room Type"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Enters a new room number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5.0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update the changes to the room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updates the changes to the room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Rooms (duplicate room number)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 and room number "110" and "111" exist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rooms with duplicate room number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Clicks the "view rooms" button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2.0 Chooses room "110" and selects "edit"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Selects a room type from the "Room Type" drop down list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4.0 Enters "111" in the "Room Number"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  5.0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indicate room "111" is already exists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room "111" is already exists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Rooms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rooms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Clicks the "view rooms" button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and selects "edit"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Select a room type from the "Room Type"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Enters invalid input in the "Room Number"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4.1 Enters a negative number in the "Room Number"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4.2 Enters nothing in the "Room Number"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5.0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    4.1 The system will display an error message saying the room number cannot be negative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    4.2 The system will display an error message saying the room number field can't be empty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5534B6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4.1 The system does not display error message and created new room with invalid room number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4.2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Default="005534B6" w:rsidP="005534B6">
      <w:pPr>
        <w:pStyle w:val="Heading3"/>
        <w:rPr>
          <w:lang w:val="en-CA" w:eastAsia="en-CA"/>
        </w:rPr>
      </w:pPr>
      <w:bookmarkStart w:id="21" w:name="_Toc247000629"/>
      <w:r>
        <w:rPr>
          <w:lang w:val="en-CA" w:eastAsia="en-CA"/>
        </w:rPr>
        <w:t>Use Case 6</w:t>
      </w:r>
      <w:bookmarkEnd w:id="21"/>
    </w:p>
    <w:p w:rsidR="005534B6" w:rsidRPr="005534B6" w:rsidRDefault="005534B6" w:rsidP="005534B6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 Rooms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shd w:val="clear" w:color="auto" w:fill="FFFFFF"/>
          <w:lang w:val="en-CA" w:eastAsia="en-CA"/>
        </w:rPr>
        <w:t>Admin must be logged in to the system and there must be at least a room to delete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</w:t>
      </w:r>
      <w:r w:rsidR="005534B6" w:rsidRPr="007C0716">
        <w:rPr>
          <w:rFonts w:asciiTheme="minorHAnsi" w:hAnsiTheme="minorHAnsi" w:cs="Courier New"/>
          <w:sz w:val="22"/>
          <w:szCs w:val="22"/>
          <w:lang w:val="en-CA" w:eastAsia="en-CA"/>
        </w:rPr>
        <w:t>functionality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of deleting rooms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Clicks the "view rooms" button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Default="007C0716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  2.0 Chooses a room and selects "delete"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indicates that the selected room has been deleted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deletes the selected room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5534B6" w:rsidP="005534B6">
      <w:pPr>
        <w:pStyle w:val="Heading3"/>
        <w:rPr>
          <w:lang w:val="en-CA" w:eastAsia="en-CA"/>
        </w:rPr>
      </w:pPr>
      <w:bookmarkStart w:id="22" w:name="_Toc247000630"/>
      <w:r>
        <w:rPr>
          <w:lang w:val="en-CA" w:eastAsia="en-CA"/>
        </w:rPr>
        <w:t>Use Case 7</w:t>
      </w:r>
      <w:bookmarkEnd w:id="22"/>
    </w:p>
    <w:p w:rsidR="005534B6" w:rsidRPr="005534B6" w:rsidRDefault="005534B6" w:rsidP="005534B6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 Type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room type with valid inputs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Selects "Create Room Type"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5534B6" w:rsidRDefault="007C0716" w:rsidP="005534B6">
      <w:pPr>
        <w:widowControl/>
        <w:spacing w:after="240"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Enters valid type name, description, daily rate and maximum occupancy in the corresponding fields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 3.0 Select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The system will add a new room type</w:t>
      </w:r>
    </w:p>
    <w:p w:rsidR="008F6CD4" w:rsidRPr="005534B6" w:rsidRDefault="009B7734" w:rsidP="005534B6">
      <w:pPr>
        <w:widowControl/>
        <w:spacing w:after="240"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5534B6">
        <w:rPr>
          <w:rFonts w:asciiTheme="minorHAnsi" w:hAnsiTheme="minorHAnsi"/>
          <w:b/>
          <w:sz w:val="22"/>
          <w:szCs w:val="22"/>
        </w:rPr>
        <w:t>Test Results:</w:t>
      </w:r>
      <w:r w:rsidR="008F6CD4" w:rsidRPr="005534B6">
        <w:rPr>
          <w:rFonts w:asciiTheme="minorHAnsi" w:hAnsiTheme="minorHAnsi"/>
          <w:b/>
          <w:sz w:val="22"/>
          <w:szCs w:val="22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created the new room type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after="240"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 Type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room type with invalid inputs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 1.0 Selects "Create Room Type"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2.0 Enters invalid inputs in the corresponding fields (type name, description, daily rate and maximum occupancy)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2.1 Enters zero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2.2 Enters only one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      2.3 Enters only two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2.4 Enters only three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2.5 Enters a negative number in the daily rate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2.6 Enters a string of characters in the daily rate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     2.7 Enters a decimal number in the maximum </w:t>
      </w:r>
      <w:r w:rsidR="005534B6" w:rsidRPr="007C0716">
        <w:rPr>
          <w:rFonts w:asciiTheme="minorHAnsi" w:hAnsiTheme="minorHAnsi" w:cs="Courier New"/>
          <w:sz w:val="22"/>
          <w:szCs w:val="22"/>
          <w:lang w:val="en-CA" w:eastAsia="en-CA"/>
        </w:rPr>
        <w:t>occupancy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     2.8 Enters a negative number in the maximum </w:t>
      </w:r>
      <w:r w:rsidR="005534B6" w:rsidRPr="007C0716">
        <w:rPr>
          <w:rFonts w:asciiTheme="minorHAnsi" w:hAnsiTheme="minorHAnsi" w:cs="Courier New"/>
          <w:sz w:val="22"/>
          <w:szCs w:val="22"/>
          <w:lang w:val="en-CA" w:eastAsia="en-CA"/>
        </w:rPr>
        <w:t>occupancy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     2.9 Enters a string of characters in the maximum </w:t>
      </w:r>
      <w:r w:rsidR="005534B6" w:rsidRPr="007C0716">
        <w:rPr>
          <w:rFonts w:asciiTheme="minorHAnsi" w:hAnsiTheme="minorHAnsi" w:cs="Courier New"/>
          <w:sz w:val="22"/>
          <w:szCs w:val="22"/>
          <w:lang w:val="en-CA" w:eastAsia="en-CA"/>
        </w:rPr>
        <w:t>occupancy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field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 3.0 Select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    2.1, 2.2, 2.3, 2.4 The system will indicate that one or more fields are missing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Default="007C0716" w:rsidP="007C0716">
      <w:pPr>
        <w:widowControl/>
        <w:spacing w:after="240"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      2.5, 2.6, 2.7, 2.8, 2.9 The system will indicate that one ore </w:t>
      </w:r>
      <w:r w:rsidR="005534B6">
        <w:rPr>
          <w:rFonts w:asciiTheme="minorHAnsi" w:hAnsiTheme="minorHAnsi" w:cs="Courier New"/>
          <w:sz w:val="22"/>
          <w:szCs w:val="22"/>
          <w:lang w:val="en-CA" w:eastAsia="en-CA"/>
        </w:rPr>
        <w:t>more inputs are invalid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5534B6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2.1, 2.2, 2.3, 2.4</w:t>
            </w:r>
            <w:r w:rsidRPr="007C0716">
              <w:rPr>
                <w:rFonts w:asciiTheme="minorHAnsi" w:hAnsiTheme="minorHAnsi"/>
                <w:sz w:val="22"/>
                <w:szCs w:val="22"/>
                <w:lang w:val="en-CA" w:eastAsia="en-CA"/>
              </w:rPr>
              <w:t xml:space="preserve">  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one or more fields are missing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2.5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2.6 The sy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stem displays an error message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2.7 The system displays an error message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2.8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2.9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5534B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5534B6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after="240"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 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Create Room Type (duplicate room type)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 and a room type called "VIP" exists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creating duplicate room type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 1.0 Selects "Create Room Type"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2.0 Enters "VIP" in the type name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3.0 Enters a description, daily rate and maximum occupancy in the corresponding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  </w:t>
      </w:r>
    </w:p>
    <w:p w:rsid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4.0 Select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room type is already exists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that th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e room type is already exists (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Case Insensitive 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5534B6" w:rsidP="005534B6">
      <w:pPr>
        <w:pStyle w:val="Heading3"/>
        <w:rPr>
          <w:lang w:val="en-CA" w:eastAsia="en-CA"/>
        </w:rPr>
      </w:pPr>
      <w:bookmarkStart w:id="23" w:name="_Toc247000631"/>
      <w:r>
        <w:rPr>
          <w:lang w:val="en-CA" w:eastAsia="en-CA"/>
        </w:rPr>
        <w:t>Use Case 8</w:t>
      </w:r>
      <w:bookmarkEnd w:id="23"/>
    </w:p>
    <w:p w:rsidR="005534B6" w:rsidRPr="005534B6" w:rsidRDefault="005534B6" w:rsidP="005534B6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 Type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needs to log into admin account and there must be at least a room type to edit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editing room type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Rooms Type"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2.0 Chooses a room type and selects "edit"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5534B6" w:rsidRPr="005534B6" w:rsidRDefault="007C0716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Enters room type name, description, daily rate and Max occupancy in the corresponding fields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4.0 Select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operation is complete and the room type has been modified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5534B6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saves the changes made to the room type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Room Type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needs to log into admin account and there must be at least a room type to edit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editing room type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Rooms Type"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type and selects "edit"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3.0 Enters invalid room type name, description, daily rate or Max occupancy in the input fields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zero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3.2 Enters only one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3.3 Enters only two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3.4 Enters only three of the fields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3.5 Enters a negative number in the daily rate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3.6 Enters a negative number in the Max occupancy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3.7 Enters zero in the daily rate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3.8 Enters zero in the Max occupancy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3.9 Enters a string of characters in the daily rate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  3.10 Enters a string of characters in the Max occupancy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lastRenderedPageBreak/>
        <w:t>    4.0 Select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3.1, 3.2, 3.3, 3.4 The system will indicate that one or more fields are missing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3.5, 3.6, 3.7, 3.8, 3.9, 3.10 The system will indicate that some inputs are invalid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  3.1, 3.2, 3.3, 3.4 The system will indicate that one or more fields are missing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3.5 The system does not detect the invalid input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3.6 The system does not detect the invalid input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3.7 The system does not detect the invalid input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3.8 The system does not detect the invalid input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3.9 The system displays an error message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    3.10 The system displays an error message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Default="005534B6" w:rsidP="005534B6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3.1, 3.2, 3.3, 3.4 The system will indicate that 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one or more fields are missing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3.5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3.6 The system do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 </w:t>
            </w:r>
          </w:p>
          <w:p w:rsidR="008F6CD4" w:rsidRPr="008F6CD4" w:rsidRDefault="005534B6" w:rsidP="005534B6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3.7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3.8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3.9 The sy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stem displays an error message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3.10 The system displays an error message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8F6CD4" w:rsidRPr="007C0716" w:rsidRDefault="008F6CD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1C76C8" w:rsidP="001C76C8">
      <w:pPr>
        <w:pStyle w:val="Heading3"/>
        <w:rPr>
          <w:lang w:val="en-CA" w:eastAsia="en-CA"/>
        </w:rPr>
      </w:pPr>
      <w:bookmarkStart w:id="24" w:name="_Toc247000632"/>
      <w:r>
        <w:rPr>
          <w:lang w:val="en-CA" w:eastAsia="en-CA"/>
        </w:rPr>
        <w:t>Use Case 9</w:t>
      </w:r>
      <w:bookmarkEnd w:id="24"/>
    </w:p>
    <w:p w:rsidR="001C76C8" w:rsidRDefault="001C76C8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 Room Type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 and there must be at least a room type to delete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deleting room type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Room Types"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 room type and selects "delete"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selected room type is deleted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>successfully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deletes the selected room type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1C76C8" w:rsidP="001C76C8">
      <w:pPr>
        <w:pStyle w:val="Heading3"/>
        <w:rPr>
          <w:lang w:val="en-CA" w:eastAsia="en-CA"/>
        </w:rPr>
      </w:pPr>
      <w:bookmarkStart w:id="25" w:name="_Toc247000633"/>
      <w:r>
        <w:rPr>
          <w:lang w:val="en-CA" w:eastAsia="en-CA"/>
        </w:rPr>
        <w:t>Use Case 10</w:t>
      </w:r>
      <w:bookmarkEnd w:id="25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Add Chargeable Items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adding chargeable items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1.0 Selects "Create Chargeable Item"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Enters valid item name, description, and price in the corresponding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new chargeable item is created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creates the new chargeable item</w:t>
            </w:r>
            <w:r w:rsidRPr="007C0716">
              <w:rPr>
                <w:rFonts w:asciiTheme="minorHAnsi" w:hAnsiTheme="minorHAnsi"/>
                <w:sz w:val="22"/>
                <w:szCs w:val="22"/>
                <w:lang w:val="en-CA" w:eastAsia="en-CA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Add Chargeable Items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adding chargeable items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1.0 Selects "Create Chargeable Item"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invalid item name, description, and price in the corresponding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2.1 Enters zero of the fields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2.2 Enters only one of the fields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2.3 Enters only two of the fields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2.4 Enters a negative number in the price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2.5 Enters a string in the price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2.1 The system will display an error message saying one or more field is missing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2.2 The system will display an error message saying one or more field is missing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2.3 The system will display an error message saying one or more field is missing </w:t>
      </w:r>
    </w:p>
    <w:p w:rsidR="007C0716" w:rsidRPr="007C0716" w:rsidRDefault="007C0716" w:rsidP="001C76C8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 2.4 The system will indicate the input is invalid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  2.5 The system will indicate the input is invalid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7C0716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2.1 The system does not detect the invalid input</w:t>
            </w:r>
          </w:p>
          <w:p w:rsidR="001C76C8" w:rsidRPr="007C0716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2.2 The system does not detect the invalid input</w:t>
            </w:r>
          </w:p>
          <w:p w:rsidR="001C76C8" w:rsidRPr="007C0716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2.3 The system does not detect the invalid input</w:t>
            </w:r>
          </w:p>
          <w:p w:rsidR="001C76C8" w:rsidRPr="007C0716" w:rsidRDefault="001C76C8" w:rsidP="001C76C8">
            <w:pPr>
              <w:widowControl/>
              <w:spacing w:line="240" w:lineRule="auto"/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2.4 The system does not detect the invalid input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br/>
              <w:t>2.5 The system displays an error message</w:t>
            </w:r>
          </w:p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Add Chargeable Items (duplicate item)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Admin must be logged in to the system and a chargeable item named "Item1" exists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adding duplicate chargeable items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  1.0 Selects "Create Chargeable Item"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"Item1" in the item name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a description and price in the corresponding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Selects "Save"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"Item1" has already existed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does not detect the d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uplicate chargeable item name (</w:t>
            </w: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detects SKU duplicity 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Chargeable Items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editing chargeable items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Chargeable Item"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an item and selects "edit"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Enters a new valid item name, description, and price in the corresponding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1C76C8" w:rsidRDefault="007C0716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Selects "complete"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operation is completed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successfully saves the changes made to the selected chargeable item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Edit Chargeable Items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editing chargeable items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Chargeable Item"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 xml:space="preserve">    2.0 Chooses an item and selects "edit"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invalid input in the price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a negative number in the price field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Selects "complete"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price cannot be zero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does not detect the invalid input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 Chargeable Items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needs to log into admin account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deleting chargeable items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"View Chargeable Item"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Chooses an item and selects "delete"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selected chargeable item is deleted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>successfully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deletes the selected chargeable item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1C76C8" w:rsidP="001C76C8">
      <w:pPr>
        <w:pStyle w:val="Heading3"/>
        <w:rPr>
          <w:lang w:val="en-CA" w:eastAsia="en-CA"/>
        </w:rPr>
      </w:pPr>
      <w:bookmarkStart w:id="26" w:name="_Toc247000634"/>
      <w:r>
        <w:rPr>
          <w:lang w:val="en-CA" w:eastAsia="en-CA"/>
        </w:rPr>
        <w:t>Use Case 11</w:t>
      </w:r>
      <w:bookmarkEnd w:id="26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Charge Chargeable Items (valid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 and searches for a customer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charging chargeable items with valid input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"Add Chargeable Item"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Select a chargeable item from the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Enters a positive quantity in the "Quantity" field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the total amount of the chargeable items, clicks the "complete"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indicate the operation is completed and the modified bill can be viewed in the "view bill" option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Not yet implemented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Charge Chargeable Items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charging chargeable items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"Add Chargeable Item"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 a chargeable item from the drop down list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invalid input in the "Quantity" field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a negative number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3.2 Enters nothing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the total amount of the chargeable items, clicks the "complete"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    3.1 The system will indicate that the quantity cannot be negative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3.2 The system will indicate that the quantity field cannot be empty</w:t>
      </w:r>
    </w:p>
    <w:p w:rsidR="008F6CD4" w:rsidRDefault="007C0716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</w:t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Not yet implemented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1C76C8" w:rsidP="001C76C8">
      <w:pPr>
        <w:pStyle w:val="Heading3"/>
        <w:rPr>
          <w:lang w:val="en-CA" w:eastAsia="en-CA"/>
        </w:rPr>
      </w:pPr>
      <w:bookmarkStart w:id="27" w:name="_Toc247000635"/>
      <w:r>
        <w:rPr>
          <w:lang w:val="en-CA" w:eastAsia="en-CA"/>
        </w:rPr>
        <w:t>Use Case 12</w:t>
      </w:r>
      <w:bookmarkEnd w:id="27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Check-in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checking in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"check-in"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enters customer name, customer phone number, customer address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"search"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a list of reservations by that customer, select one reservation and clicks "continue"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5.0 after viewing a summary of the reservation, clicks the "complete"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check-in process is completed, and the reservation in the customer's account will be gone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1C76C8" w:rsidP="001C76C8">
      <w:pPr>
        <w:pStyle w:val="Heading3"/>
        <w:rPr>
          <w:lang w:val="en-CA" w:eastAsia="en-CA"/>
        </w:rPr>
      </w:pPr>
      <w:bookmarkStart w:id="28" w:name="_Toc247000636"/>
      <w:r>
        <w:rPr>
          <w:lang w:val="en-CA" w:eastAsia="en-CA"/>
        </w:rPr>
        <w:t>Use Case 13</w:t>
      </w:r>
      <w:bookmarkEnd w:id="28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Check-out (pay by cash)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checking out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"check-out"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enters customer name, customer phone number and customer address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"search"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a list of transactions by that customer, select one transaction and clicks "continue"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5.0 after viewing a summary of the transaction, clicks the "continue"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6.0 selects "cash" as the payment type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7.0 enters the amount of cash the customer gives and clicks the "continue"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7.0 after viewing the changes needed to give the customer, clicks the "complete"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check-out process is completed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Check-out (pay by credit card)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checking out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"check-out"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enters customer name, customer phone number and customer address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clicks the "search"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4.0 after viewing a list of transactions by that customer, select one transaction and clicks "continue"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5.0 after viewing a summary of the transaction, clicks the "continue"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6.0 selects "credit card" as the payment type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7.0 clicks the "complete"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the check-out process is completed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1C76C8" w:rsidP="001C76C8">
      <w:pPr>
        <w:pStyle w:val="Heading3"/>
        <w:rPr>
          <w:lang w:val="en-CA" w:eastAsia="en-CA"/>
        </w:rPr>
      </w:pPr>
      <w:bookmarkStart w:id="29" w:name="_Toc247000637"/>
      <w:r>
        <w:rPr>
          <w:lang w:val="en-CA" w:eastAsia="en-CA"/>
        </w:rPr>
        <w:t>Use Case 14</w:t>
      </w:r>
      <w:bookmarkEnd w:id="29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Check Dirty Rooms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checking dirty rooms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dirty rooms"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a set of rooms that is dirty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1C76C8" w:rsidP="001C76C8">
      <w:pPr>
        <w:pStyle w:val="Heading3"/>
        <w:rPr>
          <w:lang w:val="en-CA" w:eastAsia="en-CA"/>
        </w:rPr>
      </w:pPr>
      <w:bookmarkStart w:id="30" w:name="_Toc247000638"/>
      <w:r>
        <w:rPr>
          <w:lang w:val="en-CA" w:eastAsia="en-CA"/>
        </w:rPr>
        <w:lastRenderedPageBreak/>
        <w:t>Use Case 15</w:t>
      </w:r>
      <w:bookmarkEnd w:id="30"/>
    </w:p>
    <w:p w:rsidR="001C76C8" w:rsidRDefault="001C76C8" w:rsidP="007C071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Mark Clean Rooms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marking clean rooms 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dirty rooms"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selects a room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"mark it as clean"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after viewing the summary of that room, clicks the "confirm"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a confirm message - "the selected room has been marked as clean"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1C76C8" w:rsidRDefault="001C76C8" w:rsidP="001C76C8">
      <w:pPr>
        <w:pStyle w:val="Heading3"/>
        <w:rPr>
          <w:lang w:val="en-CA" w:eastAsia="en-CA"/>
        </w:rPr>
      </w:pPr>
      <w:bookmarkStart w:id="31" w:name="_Toc247000639"/>
      <w:r>
        <w:rPr>
          <w:lang w:val="en-CA" w:eastAsia="en-CA"/>
        </w:rPr>
        <w:t>Use Case 16</w:t>
      </w:r>
      <w:bookmarkEnd w:id="31"/>
    </w:p>
    <w:p w:rsidR="001C76C8" w:rsidRPr="001C76C8" w:rsidRDefault="001C76C8" w:rsidP="001C76C8">
      <w:pPr>
        <w:rPr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View Statistic Report (valid input</w:t>
      </w:r>
      <w:r w:rsidR="001C76C8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) 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This test case examines the functionality of viewing statistic report with 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</w:t>
      </w:r>
      <w:r w:rsidR="007C0716"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1.0 Clicks the "view report" button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Selects a report type from the "Report Type"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Enters a starting date and an ending date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Clicks the "View"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the report calculated based on the period provided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1C76C8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9B7734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lastRenderedPageBreak/>
        <w:t>Test Case: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View Statistic Report (invalid input)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Admin must be logged in to the system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> This test case examines the functionality of viewing statistic report with invalid input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="007C0716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Clicks the "view report" button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Selects a report type from the "Report Type" drop down list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3.0 Enters a invalid starting date or a invalid ending date 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3.1 Enters an ending date that is before the starting date</w:t>
      </w:r>
    </w:p>
    <w:p w:rsidR="007C0716" w:rsidRPr="007C0716" w:rsidRDefault="007C0716" w:rsidP="007C071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4.0 Clicks the "View"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the period provided is undefined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="009B7734"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( Not yet implemented ) </w:t>
      </w:r>
    </w:p>
    <w:p w:rsidR="008F6CD4" w:rsidRDefault="009B7734" w:rsidP="008F6CD4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="008F6CD4"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8F6CD4" w:rsidRPr="008F6CD4" w:rsidTr="008F6CD4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The system indicates username and password fields cannot be null</w:t>
            </w:r>
            <w:r>
              <w:rPr>
                <w:rFonts w:asciiTheme="minorHAnsi" w:hAnsiTheme="minorHAnsi"/>
                <w:sz w:val="22"/>
                <w:szCs w:val="22"/>
                <w:lang w:val="en-CA" w:eastAsia="en-CA"/>
              </w:rPr>
              <w:t>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8F6CD4" w:rsidRPr="008F6CD4" w:rsidTr="008F6CD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CD4" w:rsidRPr="008F6CD4" w:rsidRDefault="008F6CD4" w:rsidP="008F6CD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8F6CD4" w:rsidRPr="007C0716" w:rsidRDefault="008F6CD4" w:rsidP="008F6CD4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7C0716" w:rsidRPr="007C0716" w:rsidRDefault="007C0716" w:rsidP="007C0716"/>
    <w:p w:rsidR="00474F76" w:rsidRPr="007C0716" w:rsidRDefault="00474F76" w:rsidP="00474F7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474F76" w:rsidRDefault="00474F76" w:rsidP="0043301B"/>
    <w:p w:rsidR="001C76C8" w:rsidRDefault="001C76C8" w:rsidP="005534B6">
      <w:pPr>
        <w:widowControl/>
        <w:spacing w:line="240" w:lineRule="auto"/>
        <w:rPr>
          <w:rFonts w:asciiTheme="minorHAnsi" w:hAnsiTheme="minorHAnsi" w:cs="Courier New"/>
          <w:b/>
          <w:sz w:val="22"/>
          <w:szCs w:val="22"/>
          <w:lang w:val="en-CA" w:eastAsia="en-CA"/>
        </w:rPr>
      </w:pPr>
    </w:p>
    <w:p w:rsidR="001C76C8" w:rsidRDefault="001C76C8" w:rsidP="001C76C8">
      <w:pPr>
        <w:pStyle w:val="Heading3"/>
        <w:rPr>
          <w:lang w:val="en-CA" w:eastAsia="en-CA"/>
        </w:rPr>
      </w:pPr>
      <w:bookmarkStart w:id="32" w:name="_Toc247000640"/>
      <w:r>
        <w:rPr>
          <w:lang w:val="en-CA" w:eastAsia="en-CA"/>
        </w:rPr>
        <w:t>Search Functions</w:t>
      </w:r>
      <w:bookmarkEnd w:id="32"/>
    </w:p>
    <w:p w:rsidR="001C76C8" w:rsidRDefault="001C76C8" w:rsidP="001C76C8"/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Search for a set of rooms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Guest or Staff or Admin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true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 This test case examines the functionality of searching for a set of rooms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1.0 Selects "Home" to be linked to search function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  <w:t>    2.0 Specifies a price range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3.0 Enters number of entries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4.0 Enters number of beds required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  5.0 Selects a room type from the drop down list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6.0 Enters check-in date and check-out date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7.0 Selects "Search" to search for the rooms</w:t>
      </w:r>
      <w:r w:rsidRPr="007C0716">
        <w:rPr>
          <w:rFonts w:asciiTheme="minorHAnsi" w:hAnsiTheme="minorHAnsi"/>
          <w:sz w:val="22"/>
          <w:szCs w:val="22"/>
          <w:lang w:val="en-CA" w:eastAsia="en-CA"/>
        </w:rPr>
        <w:t xml:space="preserve"> </w:t>
      </w:r>
    </w:p>
    <w:p w:rsidR="001C76C8" w:rsidRPr="007C0716" w:rsidRDefault="001C76C8" w:rsidP="001C76C8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a set of rooms according to the specification</w:t>
      </w:r>
    </w:p>
    <w:p w:rsidR="001C76C8" w:rsidRDefault="001C76C8" w:rsidP="001C76C8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1C76C8" w:rsidRPr="008F6CD4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1C76C8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1C76C8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1C76C8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1C76C8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1C76C8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6C8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1C76C8" w:rsidRPr="001C76C8" w:rsidRDefault="001C76C8" w:rsidP="001C76C8">
      <w:pPr>
        <w:rPr>
          <w:lang w:val="en-CA" w:eastAsia="en-CA"/>
        </w:rPr>
      </w:pP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searches for guest information (valid input)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retrieving a guest's information by a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Enters guest name and guest address in the search bar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2.0 Clicks the "search" button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3.0 Clicks the "view account" button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display the guest's account information</w:t>
      </w:r>
    </w:p>
    <w:p w:rsidR="005534B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5534B6" w:rsidRPr="008F6CD4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1C76C8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  <w:r w:rsidR="001C76C8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5534B6" w:rsidRPr="007C0716" w:rsidRDefault="005534B6" w:rsidP="005534B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Case: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searches for guest information (invalid input)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Actor: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Pre-conditions: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Staff logins to the system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Detailed Description: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 This test case examines the functionality of retrieving a guest's information by a staff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br/>
      </w: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Procedure: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1.0 Enters invalid guest information (guest name and guest address) in the search bar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1.1 Enters only one of the fields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1.2 Leaves all the fields empty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1.3 Enters an incorrect guest name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1.4 Enters an incorrect guest address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>        1.5 Enters incorrect guest name and incorrect guest address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    2.0 Clicks the "search" button </w:t>
      </w: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Expected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The system will indicate that "no user is found" or "one or more fields are missing"</w:t>
      </w:r>
    </w:p>
    <w:p w:rsidR="005534B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  <w:r w:rsidRPr="009B7734">
        <w:rPr>
          <w:rFonts w:asciiTheme="minorHAnsi" w:hAnsiTheme="minorHAnsi" w:cs="Courier New"/>
          <w:b/>
          <w:sz w:val="22"/>
          <w:szCs w:val="22"/>
          <w:lang w:val="en-CA" w:eastAsia="en-CA"/>
        </w:rPr>
        <w:t>Test Results:</w:t>
      </w:r>
      <w:r w:rsidRPr="007C0716">
        <w:rPr>
          <w:rFonts w:asciiTheme="minorHAnsi" w:hAnsiTheme="minorHAnsi" w:cs="Courier New"/>
          <w:sz w:val="22"/>
          <w:szCs w:val="22"/>
          <w:lang w:val="en-CA" w:eastAsia="en-CA"/>
        </w:rPr>
        <w:t xml:space="preserve"> </w:t>
      </w:r>
    </w:p>
    <w:tbl>
      <w:tblPr>
        <w:tblW w:w="8662" w:type="dxa"/>
        <w:tblInd w:w="93" w:type="dxa"/>
        <w:tblLook w:val="04A0"/>
      </w:tblPr>
      <w:tblGrid>
        <w:gridCol w:w="1433"/>
        <w:gridCol w:w="6379"/>
        <w:gridCol w:w="1000"/>
      </w:tblGrid>
      <w:tr w:rsidR="005534B6" w:rsidRPr="008F6CD4" w:rsidTr="001C76C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Date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Result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Pass/Fail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Oct 2, 2009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1C76C8" w:rsidP="001C76C8">
            <w:pPr>
              <w:widowControl/>
              <w:spacing w:line="240" w:lineRule="auto"/>
              <w:rPr>
                <w:rFonts w:asciiTheme="minorHAnsi" w:hAnsiTheme="minorHAnsi"/>
                <w:sz w:val="22"/>
                <w:szCs w:val="22"/>
                <w:lang w:val="en-CA" w:eastAsia="en-CA"/>
              </w:rPr>
            </w:pPr>
            <w:r w:rsidRPr="007C0716"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>Not</w:t>
            </w:r>
            <w:r>
              <w:rPr>
                <w:rFonts w:asciiTheme="minorHAnsi" w:hAnsiTheme="minorHAnsi" w:cs="Courier New"/>
                <w:sz w:val="22"/>
                <w:szCs w:val="22"/>
                <w:lang w:val="en-CA" w:eastAsia="en-CA"/>
              </w:rPr>
              <w:t xml:space="preserve"> yet implemented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1C76C8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N/A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5534B6" w:rsidRPr="008F6CD4" w:rsidTr="001C76C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4B6" w:rsidRPr="008F6CD4" w:rsidRDefault="005534B6" w:rsidP="001C76C8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</w:pPr>
            <w:r w:rsidRPr="008F6CD4">
              <w:rPr>
                <w:rFonts w:ascii="Calibri" w:hAnsi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</w:tbl>
    <w:p w:rsidR="005534B6" w:rsidRPr="007C0716" w:rsidRDefault="005534B6" w:rsidP="005534B6">
      <w:pPr>
        <w:widowControl/>
        <w:spacing w:line="240" w:lineRule="auto"/>
        <w:rPr>
          <w:rFonts w:asciiTheme="minorHAnsi" w:hAnsiTheme="minorHAnsi"/>
          <w:sz w:val="22"/>
          <w:szCs w:val="22"/>
          <w:lang w:val="en-CA" w:eastAsia="en-CA"/>
        </w:rPr>
      </w:pPr>
    </w:p>
    <w:p w:rsidR="005534B6" w:rsidRPr="007C0716" w:rsidRDefault="005534B6" w:rsidP="005534B6">
      <w:pPr>
        <w:widowControl/>
        <w:spacing w:line="240" w:lineRule="auto"/>
        <w:rPr>
          <w:rFonts w:asciiTheme="minorHAnsi" w:hAnsiTheme="minorHAnsi" w:cs="Courier New"/>
          <w:sz w:val="22"/>
          <w:szCs w:val="22"/>
          <w:lang w:val="en-CA" w:eastAsia="en-CA"/>
        </w:rPr>
      </w:pPr>
    </w:p>
    <w:p w:rsidR="005534B6" w:rsidRPr="0043301B" w:rsidRDefault="005534B6" w:rsidP="0043301B"/>
    <w:p w:rsidR="007C0716" w:rsidRDefault="0043301B">
      <w:pPr>
        <w:pStyle w:val="Heading1"/>
      </w:pPr>
      <w:bookmarkStart w:id="33" w:name="_Toc247000641"/>
      <w:r>
        <w:t>Non-functional Requirements</w:t>
      </w:r>
      <w:bookmarkEnd w:id="33"/>
    </w:p>
    <w:p w:rsidR="007C0716" w:rsidRDefault="0043301B">
      <w:pPr>
        <w:pStyle w:val="Heading2"/>
      </w:pPr>
      <w:bookmarkStart w:id="34" w:name="_Toc247000642"/>
      <w:r>
        <w:t>Performance</w:t>
      </w:r>
      <w:bookmarkEnd w:id="34"/>
    </w:p>
    <w:p w:rsidR="007C0716" w:rsidRDefault="007C0716">
      <w:pPr>
        <w:pStyle w:val="Heading2"/>
      </w:pPr>
      <w:bookmarkStart w:id="35" w:name="_Toc247000643"/>
      <w:r>
        <w:t>Usability</w:t>
      </w:r>
      <w:bookmarkEnd w:id="35"/>
    </w:p>
    <w:p w:rsidR="007C0716" w:rsidRDefault="007C0716">
      <w:pPr>
        <w:pStyle w:val="Heading2"/>
      </w:pPr>
      <w:bookmarkStart w:id="36" w:name="_Toc247000644"/>
      <w:r>
        <w:t>Reliability</w:t>
      </w:r>
      <w:bookmarkEnd w:id="36"/>
    </w:p>
    <w:p w:rsidR="007C0716" w:rsidRDefault="007C0716">
      <w:pPr>
        <w:pStyle w:val="Heading2"/>
      </w:pPr>
      <w:bookmarkStart w:id="37" w:name="_Toc247000645"/>
      <w:r>
        <w:t>Security</w:t>
      </w:r>
      <w:bookmarkEnd w:id="37"/>
    </w:p>
    <w:p w:rsidR="007C0716" w:rsidRDefault="007C0716">
      <w:pPr>
        <w:pStyle w:val="Heading2"/>
      </w:pPr>
      <w:bookmarkStart w:id="38" w:name="_Toc247000646"/>
      <w:r>
        <w:t>Adaptability</w:t>
      </w:r>
      <w:bookmarkEnd w:id="38"/>
    </w:p>
    <w:p w:rsidR="00A81384" w:rsidRDefault="00A81384"/>
    <w:sectPr w:rsidR="00A8138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B8B" w:rsidRDefault="00E65B8B">
      <w:pPr>
        <w:spacing w:line="240" w:lineRule="auto"/>
      </w:pPr>
      <w:r>
        <w:separator/>
      </w:r>
    </w:p>
  </w:endnote>
  <w:endnote w:type="continuationSeparator" w:id="0">
    <w:p w:rsidR="00E65B8B" w:rsidRDefault="00E65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C8" w:rsidRDefault="001C76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76C8" w:rsidRDefault="001C76C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C76C8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76C8" w:rsidRDefault="001C76C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76C8" w:rsidRDefault="001C76C8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fldSimple w:instr=" DATE \@ &quot;yyyy&quot; ">
            <w:r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76C8" w:rsidRDefault="001C76C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36CF2">
            <w:rPr>
              <w:rStyle w:val="PageNumber"/>
              <w:noProof/>
            </w:rPr>
            <w:t>25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A36CF2">
              <w:rPr>
                <w:rStyle w:val="PageNumber"/>
                <w:noProof/>
              </w:rPr>
              <w:t>25</w:t>
            </w:r>
          </w:fldSimple>
        </w:p>
      </w:tc>
    </w:tr>
  </w:tbl>
  <w:p w:rsidR="001C76C8" w:rsidRDefault="001C76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C8" w:rsidRDefault="001C76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B8B" w:rsidRDefault="00E65B8B">
      <w:pPr>
        <w:spacing w:line="240" w:lineRule="auto"/>
      </w:pPr>
      <w:r>
        <w:separator/>
      </w:r>
    </w:p>
  </w:footnote>
  <w:footnote w:type="continuationSeparator" w:id="0">
    <w:p w:rsidR="00E65B8B" w:rsidRDefault="00E65B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C8" w:rsidRDefault="001C76C8">
    <w:pPr>
      <w:rPr>
        <w:sz w:val="24"/>
      </w:rPr>
    </w:pPr>
  </w:p>
  <w:p w:rsidR="001C76C8" w:rsidRDefault="001C76C8">
    <w:pPr>
      <w:pBdr>
        <w:top w:val="single" w:sz="6" w:space="1" w:color="auto"/>
      </w:pBdr>
      <w:rPr>
        <w:sz w:val="24"/>
      </w:rPr>
    </w:pPr>
  </w:p>
  <w:p w:rsidR="001C76C8" w:rsidRDefault="001C76C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UBC EECE 419</w:t>
    </w:r>
  </w:p>
  <w:p w:rsidR="001C76C8" w:rsidRDefault="001C76C8">
    <w:pPr>
      <w:pBdr>
        <w:bottom w:val="single" w:sz="6" w:space="1" w:color="auto"/>
      </w:pBdr>
      <w:jc w:val="right"/>
      <w:rPr>
        <w:sz w:val="24"/>
      </w:rPr>
    </w:pPr>
  </w:p>
  <w:p w:rsidR="001C76C8" w:rsidRDefault="001C76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76C8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C76C8" w:rsidRDefault="001C76C8" w:rsidP="00A81384">
          <w:r>
            <w:t>X-Reserve</w:t>
          </w:r>
        </w:p>
      </w:tc>
      <w:tc>
        <w:tcPr>
          <w:tcW w:w="3179" w:type="dxa"/>
        </w:tcPr>
        <w:p w:rsidR="001C76C8" w:rsidRDefault="001C76C8">
          <w:pPr>
            <w:tabs>
              <w:tab w:val="left" w:pos="1135"/>
            </w:tabs>
            <w:spacing w:before="40"/>
            <w:ind w:right="68"/>
          </w:pPr>
          <w:r>
            <w:t>Version: 1.0</w:t>
          </w:r>
        </w:p>
      </w:tc>
    </w:tr>
    <w:tr w:rsidR="001C76C8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C76C8" w:rsidRDefault="001C76C8" w:rsidP="00A81384">
          <w:fldSimple w:instr=" TITLE  \* MERGEFORMAT ">
            <w:r>
              <w:t xml:space="preserve">Software </w:t>
            </w:r>
          </w:fldSimple>
          <w:r>
            <w:t>Testing</w:t>
          </w:r>
        </w:p>
      </w:tc>
      <w:tc>
        <w:tcPr>
          <w:tcW w:w="3179" w:type="dxa"/>
        </w:tcPr>
        <w:p w:rsidR="001C76C8" w:rsidRDefault="001C76C8" w:rsidP="00A81384">
          <w:r>
            <w:t xml:space="preserve">  Date:  20-11-2009</w:t>
          </w:r>
        </w:p>
      </w:tc>
    </w:tr>
  </w:tbl>
  <w:p w:rsidR="001C76C8" w:rsidRDefault="001C76C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6C8" w:rsidRDefault="001C76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4"/>
  </w:num>
  <w:num w:numId="5">
    <w:abstractNumId w:val="8"/>
  </w:num>
  <w:num w:numId="6">
    <w:abstractNumId w:val="21"/>
  </w:num>
  <w:num w:numId="7">
    <w:abstractNumId w:val="2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3"/>
  </w:num>
  <w:num w:numId="10">
    <w:abstractNumId w:val="22"/>
  </w:num>
  <w:num w:numId="11">
    <w:abstractNumId w:val="3"/>
  </w:num>
  <w:num w:numId="12">
    <w:abstractNumId w:val="15"/>
  </w:num>
  <w:num w:numId="13">
    <w:abstractNumId w:val="30"/>
  </w:num>
  <w:num w:numId="14">
    <w:abstractNumId w:val="20"/>
  </w:num>
  <w:num w:numId="15">
    <w:abstractNumId w:val="19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29"/>
  </w:num>
  <w:num w:numId="19">
    <w:abstractNumId w:val="5"/>
  </w:num>
  <w:num w:numId="20">
    <w:abstractNumId w:val="16"/>
  </w:num>
  <w:num w:numId="21">
    <w:abstractNumId w:val="14"/>
  </w:num>
  <w:num w:numId="22">
    <w:abstractNumId w:val="28"/>
  </w:num>
  <w:num w:numId="23">
    <w:abstractNumId w:val="13"/>
  </w:num>
  <w:num w:numId="24">
    <w:abstractNumId w:val="10"/>
  </w:num>
  <w:num w:numId="25">
    <w:abstractNumId w:val="27"/>
  </w:num>
  <w:num w:numId="26">
    <w:abstractNumId w:val="18"/>
  </w:num>
  <w:num w:numId="27">
    <w:abstractNumId w:val="11"/>
  </w:num>
  <w:num w:numId="28">
    <w:abstractNumId w:val="17"/>
  </w:num>
  <w:num w:numId="29">
    <w:abstractNumId w:val="12"/>
  </w:num>
  <w:num w:numId="30">
    <w:abstractNumId w:val="24"/>
  </w:num>
  <w:num w:numId="31">
    <w:abstractNumId w:val="9"/>
  </w:num>
  <w:num w:numId="32">
    <w:abstractNumId w:val="7"/>
  </w:num>
  <w:num w:numId="3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301B"/>
    <w:rsid w:val="001C76C8"/>
    <w:rsid w:val="0043301B"/>
    <w:rsid w:val="00474F76"/>
    <w:rsid w:val="005534B6"/>
    <w:rsid w:val="00611ECE"/>
    <w:rsid w:val="007C0716"/>
    <w:rsid w:val="008F6CD4"/>
    <w:rsid w:val="009B7734"/>
    <w:rsid w:val="00A36CF2"/>
    <w:rsid w:val="00A81384"/>
    <w:rsid w:val="00BC4DC9"/>
    <w:rsid w:val="00E65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3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84"/>
    <w:rPr>
      <w:rFonts w:ascii="Tahoma" w:hAnsi="Tahoma" w:cs="Tahoma"/>
      <w:sz w:val="16"/>
      <w:szCs w:val="16"/>
      <w:lang w:val="en-US" w:eastAsia="en-US"/>
    </w:rPr>
  </w:style>
  <w:style w:type="paragraph" w:customStyle="1" w:styleId="Standard">
    <w:name w:val="Standard"/>
    <w:rsid w:val="00BC4DC9"/>
    <w:pPr>
      <w:suppressAutoHyphens/>
      <w:autoSpaceDN w:val="0"/>
    </w:pPr>
    <w:rPr>
      <w:rFonts w:ascii="Helvetica" w:eastAsia="DejaVu Sans" w:hAnsi="Helvetica" w:cs="DejaVu Sans"/>
      <w:kern w:val="3"/>
      <w:sz w:val="24"/>
      <w:szCs w:val="24"/>
      <w:lang w:val="ru-RU" w:eastAsia="en-US" w:bidi="en-US"/>
    </w:rPr>
  </w:style>
  <w:style w:type="paragraph" w:customStyle="1" w:styleId="TableContents">
    <w:name w:val="Table Contents"/>
    <w:basedOn w:val="Standard"/>
    <w:rsid w:val="00BC4DC9"/>
    <w:pPr>
      <w:suppressLineNumbers/>
    </w:pPr>
  </w:style>
  <w:style w:type="character" w:customStyle="1" w:styleId="Default20Paragraph20Font">
    <w:name w:val="Default_20_Paragraph_20_Font"/>
    <w:rsid w:val="00BC4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6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5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1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5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3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9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7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5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37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8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8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5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18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9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3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3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7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9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0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3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39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rup_sdpln.dot</Template>
  <TotalTime>83</TotalTime>
  <Pages>25</Pages>
  <Words>5125</Words>
  <Characters>29214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34271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Owner</dc:creator>
  <cp:lastModifiedBy>Owner</cp:lastModifiedBy>
  <cp:revision>3</cp:revision>
  <cp:lastPrinted>1601-01-01T00:00:00Z</cp:lastPrinted>
  <dcterms:created xsi:type="dcterms:W3CDTF">2009-11-26T18:45:00Z</dcterms:created>
  <dcterms:modified xsi:type="dcterms:W3CDTF">2009-11-26T20:08:00Z</dcterms:modified>
</cp:coreProperties>
</file>