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72F7E" w14:textId="250F3EF8" w:rsidR="00642849" w:rsidRDefault="00642849" w:rsidP="00642849">
      <w:pPr>
        <w:pStyle w:val="ListParagraph"/>
        <w:numPr>
          <w:ilvl w:val="0"/>
          <w:numId w:val="1"/>
        </w:numPr>
      </w:pPr>
      <w:r>
        <w:t xml:space="preserve">Header </w:t>
      </w:r>
    </w:p>
    <w:p w14:paraId="54EF6704" w14:textId="2BFB38D0" w:rsidR="00642849" w:rsidRDefault="00642849" w:rsidP="00642849"/>
    <w:p w14:paraId="5FBF5036" w14:textId="71189508" w:rsidR="00642849" w:rsidRDefault="00642849" w:rsidP="00642849">
      <w:pPr>
        <w:ind w:left="2160"/>
      </w:pPr>
      <w:r>
        <w:t xml:space="preserve">Background color should be - #666666; </w:t>
      </w:r>
    </w:p>
    <w:p w14:paraId="23E50508" w14:textId="23FEDB5A" w:rsidR="00642849" w:rsidRDefault="00642849" w:rsidP="00642849"/>
    <w:p w14:paraId="0331C9B4" w14:textId="4CCCCDB7" w:rsidR="00642849" w:rsidRDefault="00642849" w:rsidP="00642849">
      <w:pPr>
        <w:pStyle w:val="ListParagraph"/>
        <w:numPr>
          <w:ilvl w:val="0"/>
          <w:numId w:val="1"/>
        </w:numPr>
      </w:pPr>
      <w:r>
        <w:t xml:space="preserve">Message panel </w:t>
      </w:r>
    </w:p>
    <w:p w14:paraId="67FCBF05" w14:textId="003B56A4" w:rsidR="00642849" w:rsidRDefault="00642849" w:rsidP="00642849"/>
    <w:p w14:paraId="7F777983" w14:textId="4A39AA7C" w:rsidR="00642849" w:rsidRDefault="00642849" w:rsidP="00642849">
      <w:pPr>
        <w:pStyle w:val="ListParagraph"/>
        <w:numPr>
          <w:ilvl w:val="0"/>
          <w:numId w:val="3"/>
        </w:numPr>
      </w:pPr>
      <w:r>
        <w:t>Message panel should be 20% and scroll bars should come into account when there is big message</w:t>
      </w:r>
    </w:p>
    <w:p w14:paraId="214E26B3" w14:textId="673E80DD" w:rsidR="00642849" w:rsidRDefault="00642849" w:rsidP="00642849">
      <w:pPr>
        <w:pStyle w:val="ListParagraph"/>
        <w:numPr>
          <w:ilvl w:val="0"/>
          <w:numId w:val="3"/>
        </w:numPr>
      </w:pPr>
      <w:r>
        <w:t xml:space="preserve">Message color should be </w:t>
      </w:r>
      <w:proofErr w:type="spellStart"/>
      <w:r>
        <w:t>darkgray</w:t>
      </w:r>
      <w:proofErr w:type="spellEnd"/>
    </w:p>
    <w:p w14:paraId="63E29D10" w14:textId="309A5C28" w:rsidR="00642849" w:rsidRDefault="00642849" w:rsidP="00642849">
      <w:pPr>
        <w:pStyle w:val="ListParagraph"/>
        <w:numPr>
          <w:ilvl w:val="0"/>
          <w:numId w:val="3"/>
        </w:numPr>
      </w:pPr>
      <w:r>
        <w:t xml:space="preserve">Message size is similar to the size of file names in tabs </w:t>
      </w:r>
    </w:p>
    <w:p w14:paraId="2CCE3529" w14:textId="2F12D4DD" w:rsidR="00642849" w:rsidRDefault="00642849" w:rsidP="00642849">
      <w:pPr>
        <w:pStyle w:val="ListParagraph"/>
        <w:numPr>
          <w:ilvl w:val="0"/>
          <w:numId w:val="3"/>
        </w:numPr>
      </w:pPr>
      <w:r>
        <w:t>Font family should be similar to the file names in tabs</w:t>
      </w:r>
    </w:p>
    <w:p w14:paraId="007CDE88" w14:textId="51191962" w:rsidR="00642849" w:rsidRDefault="00642849" w:rsidP="00642849"/>
    <w:p w14:paraId="4AEFA2DC" w14:textId="45977911" w:rsidR="00642849" w:rsidRDefault="00642849" w:rsidP="00642849">
      <w:pPr>
        <w:pStyle w:val="ListParagraph"/>
        <w:numPr>
          <w:ilvl w:val="0"/>
          <w:numId w:val="1"/>
        </w:numPr>
      </w:pPr>
      <w:r>
        <w:t>Tabs</w:t>
      </w:r>
    </w:p>
    <w:p w14:paraId="5F0C4ECD" w14:textId="1F77329C" w:rsidR="00642849" w:rsidRDefault="00642849" w:rsidP="00642849"/>
    <w:p w14:paraId="3ADD48CA" w14:textId="3243F5C0" w:rsidR="00642849" w:rsidRDefault="00642849" w:rsidP="00642849">
      <w:pPr>
        <w:pStyle w:val="ListParagraph"/>
        <w:numPr>
          <w:ilvl w:val="0"/>
          <w:numId w:val="4"/>
        </w:numPr>
      </w:pPr>
      <w:r>
        <w:t>Background color should be #999999;</w:t>
      </w:r>
    </w:p>
    <w:p w14:paraId="743786D0" w14:textId="0943E708" w:rsidR="00642849" w:rsidRDefault="00642849" w:rsidP="00642849">
      <w:pPr>
        <w:pStyle w:val="ListParagraph"/>
        <w:numPr>
          <w:ilvl w:val="0"/>
          <w:numId w:val="4"/>
        </w:numPr>
      </w:pPr>
      <w:r>
        <w:t>Tab headers text color should be black</w:t>
      </w:r>
    </w:p>
    <w:p w14:paraId="0D02D954" w14:textId="4F81BE50" w:rsidR="00642849" w:rsidRDefault="00642849" w:rsidP="00642849">
      <w:pPr>
        <w:pStyle w:val="ListParagraph"/>
        <w:numPr>
          <w:ilvl w:val="0"/>
          <w:numId w:val="4"/>
        </w:numPr>
      </w:pPr>
      <w:r>
        <w:t>Tab background should be #</w:t>
      </w:r>
      <w:proofErr w:type="spellStart"/>
      <w:r>
        <w:t>cccccc</w:t>
      </w:r>
      <w:proofErr w:type="spellEnd"/>
      <w:r>
        <w:t>;</w:t>
      </w:r>
    </w:p>
    <w:p w14:paraId="3F6ED8C8" w14:textId="062416A8" w:rsidR="00642849" w:rsidRDefault="00642849" w:rsidP="00642849"/>
    <w:p w14:paraId="607102F3" w14:textId="370796B6" w:rsidR="00642849" w:rsidRDefault="00642849" w:rsidP="00642849">
      <w:pPr>
        <w:pStyle w:val="ListParagraph"/>
        <w:numPr>
          <w:ilvl w:val="0"/>
          <w:numId w:val="1"/>
        </w:numPr>
      </w:pPr>
      <w:r>
        <w:t xml:space="preserve">Upload </w:t>
      </w:r>
    </w:p>
    <w:p w14:paraId="392D9710" w14:textId="6272771C" w:rsidR="00642849" w:rsidRDefault="00642849" w:rsidP="00642849"/>
    <w:p w14:paraId="5C505851" w14:textId="2E66D9B7" w:rsidR="00642849" w:rsidRDefault="00642849" w:rsidP="00642849">
      <w:pPr>
        <w:pStyle w:val="ListParagraph"/>
        <w:numPr>
          <w:ilvl w:val="0"/>
          <w:numId w:val="5"/>
        </w:numPr>
      </w:pPr>
      <w:r>
        <w:t>Background color should be #</w:t>
      </w:r>
      <w:proofErr w:type="spellStart"/>
      <w:r>
        <w:t>cccccc</w:t>
      </w:r>
      <w:proofErr w:type="spellEnd"/>
      <w:r>
        <w:t>;</w:t>
      </w:r>
    </w:p>
    <w:p w14:paraId="3ABB001F" w14:textId="30AB8298" w:rsidR="00642849" w:rsidRDefault="00642849" w:rsidP="00642849">
      <w:pPr>
        <w:pStyle w:val="ListParagraph"/>
        <w:numPr>
          <w:ilvl w:val="0"/>
          <w:numId w:val="5"/>
        </w:numPr>
      </w:pPr>
      <w:r>
        <w:t xml:space="preserve">Upload text size should be same as the size of file names in tabs </w:t>
      </w:r>
    </w:p>
    <w:p w14:paraId="3EBDD776" w14:textId="7664952D" w:rsidR="00642849" w:rsidRDefault="00642849" w:rsidP="00642849">
      <w:pPr>
        <w:pStyle w:val="ListParagraph"/>
        <w:numPr>
          <w:ilvl w:val="0"/>
          <w:numId w:val="5"/>
        </w:numPr>
      </w:pPr>
      <w:r>
        <w:t xml:space="preserve">Upload text font should be same as the size of the file names in tabs </w:t>
      </w:r>
    </w:p>
    <w:p w14:paraId="0BBBE672" w14:textId="69312805" w:rsidR="00642849" w:rsidRDefault="00642849" w:rsidP="00642849"/>
    <w:p w14:paraId="1DD93C55" w14:textId="6ED0FFF4" w:rsidR="00642849" w:rsidRDefault="00642849" w:rsidP="00642849">
      <w:pPr>
        <w:pStyle w:val="ListParagraph"/>
        <w:numPr>
          <w:ilvl w:val="0"/>
          <w:numId w:val="1"/>
        </w:numPr>
      </w:pPr>
      <w:r>
        <w:t>Message dialog</w:t>
      </w:r>
    </w:p>
    <w:p w14:paraId="62F838A3" w14:textId="1CFDE522" w:rsidR="00642849" w:rsidRDefault="00642849" w:rsidP="00642849"/>
    <w:p w14:paraId="534C1182" w14:textId="57BE85F6" w:rsidR="00642849" w:rsidRDefault="00642849" w:rsidP="00642849">
      <w:pPr>
        <w:pStyle w:val="ListParagraph"/>
        <w:numPr>
          <w:ilvl w:val="0"/>
          <w:numId w:val="8"/>
        </w:numPr>
      </w:pPr>
      <w:r>
        <w:t>First header</w:t>
      </w:r>
    </w:p>
    <w:p w14:paraId="43260B5A" w14:textId="2E55458C" w:rsidR="00642849" w:rsidRDefault="00642849" w:rsidP="00642849">
      <w:pPr>
        <w:pStyle w:val="ListParagraph"/>
        <w:numPr>
          <w:ilvl w:val="0"/>
          <w:numId w:val="9"/>
        </w:numPr>
      </w:pPr>
      <w:r>
        <w:t xml:space="preserve">Color of the text should be </w:t>
      </w:r>
      <w:proofErr w:type="spellStart"/>
      <w:r>
        <w:t>darkgray</w:t>
      </w:r>
      <w:proofErr w:type="spellEnd"/>
      <w:r>
        <w:t xml:space="preserve"> </w:t>
      </w:r>
    </w:p>
    <w:p w14:paraId="1859D1FF" w14:textId="414BE819" w:rsidR="00642849" w:rsidRDefault="00642849" w:rsidP="00642849">
      <w:pPr>
        <w:pStyle w:val="ListParagraph"/>
        <w:numPr>
          <w:ilvl w:val="0"/>
          <w:numId w:val="9"/>
        </w:numPr>
      </w:pPr>
      <w:r>
        <w:t>Size and font family should be same as the file names in tabs</w:t>
      </w:r>
    </w:p>
    <w:p w14:paraId="1813DAB4" w14:textId="2F657279" w:rsidR="004B09EC" w:rsidRDefault="004B09EC" w:rsidP="004B09EC"/>
    <w:p w14:paraId="4EE9BE3D" w14:textId="239863C3" w:rsidR="004B09EC" w:rsidRDefault="004B09EC" w:rsidP="004B09EC">
      <w:pPr>
        <w:pStyle w:val="ListParagraph"/>
        <w:numPr>
          <w:ilvl w:val="0"/>
          <w:numId w:val="8"/>
        </w:numPr>
      </w:pPr>
      <w:r>
        <w:t xml:space="preserve">Radio buttons </w:t>
      </w:r>
    </w:p>
    <w:p w14:paraId="2837FDB1" w14:textId="48AB2317" w:rsidR="004B09EC" w:rsidRDefault="004B09EC" w:rsidP="004B09EC">
      <w:pPr>
        <w:pStyle w:val="ListParagraph"/>
        <w:numPr>
          <w:ilvl w:val="0"/>
          <w:numId w:val="10"/>
        </w:numPr>
      </w:pPr>
      <w:r>
        <w:t xml:space="preserve">Should be aligned horizontally with proper padding </w:t>
      </w:r>
    </w:p>
    <w:p w14:paraId="686DFF85" w14:textId="332B3090" w:rsidR="004B09EC" w:rsidRDefault="004B09EC" w:rsidP="004B09EC"/>
    <w:p w14:paraId="1AF2C547" w14:textId="392BF2F8" w:rsidR="004B09EC" w:rsidRDefault="004B09EC" w:rsidP="004B09EC">
      <w:pPr>
        <w:pStyle w:val="ListParagraph"/>
        <w:numPr>
          <w:ilvl w:val="0"/>
          <w:numId w:val="8"/>
        </w:numPr>
      </w:pPr>
      <w:r>
        <w:t xml:space="preserve">CANCEL button </w:t>
      </w:r>
    </w:p>
    <w:p w14:paraId="6614F4DD" w14:textId="29C172EF" w:rsidR="004B09EC" w:rsidRDefault="004B09EC" w:rsidP="004B09EC">
      <w:pPr>
        <w:pStyle w:val="ListParagraph"/>
        <w:numPr>
          <w:ilvl w:val="0"/>
          <w:numId w:val="10"/>
        </w:numPr>
      </w:pPr>
      <w:r>
        <w:t>Background color should be #81abf9;</w:t>
      </w:r>
    </w:p>
    <w:p w14:paraId="7D6304B3" w14:textId="31F87D3D" w:rsidR="004B09EC" w:rsidRDefault="004B09EC" w:rsidP="004B09EC">
      <w:pPr>
        <w:pStyle w:val="ListParagraph"/>
        <w:numPr>
          <w:ilvl w:val="0"/>
          <w:numId w:val="10"/>
        </w:numPr>
      </w:pPr>
      <w:r>
        <w:t>Text color should be white</w:t>
      </w:r>
    </w:p>
    <w:p w14:paraId="24E96833" w14:textId="1E9A2542" w:rsidR="004B09EC" w:rsidRDefault="004B09EC" w:rsidP="004B09EC"/>
    <w:p w14:paraId="1A941B56" w14:textId="177FA59D" w:rsidR="004B09EC" w:rsidRDefault="004B09EC" w:rsidP="004B09EC">
      <w:pPr>
        <w:pStyle w:val="ListParagraph"/>
        <w:numPr>
          <w:ilvl w:val="0"/>
          <w:numId w:val="8"/>
        </w:numPr>
      </w:pPr>
      <w:r>
        <w:t xml:space="preserve">OK button </w:t>
      </w:r>
    </w:p>
    <w:p w14:paraId="170141EB" w14:textId="6F7EB75D" w:rsidR="004B09EC" w:rsidRDefault="004B09EC" w:rsidP="004B09EC">
      <w:pPr>
        <w:pStyle w:val="ListParagraph"/>
        <w:numPr>
          <w:ilvl w:val="0"/>
          <w:numId w:val="11"/>
        </w:numPr>
      </w:pPr>
      <w:r>
        <w:t>Background color should be #</w:t>
      </w:r>
      <w:proofErr w:type="spellStart"/>
      <w:r>
        <w:t>cccccc</w:t>
      </w:r>
      <w:proofErr w:type="spellEnd"/>
      <w:r>
        <w:t xml:space="preserve">; (when it is disabled) and text color is same </w:t>
      </w:r>
    </w:p>
    <w:p w14:paraId="6B4D5781" w14:textId="1953765F" w:rsidR="004B09EC" w:rsidRDefault="004B09EC" w:rsidP="004B09EC">
      <w:pPr>
        <w:pStyle w:val="ListParagraph"/>
        <w:numPr>
          <w:ilvl w:val="0"/>
          <w:numId w:val="11"/>
        </w:numPr>
      </w:pPr>
      <w:r>
        <w:t xml:space="preserve">Once the radio button is checked, OK button becomes enabled, then OK button should like CANCEL button </w:t>
      </w:r>
    </w:p>
    <w:p w14:paraId="2211A9E1" w14:textId="0CCBA591" w:rsidR="004B09EC" w:rsidRDefault="004B09EC" w:rsidP="004B09EC">
      <w:pPr>
        <w:pStyle w:val="ListParagraph"/>
        <w:numPr>
          <w:ilvl w:val="0"/>
          <w:numId w:val="8"/>
        </w:numPr>
      </w:pPr>
      <w:r>
        <w:t>Both buttons should be aligned in center</w:t>
      </w:r>
    </w:p>
    <w:p w14:paraId="7B9B6957" w14:textId="58A5BC22" w:rsidR="004B09EC" w:rsidRDefault="004B09EC" w:rsidP="004B09EC">
      <w:r>
        <w:lastRenderedPageBreak/>
        <w:t>Naming convention:</w:t>
      </w:r>
    </w:p>
    <w:p w14:paraId="692F44B5" w14:textId="556BC438" w:rsidR="004B09EC" w:rsidRDefault="004B09EC" w:rsidP="004B09EC"/>
    <w:p w14:paraId="22538AD6" w14:textId="2E2E36A3" w:rsidR="004B09EC" w:rsidRDefault="004B09EC" w:rsidP="004B09EC">
      <w:pPr>
        <w:pStyle w:val="ListParagraph"/>
        <w:numPr>
          <w:ilvl w:val="0"/>
          <w:numId w:val="8"/>
        </w:numPr>
      </w:pPr>
      <w:r>
        <w:t>Two tabs name is Published and Not published</w:t>
      </w:r>
      <w:r w:rsidR="00453F71">
        <w:t xml:space="preserve"> </w:t>
      </w:r>
      <w:r w:rsidR="00EE1192">
        <w:t>(class</w:t>
      </w:r>
      <w:r w:rsidR="00453F71">
        <w:t xml:space="preserve"> names or method names should </w:t>
      </w:r>
      <w:r w:rsidR="00EE1192">
        <w:t>be written based on the tab names)</w:t>
      </w:r>
    </w:p>
    <w:p w14:paraId="07D949C0" w14:textId="3A3F3E39" w:rsidR="00EE1192" w:rsidRDefault="00EE1192" w:rsidP="004B09EC">
      <w:pPr>
        <w:pStyle w:val="ListParagraph"/>
        <w:numPr>
          <w:ilvl w:val="0"/>
          <w:numId w:val="8"/>
        </w:numPr>
      </w:pPr>
      <w:r>
        <w:t>In the dialog, buttons are OK and CANCEL (</w:t>
      </w:r>
      <w:r>
        <w:t xml:space="preserve">class names or method names should be written based on the </w:t>
      </w:r>
      <w:r>
        <w:t xml:space="preserve">button </w:t>
      </w:r>
      <w:r>
        <w:t>names)</w:t>
      </w:r>
    </w:p>
    <w:p w14:paraId="2742E740" w14:textId="14A7B331" w:rsidR="00EE1192" w:rsidRDefault="00EE1192" w:rsidP="004B09EC">
      <w:pPr>
        <w:pStyle w:val="ListParagraph"/>
        <w:numPr>
          <w:ilvl w:val="0"/>
          <w:numId w:val="8"/>
        </w:numPr>
      </w:pPr>
      <w:r>
        <w:t>That way it is more understandable when other developers work on that code</w:t>
      </w:r>
    </w:p>
    <w:p w14:paraId="32E06408" w14:textId="20E21CD8" w:rsidR="004B09EC" w:rsidRDefault="004B09EC" w:rsidP="004B09EC">
      <w:pPr>
        <w:pStyle w:val="ListParagraph"/>
        <w:numPr>
          <w:ilvl w:val="0"/>
          <w:numId w:val="8"/>
        </w:numPr>
      </w:pPr>
      <w:r>
        <w:t>Options in the radio buttons are Campaigns, Deals, Web special offers</w:t>
      </w:r>
    </w:p>
    <w:p w14:paraId="1D79491D" w14:textId="0B6EC82C" w:rsidR="00430334" w:rsidRDefault="00430334" w:rsidP="00430334"/>
    <w:p w14:paraId="34020538" w14:textId="39AFAD6D" w:rsidR="00430334" w:rsidRDefault="00430334" w:rsidP="00430334">
      <w:r>
        <w:t xml:space="preserve">Project structure: </w:t>
      </w:r>
    </w:p>
    <w:p w14:paraId="239D0BCF" w14:textId="5ADADC8A" w:rsidR="00430334" w:rsidRDefault="00430334" w:rsidP="00430334"/>
    <w:p w14:paraId="194B79E5" w14:textId="72E4FD77" w:rsidR="00430334" w:rsidRDefault="00430334" w:rsidP="00430334">
      <w:pPr>
        <w:jc w:val="center"/>
      </w:pPr>
      <w:r>
        <w:rPr>
          <w:noProof/>
        </w:rPr>
        <w:drawing>
          <wp:inline distT="0" distB="0" distL="0" distR="0" wp14:anchorId="55DCBA3C" wp14:editId="7AC8082E">
            <wp:extent cx="2383276" cy="249676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9 at 4.52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97" cy="250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D462" w14:textId="66EED3F4" w:rsidR="004B09EC" w:rsidRDefault="004B09EC" w:rsidP="004B09EC"/>
    <w:p w14:paraId="73463298" w14:textId="325724A0" w:rsidR="00430334" w:rsidRDefault="00430334" w:rsidP="004B09EC"/>
    <w:p w14:paraId="5424EA36" w14:textId="02322BF4" w:rsidR="00430334" w:rsidRDefault="00430334" w:rsidP="004B09EC">
      <w:r>
        <w:t xml:space="preserve">Components - - - &gt; component name - - - - &gt; Data folder, Styles folder, Test folder, </w:t>
      </w:r>
      <w:proofErr w:type="spellStart"/>
      <w:r>
        <w:t>js</w:t>
      </w:r>
      <w:proofErr w:type="spellEnd"/>
      <w:r>
        <w:t xml:space="preserve"> files </w:t>
      </w:r>
    </w:p>
    <w:p w14:paraId="59CCD421" w14:textId="21F2E171" w:rsidR="00430334" w:rsidRDefault="00430334" w:rsidP="004B09EC"/>
    <w:p w14:paraId="7DBF624C" w14:textId="058E93A8" w:rsidR="00430334" w:rsidRDefault="00430334" w:rsidP="004B09EC">
      <w:r>
        <w:t xml:space="preserve">Component name is </w:t>
      </w:r>
      <w:proofErr w:type="spellStart"/>
      <w:r>
        <w:t>uploadCsv</w:t>
      </w:r>
      <w:proofErr w:type="spellEnd"/>
      <w:r>
        <w:t xml:space="preserve"> </w:t>
      </w:r>
    </w:p>
    <w:p w14:paraId="49C34482" w14:textId="63281D12" w:rsidR="00430334" w:rsidRDefault="00430334" w:rsidP="004B09EC"/>
    <w:p w14:paraId="14F02052" w14:textId="643CDC7F" w:rsidR="00430334" w:rsidRDefault="00430334" w:rsidP="004B09EC">
      <w:r>
        <w:t xml:space="preserve">Names of the file should give clear idea about what it is doing </w:t>
      </w:r>
    </w:p>
    <w:p w14:paraId="0DE3EE6C" w14:textId="7C3E697E" w:rsidR="00430334" w:rsidRDefault="00430334" w:rsidP="004B09EC"/>
    <w:p w14:paraId="0161F2D3" w14:textId="25AD396F" w:rsidR="00430334" w:rsidRDefault="00430334" w:rsidP="004B09EC"/>
    <w:p w14:paraId="01811452" w14:textId="50788AA8" w:rsidR="00430334" w:rsidRDefault="00430334" w:rsidP="004B09EC">
      <w:r>
        <w:t xml:space="preserve">Sample unit tests for existing component (should include as many unit tests for every function and method) </w:t>
      </w:r>
    </w:p>
    <w:p w14:paraId="3B6C3DDA" w14:textId="428DA079" w:rsidR="00430334" w:rsidRDefault="00430334" w:rsidP="004B09EC"/>
    <w:p w14:paraId="4E521859" w14:textId="0E42B638" w:rsidR="00430334" w:rsidRDefault="00430334" w:rsidP="004B09EC">
      <w:r>
        <w:t xml:space="preserve">Test coverage should be more than 80% for the component </w:t>
      </w:r>
    </w:p>
    <w:p w14:paraId="46F12277" w14:textId="2BC40FD1" w:rsidR="00430334" w:rsidRDefault="00430334" w:rsidP="004B09EC"/>
    <w:p w14:paraId="4BED780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'react'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22E30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mount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3033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'enzyme'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6BB99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BBA50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addAtSeaDays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collapseMultiNight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3033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'@carnival-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abg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/framework/commons/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B7E3B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C586C0"/>
          <w:sz w:val="18"/>
          <w:szCs w:val="18"/>
        </w:rPr>
        <w:lastRenderedPageBreak/>
        <w:t>import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'..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/data/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normalizeData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A72D2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7C3D4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describe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F47E6C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6CF7D3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'test added ATSEADAY node'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6C0E7B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743A5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daysAndPorts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map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portDetails</w:t>
      </w:r>
      <w:proofErr w:type="spellEnd"/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portId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} } })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({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portId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}));</w:t>
      </w:r>
    </w:p>
    <w:p w14:paraId="7CEEAAD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addAtSeaDays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1BE8E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C2726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2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daysAndPorts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ACCCB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3556E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F53A30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A2058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'collapsed overnight stay at port'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BBF36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756F9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collapseMultiNight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addAtSeaDays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546BE0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F5325E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6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'7-8'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9A047C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1AAD5B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D506E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dailyDescriptionsPortCollapsed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added to attributes if collapsed overnight stay at port and 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portTypes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are LAND'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767B5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14:paraId="1066DE5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556CCE1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"type"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2AB5A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"1506785694212"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86853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"attributes"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AB1F49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portId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"/content/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hal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master_content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en_US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/ports/LED"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80000C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"Disembark and enjoy deluxe 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motorcoach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sightseeing for a </w:t>
      </w:r>
      <w:proofErr w:type="gram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three night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stay at this majestic national treasure (lunch included)"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2A51D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92A1DC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"07:00 AM"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585F5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"12:00 AM"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E4DA3E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96C4D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095A5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DCBD2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localizedDate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52A9A3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portDetails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C42ABD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4C6C72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"St. Petersburg, Russia"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D2BC3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portType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"Land"</w:t>
      </w:r>
    </w:p>
    <w:p w14:paraId="578A974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}</w:t>
      </w:r>
    </w:p>
    <w:p w14:paraId="7AD9E20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3C0BD4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6428F53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125475A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"type"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3281B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"1506785694212"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A7924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"attributes"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A3F2EE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portId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"/content/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hal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master_content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en_US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/ports/LED"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4AB6A5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"Explore on your own or take optional excursions with an entire free day"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1AF88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BC142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"12:00 AM"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5CF05C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"06:00 PM"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7DC00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3BC44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E4959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4B2FC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localizedDate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75879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portDetails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DE9313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BD321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"St. Petersburg, Russia"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3795A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portType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"Land"</w:t>
      </w:r>
    </w:p>
    <w:p w14:paraId="2375778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}</w:t>
      </w:r>
    </w:p>
    <w:p w14:paraId="6C76FE3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C032FB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14B428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];</w:t>
      </w:r>
    </w:p>
    <w:p w14:paraId="0F42DE0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4B740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collapseMultiNight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addAtSeaDays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0AE013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714CF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dailyDescriptionsPortCollapsed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A232C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8241E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27E7D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dailyDescription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"Explore on your own or take optional excursions with an entire free day"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F59BD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68494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5CF9E7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FE9F6E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dailyDescriptionsPortCollapsed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added to attributes if collapsed overnight stay at port and 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portTypes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are SEA'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37304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</w:p>
    <w:p w14:paraId="6F42F9A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770D69B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"type"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E5EF3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"1506785694212"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6171B6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"attributes"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81F82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portId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"/content/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hal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master_content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en_US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/ports/LED"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19FEE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"Disembark and enjoy deluxe 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motorcoach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sightseeing for a </w:t>
      </w:r>
      <w:proofErr w:type="gram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three night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stay at this majestic national treasure (lunch included)"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54E51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BE5A94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"07:00 AM"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49AECCB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"12:00 AM"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7AFAD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F5F4CE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BD4F7C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9F414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localizedDate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983CF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portDetails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8670F4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C281F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"St. Petersburg, Russia"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501CDB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portType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"SEA"</w:t>
      </w:r>
    </w:p>
    <w:p w14:paraId="413D69D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}</w:t>
      </w:r>
    </w:p>
    <w:p w14:paraId="6C11B20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DE7590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2F4E90D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41796B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"type"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FCF78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"1506785694212"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B1510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"attributes"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7F83D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portId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"/content/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hal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master_content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en_US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/ports/LED"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F0BAD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"Explore on your own or take optional excursions with an entire free day"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3BF89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2BC545B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"12:00 AM"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FCF3E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departTime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"06:00 PM"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C26FF9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"date"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28805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arrivalDate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FD1BD03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departDate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"2018-09-02"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4D09B6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localizedDate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"September 2, 2018"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7A5AF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portDetails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018DE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"id"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"LED"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ACAED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"St. Petersburg, Russia"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BCD14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portType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"SEA"</w:t>
      </w:r>
    </w:p>
    <w:p w14:paraId="62B5D388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}</w:t>
      </w:r>
    </w:p>
    <w:p w14:paraId="7480E57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FEFF70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3E37CB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];</w:t>
      </w:r>
    </w:p>
    <w:p w14:paraId="4934376C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3EF3E3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collapseMultiNight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addAtSeaDays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portData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11F3A82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0" w:name="_GoBack"/>
      <w:bookmarkEnd w:id="0"/>
    </w:p>
    <w:p w14:paraId="36146E8F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dailyDescriptionsPortCollapsed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8E23BE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21634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EADB3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E86B7B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dailyDescription</w:t>
      </w:r>
      <w:proofErr w:type="spellEnd"/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"Explore on your own or take optional excursions with an entire free day"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6FFE6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7EF85A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90A6D1D" w14:textId="77777777" w:rsidR="00430334" w:rsidRPr="00430334" w:rsidRDefault="00430334" w:rsidP="0043033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08B1E7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'left alone multi-port days with none </w:t>
      </w:r>
      <w:proofErr w:type="spellStart"/>
      <w:r w:rsidRPr="00430334">
        <w:rPr>
          <w:rFonts w:ascii="Menlo" w:eastAsia="Times New Roman" w:hAnsi="Menlo" w:cs="Menlo"/>
          <w:color w:val="CE9178"/>
          <w:sz w:val="18"/>
          <w:szCs w:val="18"/>
        </w:rPr>
        <w:t>dailyDescriptionsPortCollapsed</w:t>
      </w:r>
      <w:proofErr w:type="spellEnd"/>
      <w:r w:rsidRPr="00430334">
        <w:rPr>
          <w:rFonts w:ascii="Menlo" w:eastAsia="Times New Roman" w:hAnsi="Menlo" w:cs="Menlo"/>
          <w:color w:val="CE9178"/>
          <w:sz w:val="18"/>
          <w:szCs w:val="18"/>
        </w:rPr>
        <w:t xml:space="preserve"> added'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9D9F8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FD786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collapseMultiNight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addAtSeaDays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401AF8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B7EE9E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9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dailyDescriptionsPortCollapsed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toBeUndefined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E49E0B1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33DB01C" w14:textId="77777777" w:rsidR="00430334" w:rsidRPr="00430334" w:rsidRDefault="00430334" w:rsidP="0043033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99D26D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30334">
        <w:rPr>
          <w:rFonts w:ascii="Menlo" w:eastAsia="Times New Roman" w:hAnsi="Menlo" w:cs="Menlo"/>
          <w:color w:val="CE9178"/>
          <w:sz w:val="18"/>
          <w:szCs w:val="18"/>
        </w:rPr>
        <w:t>'left alone multi-port days'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43033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2A788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5F10E9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3033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collapseMultiNight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addAtSeaDays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A189F20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9D585B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30334">
        <w:rPr>
          <w:rFonts w:ascii="Menlo" w:eastAsia="Times New Roman" w:hAnsi="Menlo" w:cs="Menlo"/>
          <w:color w:val="DCDCAA"/>
          <w:sz w:val="18"/>
          <w:szCs w:val="18"/>
        </w:rPr>
        <w:t>expect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output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430334">
        <w:rPr>
          <w:rFonts w:ascii="Menlo" w:eastAsia="Times New Roman" w:hAnsi="Menlo" w:cs="Menlo"/>
          <w:color w:val="B5CEA8"/>
          <w:sz w:val="18"/>
          <w:szCs w:val="18"/>
        </w:rPr>
        <w:t>9</w:t>
      </w:r>
      <w:proofErr w:type="gramStart"/>
      <w:r w:rsidRPr="00430334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430334">
        <w:rPr>
          <w:rFonts w:ascii="Menlo" w:eastAsia="Times New Roman" w:hAnsi="Menlo" w:cs="Menlo"/>
          <w:color w:val="9CDCFE"/>
          <w:sz w:val="18"/>
          <w:szCs w:val="18"/>
        </w:rPr>
        <w:t>attributes</w:t>
      </w:r>
      <w:proofErr w:type="gramEnd"/>
      <w:r w:rsidRPr="0043033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0334">
        <w:rPr>
          <w:rFonts w:ascii="Menlo" w:eastAsia="Times New Roman" w:hAnsi="Menlo" w:cs="Menlo"/>
          <w:color w:val="9CDCFE"/>
          <w:sz w:val="18"/>
          <w:szCs w:val="18"/>
        </w:rPr>
        <w:t>dayIndicator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430334">
        <w:rPr>
          <w:rFonts w:ascii="Menlo" w:eastAsia="Times New Roman" w:hAnsi="Menlo" w:cs="Menlo"/>
          <w:color w:val="DCDCAA"/>
          <w:sz w:val="18"/>
          <w:szCs w:val="18"/>
        </w:rPr>
        <w:t>toEqual</w:t>
      </w:r>
      <w:proofErr w:type="spellEnd"/>
      <w:r w:rsidRPr="004303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30334">
        <w:rPr>
          <w:rFonts w:ascii="Menlo" w:eastAsia="Times New Roman" w:hAnsi="Menlo" w:cs="Menlo"/>
          <w:color w:val="CE9178"/>
          <w:sz w:val="18"/>
          <w:szCs w:val="18"/>
        </w:rPr>
        <w:t>'10'</w:t>
      </w:r>
      <w:r w:rsidRPr="0043033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536AB5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3317ED1" w14:textId="77777777" w:rsidR="00430334" w:rsidRPr="00430334" w:rsidRDefault="00430334" w:rsidP="0043033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DAE254" w14:textId="77777777" w:rsidR="00430334" w:rsidRPr="00430334" w:rsidRDefault="00430334" w:rsidP="00430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30334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1B9F7D93" w14:textId="77777777" w:rsidR="00430334" w:rsidRDefault="00430334" w:rsidP="004B09EC"/>
    <w:p w14:paraId="41508DB2" w14:textId="77777777" w:rsidR="00430334" w:rsidRDefault="00430334" w:rsidP="004B09EC"/>
    <w:sectPr w:rsidR="00430334" w:rsidSect="00A3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210F"/>
    <w:multiLevelType w:val="hybridMultilevel"/>
    <w:tmpl w:val="011CDE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615127"/>
    <w:multiLevelType w:val="hybridMultilevel"/>
    <w:tmpl w:val="F1CCD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3E1AEE"/>
    <w:multiLevelType w:val="hybridMultilevel"/>
    <w:tmpl w:val="8194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145"/>
    <w:multiLevelType w:val="hybridMultilevel"/>
    <w:tmpl w:val="F05EF84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7D5CFC"/>
    <w:multiLevelType w:val="hybridMultilevel"/>
    <w:tmpl w:val="187EF0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848003C"/>
    <w:multiLevelType w:val="hybridMultilevel"/>
    <w:tmpl w:val="6A607B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023E3"/>
    <w:multiLevelType w:val="hybridMultilevel"/>
    <w:tmpl w:val="DAAA3C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22400A9"/>
    <w:multiLevelType w:val="hybridMultilevel"/>
    <w:tmpl w:val="707E087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63D2BD4"/>
    <w:multiLevelType w:val="hybridMultilevel"/>
    <w:tmpl w:val="55668F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AE82D32"/>
    <w:multiLevelType w:val="hybridMultilevel"/>
    <w:tmpl w:val="0E18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B118E"/>
    <w:multiLevelType w:val="hybridMultilevel"/>
    <w:tmpl w:val="6538B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8C3A32"/>
    <w:multiLevelType w:val="hybridMultilevel"/>
    <w:tmpl w:val="9A04F15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49"/>
    <w:rsid w:val="00430334"/>
    <w:rsid w:val="00453F71"/>
    <w:rsid w:val="004B09EC"/>
    <w:rsid w:val="00642849"/>
    <w:rsid w:val="00A33BD8"/>
    <w:rsid w:val="00B76839"/>
    <w:rsid w:val="00E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CC3EB"/>
  <w15:chartTrackingRefBased/>
  <w15:docId w15:val="{13DA3CB1-D8AD-BF49-8CF1-6EA19F1B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Sanjothu, Kranthi (Contractor)</dc:creator>
  <cp:keywords/>
  <dc:description/>
  <cp:lastModifiedBy>Sanjothu, Kranthi (Contractor)</cp:lastModifiedBy>
  <cp:revision>2</cp:revision>
  <dcterms:created xsi:type="dcterms:W3CDTF">2019-07-29T23:29:00Z</dcterms:created>
  <dcterms:modified xsi:type="dcterms:W3CDTF">2019-07-30T05:08:00Z</dcterms:modified>
</cp:coreProperties>
</file>