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775D" w:rsidRPr="0051775D" w:rsidRDefault="0051775D" w:rsidP="0051775D">
      <w:pPr>
        <w:pBdr>
          <w:bottom w:val="single" w:sz="6" w:space="11" w:color="EBF4F7"/>
        </w:pBdr>
        <w:shd w:val="clear" w:color="auto" w:fill="FFFFFF"/>
        <w:spacing w:before="60" w:after="225" w:line="240" w:lineRule="auto"/>
        <w:outlineLvl w:val="0"/>
        <w:rPr>
          <w:rFonts w:ascii="Arial" w:eastAsia="Times New Roman" w:hAnsi="Arial" w:cs="Arial"/>
          <w:b/>
          <w:bCs/>
          <w:color w:val="3A3A3A"/>
          <w:kern w:val="36"/>
          <w:sz w:val="48"/>
          <w:szCs w:val="48"/>
          <w:lang w:eastAsia="en-IN"/>
        </w:rPr>
      </w:pPr>
      <w:r w:rsidRPr="0051775D">
        <w:rPr>
          <w:rFonts w:ascii="Arial" w:eastAsia="Times New Roman" w:hAnsi="Arial" w:cs="Arial"/>
          <w:b/>
          <w:bCs/>
          <w:color w:val="3A3A3A"/>
          <w:kern w:val="36"/>
          <w:sz w:val="48"/>
          <w:szCs w:val="48"/>
          <w:lang w:eastAsia="en-IN"/>
        </w:rPr>
        <w:t>Ordered factors</w:t>
      </w:r>
    </w:p>
    <w:p w:rsidR="0051775D" w:rsidRPr="0051775D" w:rsidRDefault="0051775D" w:rsidP="0051775D">
      <w:pPr>
        <w:shd w:val="clear" w:color="auto" w:fill="FFFFFF"/>
        <w:spacing w:after="0" w:line="240" w:lineRule="auto"/>
        <w:rPr>
          <w:rFonts w:ascii="Arial" w:eastAsia="Times New Roman" w:hAnsi="Arial" w:cs="Arial"/>
          <w:color w:val="3A3A3A"/>
          <w:sz w:val="24"/>
          <w:szCs w:val="24"/>
          <w:lang w:eastAsia="en-IN"/>
        </w:rPr>
      </w:pPr>
      <w:r w:rsidRPr="0051775D">
        <w:rPr>
          <w:rFonts w:ascii="Arial" w:eastAsia="Times New Roman" w:hAnsi="Arial" w:cs="Arial"/>
          <w:color w:val="3A3A3A"/>
          <w:sz w:val="24"/>
          <w:szCs w:val="24"/>
          <w:lang w:eastAsia="en-IN"/>
        </w:rPr>
        <w:t>Since </w:t>
      </w:r>
      <w:r w:rsidRPr="0051775D">
        <w:rPr>
          <w:rFonts w:ascii="Courier New" w:eastAsia="Times New Roman" w:hAnsi="Courier New" w:cs="Courier New"/>
          <w:color w:val="3A3A3A"/>
          <w:sz w:val="20"/>
          <w:szCs w:val="20"/>
          <w:shd w:val="clear" w:color="auto" w:fill="EBF4F7"/>
          <w:lang w:eastAsia="en-IN"/>
        </w:rPr>
        <w:t>"Male"</w:t>
      </w:r>
      <w:r w:rsidRPr="0051775D">
        <w:rPr>
          <w:rFonts w:ascii="Arial" w:eastAsia="Times New Roman" w:hAnsi="Arial" w:cs="Arial"/>
          <w:color w:val="3A3A3A"/>
          <w:sz w:val="24"/>
          <w:szCs w:val="24"/>
          <w:lang w:eastAsia="en-IN"/>
        </w:rPr>
        <w:t> and </w:t>
      </w:r>
      <w:r w:rsidRPr="0051775D">
        <w:rPr>
          <w:rFonts w:ascii="Courier New" w:eastAsia="Times New Roman" w:hAnsi="Courier New" w:cs="Courier New"/>
          <w:color w:val="3A3A3A"/>
          <w:sz w:val="20"/>
          <w:szCs w:val="20"/>
          <w:shd w:val="clear" w:color="auto" w:fill="EBF4F7"/>
          <w:lang w:eastAsia="en-IN"/>
        </w:rPr>
        <w:t>"Female"</w:t>
      </w:r>
      <w:r w:rsidRPr="0051775D">
        <w:rPr>
          <w:rFonts w:ascii="Arial" w:eastAsia="Times New Roman" w:hAnsi="Arial" w:cs="Arial"/>
          <w:color w:val="3A3A3A"/>
          <w:sz w:val="24"/>
          <w:szCs w:val="24"/>
          <w:lang w:eastAsia="en-IN"/>
        </w:rPr>
        <w:t> are unordered (or nominal) factor levels, R returns a warning message, telling you that the greater than operator is not meaningful. As seen before, R attaches an equal value to the levels for such factors.</w:t>
      </w:r>
    </w:p>
    <w:p w:rsidR="0051775D" w:rsidRPr="0051775D" w:rsidRDefault="0051775D" w:rsidP="0051775D">
      <w:pPr>
        <w:shd w:val="clear" w:color="auto" w:fill="FFFFFF"/>
        <w:spacing w:after="150" w:line="240" w:lineRule="auto"/>
        <w:rPr>
          <w:rFonts w:ascii="Arial" w:eastAsia="Times New Roman" w:hAnsi="Arial" w:cs="Arial"/>
          <w:color w:val="3A3A3A"/>
          <w:sz w:val="24"/>
          <w:szCs w:val="24"/>
          <w:lang w:eastAsia="en-IN"/>
        </w:rPr>
      </w:pPr>
      <w:r w:rsidRPr="0051775D">
        <w:rPr>
          <w:rFonts w:ascii="Arial" w:eastAsia="Times New Roman" w:hAnsi="Arial" w:cs="Arial"/>
          <w:color w:val="3A3A3A"/>
          <w:sz w:val="24"/>
          <w:szCs w:val="24"/>
          <w:lang w:eastAsia="en-IN"/>
        </w:rPr>
        <w:t xml:space="preserve">But this is not always the case! Sometimes you will also deal with factors that do have a natural ordering between its categories. If this is the case, we </w:t>
      </w:r>
      <w:proofErr w:type="gramStart"/>
      <w:r w:rsidRPr="0051775D">
        <w:rPr>
          <w:rFonts w:ascii="Arial" w:eastAsia="Times New Roman" w:hAnsi="Arial" w:cs="Arial"/>
          <w:color w:val="3A3A3A"/>
          <w:sz w:val="24"/>
          <w:szCs w:val="24"/>
          <w:lang w:eastAsia="en-IN"/>
        </w:rPr>
        <w:t>have to</w:t>
      </w:r>
      <w:proofErr w:type="gramEnd"/>
      <w:r w:rsidRPr="0051775D">
        <w:rPr>
          <w:rFonts w:ascii="Arial" w:eastAsia="Times New Roman" w:hAnsi="Arial" w:cs="Arial"/>
          <w:color w:val="3A3A3A"/>
          <w:sz w:val="24"/>
          <w:szCs w:val="24"/>
          <w:lang w:eastAsia="en-IN"/>
        </w:rPr>
        <w:t xml:space="preserve"> make sure that we pass this information to R...</w:t>
      </w:r>
    </w:p>
    <w:p w:rsidR="0051775D" w:rsidRPr="0051775D" w:rsidRDefault="0051775D" w:rsidP="0051775D">
      <w:pPr>
        <w:shd w:val="clear" w:color="auto" w:fill="FFFFFF"/>
        <w:spacing w:after="0" w:line="240" w:lineRule="auto"/>
        <w:rPr>
          <w:rFonts w:ascii="Arial" w:eastAsia="Times New Roman" w:hAnsi="Arial" w:cs="Arial"/>
          <w:color w:val="3A3A3A"/>
          <w:sz w:val="24"/>
          <w:szCs w:val="24"/>
          <w:lang w:eastAsia="en-IN"/>
        </w:rPr>
      </w:pPr>
      <w:r w:rsidRPr="0051775D">
        <w:rPr>
          <w:rFonts w:ascii="Arial" w:eastAsia="Times New Roman" w:hAnsi="Arial" w:cs="Arial"/>
          <w:color w:val="3A3A3A"/>
          <w:sz w:val="24"/>
          <w:szCs w:val="24"/>
          <w:lang w:eastAsia="en-IN"/>
        </w:rPr>
        <w:t>Let us say that you are leading a research team of five data analysts and that you want to evaluate their performance. To do this, you track their speed, evaluate each analyst as </w:t>
      </w:r>
      <w:r w:rsidRPr="0051775D">
        <w:rPr>
          <w:rFonts w:ascii="Courier New" w:eastAsia="Times New Roman" w:hAnsi="Courier New" w:cs="Courier New"/>
          <w:color w:val="3A3A3A"/>
          <w:sz w:val="20"/>
          <w:szCs w:val="20"/>
          <w:shd w:val="clear" w:color="auto" w:fill="EBF4F7"/>
          <w:lang w:eastAsia="en-IN"/>
        </w:rPr>
        <w:t>"slow"</w:t>
      </w:r>
      <w:r w:rsidRPr="0051775D">
        <w:rPr>
          <w:rFonts w:ascii="Arial" w:eastAsia="Times New Roman" w:hAnsi="Arial" w:cs="Arial"/>
          <w:color w:val="3A3A3A"/>
          <w:sz w:val="24"/>
          <w:szCs w:val="24"/>
          <w:lang w:eastAsia="en-IN"/>
        </w:rPr>
        <w:t>, </w:t>
      </w:r>
      <w:r w:rsidRPr="0051775D">
        <w:rPr>
          <w:rFonts w:ascii="Courier New" w:eastAsia="Times New Roman" w:hAnsi="Courier New" w:cs="Courier New"/>
          <w:color w:val="3A3A3A"/>
          <w:sz w:val="20"/>
          <w:szCs w:val="20"/>
          <w:shd w:val="clear" w:color="auto" w:fill="EBF4F7"/>
          <w:lang w:eastAsia="en-IN"/>
        </w:rPr>
        <w:t>"fast"</w:t>
      </w:r>
      <w:r w:rsidRPr="0051775D">
        <w:rPr>
          <w:rFonts w:ascii="Arial" w:eastAsia="Times New Roman" w:hAnsi="Arial" w:cs="Arial"/>
          <w:color w:val="3A3A3A"/>
          <w:sz w:val="24"/>
          <w:szCs w:val="24"/>
          <w:lang w:eastAsia="en-IN"/>
        </w:rPr>
        <w:t> or </w:t>
      </w:r>
      <w:r w:rsidRPr="0051775D">
        <w:rPr>
          <w:rFonts w:ascii="Courier New" w:eastAsia="Times New Roman" w:hAnsi="Courier New" w:cs="Courier New"/>
          <w:color w:val="3A3A3A"/>
          <w:sz w:val="20"/>
          <w:szCs w:val="20"/>
          <w:shd w:val="clear" w:color="auto" w:fill="EBF4F7"/>
          <w:lang w:eastAsia="en-IN"/>
        </w:rPr>
        <w:t>"insane"</w:t>
      </w:r>
      <w:r w:rsidRPr="0051775D">
        <w:rPr>
          <w:rFonts w:ascii="Arial" w:eastAsia="Times New Roman" w:hAnsi="Arial" w:cs="Arial"/>
          <w:color w:val="3A3A3A"/>
          <w:sz w:val="24"/>
          <w:szCs w:val="24"/>
          <w:lang w:eastAsia="en-IN"/>
        </w:rPr>
        <w:t>, and save the results in </w:t>
      </w:r>
      <w:proofErr w:type="spellStart"/>
      <w:r w:rsidRPr="0051775D">
        <w:rPr>
          <w:rFonts w:ascii="Courier New" w:eastAsia="Times New Roman" w:hAnsi="Courier New" w:cs="Courier New"/>
          <w:color w:val="3A3A3A"/>
          <w:sz w:val="20"/>
          <w:szCs w:val="20"/>
          <w:shd w:val="clear" w:color="auto" w:fill="EBF4F7"/>
          <w:lang w:eastAsia="en-IN"/>
        </w:rPr>
        <w:t>speed_vector</w:t>
      </w:r>
      <w:proofErr w:type="spellEnd"/>
      <w:r w:rsidRPr="0051775D">
        <w:rPr>
          <w:rFonts w:ascii="Arial" w:eastAsia="Times New Roman" w:hAnsi="Arial" w:cs="Arial"/>
          <w:color w:val="3A3A3A"/>
          <w:sz w:val="24"/>
          <w:szCs w:val="24"/>
          <w:lang w:eastAsia="en-IN"/>
        </w:rPr>
        <w:t>.</w:t>
      </w:r>
    </w:p>
    <w:p w:rsidR="007E7490" w:rsidRDefault="007E7490"/>
    <w:p w:rsidR="0051775D" w:rsidRDefault="0051775D"/>
    <w:p w:rsidR="0051775D" w:rsidRPr="0051775D" w:rsidRDefault="0051775D" w:rsidP="00DD1EF4">
      <w:pPr>
        <w:pBdr>
          <w:bottom w:val="single" w:sz="6" w:space="11" w:color="EBF4F7"/>
        </w:pBdr>
        <w:shd w:val="clear" w:color="auto" w:fill="FFFFFF"/>
        <w:spacing w:before="60" w:after="225" w:line="240" w:lineRule="auto"/>
        <w:outlineLvl w:val="0"/>
        <w:rPr>
          <w:rFonts w:ascii="Arial" w:eastAsia="Times New Roman" w:hAnsi="Arial" w:cs="Arial"/>
          <w:b/>
          <w:bCs/>
          <w:color w:val="3A3A3A"/>
          <w:kern w:val="36"/>
          <w:sz w:val="48"/>
          <w:szCs w:val="48"/>
          <w:lang w:eastAsia="en-IN"/>
        </w:rPr>
      </w:pPr>
      <w:r w:rsidRPr="0051775D">
        <w:rPr>
          <w:rFonts w:ascii="Arial" w:eastAsia="Times New Roman" w:hAnsi="Arial" w:cs="Arial"/>
          <w:b/>
          <w:bCs/>
          <w:color w:val="3A3A3A"/>
          <w:kern w:val="36"/>
          <w:sz w:val="48"/>
          <w:szCs w:val="48"/>
          <w:lang w:eastAsia="en-IN"/>
        </w:rPr>
        <w:t>Ordered factors (2)</w:t>
      </w:r>
    </w:p>
    <w:p w:rsidR="0051775D" w:rsidRPr="0051775D" w:rsidRDefault="0051775D" w:rsidP="0051775D">
      <w:pPr>
        <w:shd w:val="clear" w:color="auto" w:fill="FFFFFF"/>
        <w:spacing w:after="0" w:line="240" w:lineRule="auto"/>
        <w:rPr>
          <w:rFonts w:ascii="Arial" w:eastAsia="Times New Roman" w:hAnsi="Arial" w:cs="Arial"/>
          <w:color w:val="3A3A3A"/>
          <w:sz w:val="24"/>
          <w:szCs w:val="24"/>
          <w:lang w:eastAsia="en-IN"/>
        </w:rPr>
      </w:pPr>
      <w:proofErr w:type="spellStart"/>
      <w:r w:rsidRPr="0051775D">
        <w:rPr>
          <w:rFonts w:ascii="Courier New" w:eastAsia="Times New Roman" w:hAnsi="Courier New" w:cs="Courier New"/>
          <w:color w:val="3A3A3A"/>
          <w:sz w:val="20"/>
          <w:szCs w:val="20"/>
          <w:shd w:val="clear" w:color="auto" w:fill="EBF4F7"/>
          <w:lang w:eastAsia="en-IN"/>
        </w:rPr>
        <w:t>speed_vector</w:t>
      </w:r>
      <w:proofErr w:type="spellEnd"/>
      <w:r w:rsidRPr="0051775D">
        <w:rPr>
          <w:rFonts w:ascii="Arial" w:eastAsia="Times New Roman" w:hAnsi="Arial" w:cs="Arial"/>
          <w:color w:val="3A3A3A"/>
          <w:sz w:val="24"/>
          <w:szCs w:val="24"/>
          <w:lang w:eastAsia="en-IN"/>
        </w:rPr>
        <w:t> should be converted to an ordinal factor since its categories have a natural ordering. By default, the function</w:t>
      </w:r>
      <w:r w:rsidRPr="0051775D">
        <w:rPr>
          <w:rFonts w:ascii="Arial" w:eastAsia="Times New Roman" w:hAnsi="Arial" w:cs="Arial"/>
          <w:color w:val="3A3A3A"/>
          <w:sz w:val="32"/>
          <w:szCs w:val="32"/>
          <w:lang w:eastAsia="en-IN"/>
        </w:rPr>
        <w:t> </w:t>
      </w:r>
      <w:hyperlink r:id="rId4" w:tgtFrame="_blank" w:history="1">
        <w:proofErr w:type="gramStart"/>
        <w:r w:rsidRPr="00DD1EF4">
          <w:rPr>
            <w:rFonts w:ascii="Courier New" w:eastAsia="Times New Roman" w:hAnsi="Courier New" w:cs="Courier New"/>
            <w:color w:val="33AACC"/>
            <w:sz w:val="32"/>
            <w:szCs w:val="32"/>
            <w:shd w:val="clear" w:color="auto" w:fill="EBF4F7"/>
            <w:lang w:eastAsia="en-IN"/>
          </w:rPr>
          <w:t>factor(</w:t>
        </w:r>
        <w:proofErr w:type="gramEnd"/>
        <w:r w:rsidRPr="00DD1EF4">
          <w:rPr>
            <w:rFonts w:ascii="Courier New" w:eastAsia="Times New Roman" w:hAnsi="Courier New" w:cs="Courier New"/>
            <w:color w:val="33AACC"/>
            <w:sz w:val="32"/>
            <w:szCs w:val="32"/>
            <w:shd w:val="clear" w:color="auto" w:fill="EBF4F7"/>
            <w:lang w:eastAsia="en-IN"/>
          </w:rPr>
          <w:t>)</w:t>
        </w:r>
      </w:hyperlink>
      <w:r w:rsidRPr="0051775D">
        <w:rPr>
          <w:rFonts w:ascii="Arial" w:eastAsia="Times New Roman" w:hAnsi="Arial" w:cs="Arial"/>
          <w:color w:val="3A3A3A"/>
          <w:sz w:val="24"/>
          <w:szCs w:val="24"/>
          <w:lang w:eastAsia="en-IN"/>
        </w:rPr>
        <w:t>transforms </w:t>
      </w:r>
      <w:proofErr w:type="spellStart"/>
      <w:r w:rsidRPr="0051775D">
        <w:rPr>
          <w:rFonts w:ascii="Courier New" w:eastAsia="Times New Roman" w:hAnsi="Courier New" w:cs="Courier New"/>
          <w:color w:val="3A3A3A"/>
          <w:sz w:val="20"/>
          <w:szCs w:val="20"/>
          <w:shd w:val="clear" w:color="auto" w:fill="EBF4F7"/>
          <w:lang w:eastAsia="en-IN"/>
        </w:rPr>
        <w:t>speed_vector</w:t>
      </w:r>
      <w:proofErr w:type="spellEnd"/>
      <w:r w:rsidRPr="0051775D">
        <w:rPr>
          <w:rFonts w:ascii="Arial" w:eastAsia="Times New Roman" w:hAnsi="Arial" w:cs="Arial"/>
          <w:color w:val="3A3A3A"/>
          <w:sz w:val="24"/>
          <w:szCs w:val="24"/>
          <w:lang w:eastAsia="en-IN"/>
        </w:rPr>
        <w:t xml:space="preserve"> into an unordered factor. To create an ordered factor, you </w:t>
      </w:r>
      <w:proofErr w:type="gramStart"/>
      <w:r w:rsidRPr="0051775D">
        <w:rPr>
          <w:rFonts w:ascii="Arial" w:eastAsia="Times New Roman" w:hAnsi="Arial" w:cs="Arial"/>
          <w:color w:val="3A3A3A"/>
          <w:sz w:val="24"/>
          <w:szCs w:val="24"/>
          <w:lang w:eastAsia="en-IN"/>
        </w:rPr>
        <w:t>have to</w:t>
      </w:r>
      <w:proofErr w:type="gramEnd"/>
      <w:r w:rsidRPr="0051775D">
        <w:rPr>
          <w:rFonts w:ascii="Arial" w:eastAsia="Times New Roman" w:hAnsi="Arial" w:cs="Arial"/>
          <w:color w:val="3A3A3A"/>
          <w:sz w:val="24"/>
          <w:szCs w:val="24"/>
          <w:lang w:eastAsia="en-IN"/>
        </w:rPr>
        <w:t xml:space="preserve"> add two additional arguments: </w:t>
      </w:r>
      <w:r w:rsidRPr="0051775D">
        <w:rPr>
          <w:rFonts w:ascii="Courier New" w:eastAsia="Times New Roman" w:hAnsi="Courier New" w:cs="Courier New"/>
          <w:color w:val="3A3A3A"/>
          <w:sz w:val="20"/>
          <w:szCs w:val="20"/>
          <w:shd w:val="clear" w:color="auto" w:fill="EBF4F7"/>
          <w:lang w:eastAsia="en-IN"/>
        </w:rPr>
        <w:t>ordered</w:t>
      </w:r>
      <w:r w:rsidRPr="0051775D">
        <w:rPr>
          <w:rFonts w:ascii="Arial" w:eastAsia="Times New Roman" w:hAnsi="Arial" w:cs="Arial"/>
          <w:color w:val="3A3A3A"/>
          <w:sz w:val="24"/>
          <w:szCs w:val="24"/>
          <w:lang w:eastAsia="en-IN"/>
        </w:rPr>
        <w:t> and </w:t>
      </w:r>
      <w:r w:rsidRPr="0051775D">
        <w:rPr>
          <w:rFonts w:ascii="Courier New" w:eastAsia="Times New Roman" w:hAnsi="Courier New" w:cs="Courier New"/>
          <w:color w:val="3A3A3A"/>
          <w:sz w:val="20"/>
          <w:szCs w:val="20"/>
          <w:shd w:val="clear" w:color="auto" w:fill="EBF4F7"/>
          <w:lang w:eastAsia="en-IN"/>
        </w:rPr>
        <w:t>levels</w:t>
      </w:r>
      <w:r w:rsidRPr="0051775D">
        <w:rPr>
          <w:rFonts w:ascii="Arial" w:eastAsia="Times New Roman" w:hAnsi="Arial" w:cs="Arial"/>
          <w:color w:val="3A3A3A"/>
          <w:sz w:val="24"/>
          <w:szCs w:val="24"/>
          <w:lang w:eastAsia="en-IN"/>
        </w:rPr>
        <w:t>.</w:t>
      </w:r>
    </w:p>
    <w:p w:rsidR="0051775D" w:rsidRPr="0051775D" w:rsidRDefault="0051775D" w:rsidP="0051775D">
      <w:pP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roofErr w:type="gramStart"/>
      <w:r w:rsidRPr="0051775D">
        <w:rPr>
          <w:rFonts w:ascii="Courier New" w:eastAsia="Times New Roman" w:hAnsi="Courier New" w:cs="Courier New"/>
          <w:color w:val="333333"/>
          <w:sz w:val="20"/>
          <w:szCs w:val="20"/>
          <w:lang w:eastAsia="en-IN"/>
        </w:rPr>
        <w:t>factor(</w:t>
      </w:r>
      <w:proofErr w:type="spellStart"/>
      <w:proofErr w:type="gramEnd"/>
      <w:r w:rsidRPr="0051775D">
        <w:rPr>
          <w:rFonts w:ascii="Courier New" w:eastAsia="Times New Roman" w:hAnsi="Courier New" w:cs="Courier New"/>
          <w:color w:val="333333"/>
          <w:sz w:val="20"/>
          <w:szCs w:val="20"/>
          <w:lang w:eastAsia="en-IN"/>
        </w:rPr>
        <w:t>some_vector</w:t>
      </w:r>
      <w:proofErr w:type="spellEnd"/>
      <w:r w:rsidRPr="0051775D">
        <w:rPr>
          <w:rFonts w:ascii="Courier New" w:eastAsia="Times New Roman" w:hAnsi="Courier New" w:cs="Courier New"/>
          <w:color w:val="333333"/>
          <w:sz w:val="20"/>
          <w:szCs w:val="20"/>
          <w:lang w:eastAsia="en-IN"/>
        </w:rPr>
        <w:t>,</w:t>
      </w:r>
    </w:p>
    <w:p w:rsidR="0051775D" w:rsidRPr="00DD1EF4" w:rsidRDefault="0051775D" w:rsidP="0051775D">
      <w:pP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36"/>
          <w:szCs w:val="36"/>
          <w:lang w:eastAsia="en-IN"/>
        </w:rPr>
      </w:pPr>
      <w:r w:rsidRPr="0051775D">
        <w:rPr>
          <w:rFonts w:ascii="Courier New" w:eastAsia="Times New Roman" w:hAnsi="Courier New" w:cs="Courier New"/>
          <w:color w:val="333333"/>
          <w:sz w:val="20"/>
          <w:szCs w:val="20"/>
          <w:lang w:eastAsia="en-IN"/>
        </w:rPr>
        <w:t xml:space="preserve">       </w:t>
      </w:r>
      <w:r w:rsidRPr="00DD1EF4">
        <w:rPr>
          <w:rFonts w:ascii="Courier New" w:eastAsia="Times New Roman" w:hAnsi="Courier New" w:cs="Courier New"/>
          <w:color w:val="333333"/>
          <w:sz w:val="36"/>
          <w:szCs w:val="36"/>
          <w:lang w:eastAsia="en-IN"/>
        </w:rPr>
        <w:t>ordered = TRUE,</w:t>
      </w:r>
    </w:p>
    <w:p w:rsidR="0051775D" w:rsidRPr="00DD1EF4" w:rsidRDefault="0051775D" w:rsidP="0051775D">
      <w:pP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36"/>
          <w:szCs w:val="36"/>
          <w:lang w:eastAsia="en-IN"/>
        </w:rPr>
      </w:pPr>
      <w:r w:rsidRPr="00DD1EF4">
        <w:rPr>
          <w:rFonts w:ascii="Courier New" w:eastAsia="Times New Roman" w:hAnsi="Courier New" w:cs="Courier New"/>
          <w:color w:val="333333"/>
          <w:sz w:val="36"/>
          <w:szCs w:val="36"/>
          <w:lang w:eastAsia="en-IN"/>
        </w:rPr>
        <w:t xml:space="preserve">       levels = </w:t>
      </w:r>
      <w:proofErr w:type="gramStart"/>
      <w:r w:rsidRPr="00DD1EF4">
        <w:rPr>
          <w:rFonts w:ascii="Courier New" w:eastAsia="Times New Roman" w:hAnsi="Courier New" w:cs="Courier New"/>
          <w:color w:val="333333"/>
          <w:sz w:val="36"/>
          <w:szCs w:val="36"/>
          <w:lang w:eastAsia="en-IN"/>
        </w:rPr>
        <w:t>c(</w:t>
      </w:r>
      <w:proofErr w:type="gramEnd"/>
      <w:r w:rsidRPr="00DD1EF4">
        <w:rPr>
          <w:rFonts w:ascii="Courier New" w:eastAsia="Times New Roman" w:hAnsi="Courier New" w:cs="Courier New"/>
          <w:color w:val="333333"/>
          <w:sz w:val="36"/>
          <w:szCs w:val="36"/>
          <w:lang w:eastAsia="en-IN"/>
        </w:rPr>
        <w:t>"lev1", "lev2" ...))</w:t>
      </w:r>
    </w:p>
    <w:p w:rsidR="0051775D" w:rsidRPr="0051775D" w:rsidRDefault="0051775D" w:rsidP="0051775D">
      <w:pPr>
        <w:shd w:val="clear" w:color="auto" w:fill="FFFFFF"/>
        <w:spacing w:after="0" w:line="240" w:lineRule="auto"/>
        <w:rPr>
          <w:rFonts w:ascii="Arial" w:eastAsia="Times New Roman" w:hAnsi="Arial" w:cs="Arial"/>
          <w:color w:val="3A3A3A"/>
          <w:sz w:val="24"/>
          <w:szCs w:val="24"/>
          <w:lang w:eastAsia="en-IN"/>
        </w:rPr>
      </w:pPr>
      <w:r w:rsidRPr="0051775D">
        <w:rPr>
          <w:rFonts w:ascii="Arial" w:eastAsia="Times New Roman" w:hAnsi="Arial" w:cs="Arial"/>
          <w:color w:val="3A3A3A"/>
          <w:sz w:val="24"/>
          <w:szCs w:val="24"/>
          <w:lang w:eastAsia="en-IN"/>
        </w:rPr>
        <w:t>By setting the argument </w:t>
      </w:r>
      <w:r w:rsidRPr="0051775D">
        <w:rPr>
          <w:rFonts w:ascii="Courier New" w:eastAsia="Times New Roman" w:hAnsi="Courier New" w:cs="Courier New"/>
          <w:color w:val="3A3A3A"/>
          <w:sz w:val="20"/>
          <w:szCs w:val="20"/>
          <w:shd w:val="clear" w:color="auto" w:fill="EBF4F7"/>
          <w:lang w:eastAsia="en-IN"/>
        </w:rPr>
        <w:t>ordered</w:t>
      </w:r>
      <w:r w:rsidRPr="0051775D">
        <w:rPr>
          <w:rFonts w:ascii="Arial" w:eastAsia="Times New Roman" w:hAnsi="Arial" w:cs="Arial"/>
          <w:color w:val="3A3A3A"/>
          <w:sz w:val="24"/>
          <w:szCs w:val="24"/>
          <w:lang w:eastAsia="en-IN"/>
        </w:rPr>
        <w:t> to </w:t>
      </w:r>
      <w:r w:rsidRPr="0051775D">
        <w:rPr>
          <w:rFonts w:ascii="Courier New" w:eastAsia="Times New Roman" w:hAnsi="Courier New" w:cs="Courier New"/>
          <w:color w:val="3A3A3A"/>
          <w:sz w:val="20"/>
          <w:szCs w:val="20"/>
          <w:shd w:val="clear" w:color="auto" w:fill="EBF4F7"/>
          <w:lang w:eastAsia="en-IN"/>
        </w:rPr>
        <w:t>TRUE</w:t>
      </w:r>
      <w:r w:rsidRPr="0051775D">
        <w:rPr>
          <w:rFonts w:ascii="Arial" w:eastAsia="Times New Roman" w:hAnsi="Arial" w:cs="Arial"/>
          <w:color w:val="3A3A3A"/>
          <w:sz w:val="24"/>
          <w:szCs w:val="24"/>
          <w:lang w:eastAsia="en-IN"/>
        </w:rPr>
        <w:t> in the function </w:t>
      </w:r>
      <w:hyperlink r:id="rId5" w:tgtFrame="_blank" w:history="1">
        <w:proofErr w:type="gramStart"/>
        <w:r w:rsidRPr="0051775D">
          <w:rPr>
            <w:rFonts w:ascii="Courier New" w:eastAsia="Times New Roman" w:hAnsi="Courier New" w:cs="Courier New"/>
            <w:color w:val="33AACC"/>
            <w:sz w:val="20"/>
            <w:szCs w:val="20"/>
            <w:shd w:val="clear" w:color="auto" w:fill="EBF4F7"/>
            <w:lang w:eastAsia="en-IN"/>
          </w:rPr>
          <w:t>factor(</w:t>
        </w:r>
        <w:proofErr w:type="gramEnd"/>
        <w:r w:rsidRPr="0051775D">
          <w:rPr>
            <w:rFonts w:ascii="Courier New" w:eastAsia="Times New Roman" w:hAnsi="Courier New" w:cs="Courier New"/>
            <w:color w:val="33AACC"/>
            <w:sz w:val="20"/>
            <w:szCs w:val="20"/>
            <w:shd w:val="clear" w:color="auto" w:fill="EBF4F7"/>
            <w:lang w:eastAsia="en-IN"/>
          </w:rPr>
          <w:t>)</w:t>
        </w:r>
      </w:hyperlink>
      <w:r w:rsidRPr="0051775D">
        <w:rPr>
          <w:rFonts w:ascii="Arial" w:eastAsia="Times New Roman" w:hAnsi="Arial" w:cs="Arial"/>
          <w:color w:val="3A3A3A"/>
          <w:sz w:val="24"/>
          <w:szCs w:val="24"/>
          <w:lang w:eastAsia="en-IN"/>
        </w:rPr>
        <w:t>, you indicate that the factor is ordered. With the argument </w:t>
      </w:r>
      <w:r w:rsidRPr="0051775D">
        <w:rPr>
          <w:rFonts w:ascii="Courier New" w:eastAsia="Times New Roman" w:hAnsi="Courier New" w:cs="Courier New"/>
          <w:color w:val="3A3A3A"/>
          <w:sz w:val="20"/>
          <w:szCs w:val="20"/>
          <w:shd w:val="clear" w:color="auto" w:fill="EBF4F7"/>
          <w:lang w:eastAsia="en-IN"/>
        </w:rPr>
        <w:t>levels</w:t>
      </w:r>
      <w:r w:rsidRPr="0051775D">
        <w:rPr>
          <w:rFonts w:ascii="Arial" w:eastAsia="Times New Roman" w:hAnsi="Arial" w:cs="Arial"/>
          <w:color w:val="3A3A3A"/>
          <w:sz w:val="24"/>
          <w:szCs w:val="24"/>
          <w:lang w:eastAsia="en-IN"/>
        </w:rPr>
        <w:t> you give the values of the factor in the correct order.</w:t>
      </w:r>
    </w:p>
    <w:p w:rsidR="0051775D" w:rsidRDefault="0051775D"/>
    <w:p w:rsidR="003E3168" w:rsidRPr="003E3168" w:rsidRDefault="003E3168" w:rsidP="003E3168">
      <w:pPr>
        <w:pStyle w:val="Heading1"/>
        <w:pBdr>
          <w:bottom w:val="single" w:sz="6" w:space="11" w:color="EBF4F7"/>
        </w:pBdr>
        <w:shd w:val="clear" w:color="auto" w:fill="FFFFFF"/>
        <w:spacing w:before="60" w:beforeAutospacing="0" w:after="225" w:afterAutospacing="0"/>
        <w:rPr>
          <w:rFonts w:ascii="Arial" w:hAnsi="Arial" w:cs="Arial"/>
          <w:color w:val="3A3A3A"/>
        </w:rPr>
      </w:pPr>
      <w:r>
        <w:rPr>
          <w:rFonts w:ascii="Arial" w:hAnsi="Arial" w:cs="Arial"/>
          <w:color w:val="3A3A3A"/>
        </w:rPr>
        <w:t>Comparing ordered factors</w:t>
      </w:r>
    </w:p>
    <w:p w:rsidR="003E3168" w:rsidRDefault="003E3168" w:rsidP="003E3168">
      <w:pPr>
        <w:pStyle w:val="NormalWeb"/>
        <w:shd w:val="clear" w:color="auto" w:fill="FFFFFF"/>
        <w:spacing w:before="0" w:beforeAutospacing="0" w:after="150" w:afterAutospacing="0"/>
        <w:rPr>
          <w:rFonts w:ascii="Arial" w:hAnsi="Arial" w:cs="Arial"/>
          <w:color w:val="3A3A3A"/>
        </w:rPr>
      </w:pPr>
      <w:r>
        <w:rPr>
          <w:rFonts w:ascii="Arial" w:hAnsi="Arial" w:cs="Arial"/>
          <w:color w:val="3A3A3A"/>
        </w:rPr>
        <w:t>Having a bad day at work, 'data analyst number two' enters your office and starts complaining that 'data analyst number five' is slowing down the entire project. Since you know that 'data analyst number two' has the reputation of being a smarty-pants, you first decide to check if his statement is true.</w:t>
      </w:r>
    </w:p>
    <w:p w:rsidR="003E3168" w:rsidRDefault="003E3168" w:rsidP="003E3168">
      <w:pPr>
        <w:pStyle w:val="NormalWeb"/>
        <w:shd w:val="clear" w:color="auto" w:fill="FFFFFF"/>
        <w:spacing w:before="0" w:beforeAutospacing="0" w:after="0" w:afterAutospacing="0"/>
        <w:rPr>
          <w:rFonts w:ascii="Arial" w:hAnsi="Arial" w:cs="Arial"/>
          <w:color w:val="3A3A3A"/>
        </w:rPr>
      </w:pPr>
      <w:r>
        <w:rPr>
          <w:rFonts w:ascii="Arial" w:hAnsi="Arial" w:cs="Arial"/>
          <w:color w:val="3A3A3A"/>
        </w:rPr>
        <w:t>The fact that </w:t>
      </w:r>
      <w:proofErr w:type="spellStart"/>
      <w:r w:rsidRPr="003E3168">
        <w:rPr>
          <w:rStyle w:val="HTMLCode"/>
          <w:color w:val="3A3A3A"/>
          <w:sz w:val="32"/>
          <w:szCs w:val="32"/>
          <w:shd w:val="clear" w:color="auto" w:fill="EBF4F7"/>
        </w:rPr>
        <w:t>factor_speed_vector</w:t>
      </w:r>
      <w:proofErr w:type="spellEnd"/>
      <w:r w:rsidRPr="003E3168">
        <w:rPr>
          <w:rFonts w:ascii="Arial" w:hAnsi="Arial" w:cs="Arial"/>
          <w:color w:val="3A3A3A"/>
          <w:sz w:val="32"/>
          <w:szCs w:val="32"/>
        </w:rPr>
        <w:t> </w:t>
      </w:r>
      <w:r>
        <w:rPr>
          <w:rFonts w:ascii="Arial" w:hAnsi="Arial" w:cs="Arial"/>
          <w:color w:val="3A3A3A"/>
        </w:rPr>
        <w:t>is now ordered enables us to compare different elements (the data analysts in this case). You can simply do this by using the well-known operators.</w:t>
      </w:r>
    </w:p>
    <w:p w:rsidR="003E3168" w:rsidRDefault="003E3168">
      <w:bookmarkStart w:id="0" w:name="_GoBack"/>
      <w:bookmarkEnd w:id="0"/>
    </w:p>
    <w:sectPr w:rsidR="003E3168" w:rsidSect="007E74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zMbM0NTY1NjQztLBU0lEKTi0uzszPAykwrAUAXW+9yCwAAAA="/>
  </w:docVars>
  <w:rsids>
    <w:rsidRoot w:val="0051775D"/>
    <w:rsid w:val="003E3168"/>
    <w:rsid w:val="0051775D"/>
    <w:rsid w:val="007E7490"/>
    <w:rsid w:val="00DD1E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E1BED"/>
  <w15:chartTrackingRefBased/>
  <w15:docId w15:val="{BF69E1B7-6047-4884-8AC5-7FDBE55FA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7490"/>
  </w:style>
  <w:style w:type="paragraph" w:styleId="Heading1">
    <w:name w:val="heading 1"/>
    <w:basedOn w:val="Normal"/>
    <w:link w:val="Heading1Char"/>
    <w:uiPriority w:val="9"/>
    <w:qFormat/>
    <w:rsid w:val="005177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75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177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1775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17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1775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155628">
      <w:bodyDiv w:val="1"/>
      <w:marLeft w:val="0"/>
      <w:marRight w:val="0"/>
      <w:marTop w:val="0"/>
      <w:marBottom w:val="0"/>
      <w:divBdr>
        <w:top w:val="none" w:sz="0" w:space="0" w:color="auto"/>
        <w:left w:val="none" w:sz="0" w:space="0" w:color="auto"/>
        <w:bottom w:val="none" w:sz="0" w:space="0" w:color="auto"/>
        <w:right w:val="none" w:sz="0" w:space="0" w:color="auto"/>
      </w:divBdr>
      <w:divsChild>
        <w:div w:id="1573152214">
          <w:marLeft w:val="0"/>
          <w:marRight w:val="0"/>
          <w:marTop w:val="45"/>
          <w:marBottom w:val="0"/>
          <w:divBdr>
            <w:top w:val="none" w:sz="0" w:space="0" w:color="auto"/>
            <w:left w:val="none" w:sz="0" w:space="0" w:color="auto"/>
            <w:bottom w:val="none" w:sz="0" w:space="0" w:color="auto"/>
            <w:right w:val="none" w:sz="0" w:space="0" w:color="auto"/>
          </w:divBdr>
        </w:div>
        <w:div w:id="1409574269">
          <w:marLeft w:val="0"/>
          <w:marRight w:val="0"/>
          <w:marTop w:val="0"/>
          <w:marBottom w:val="0"/>
          <w:divBdr>
            <w:top w:val="none" w:sz="0" w:space="0" w:color="auto"/>
            <w:left w:val="none" w:sz="0" w:space="0" w:color="auto"/>
            <w:bottom w:val="none" w:sz="0" w:space="0" w:color="auto"/>
            <w:right w:val="none" w:sz="0" w:space="0" w:color="auto"/>
          </w:divBdr>
          <w:divsChild>
            <w:div w:id="195548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54884">
      <w:bodyDiv w:val="1"/>
      <w:marLeft w:val="0"/>
      <w:marRight w:val="0"/>
      <w:marTop w:val="0"/>
      <w:marBottom w:val="0"/>
      <w:divBdr>
        <w:top w:val="none" w:sz="0" w:space="0" w:color="auto"/>
        <w:left w:val="none" w:sz="0" w:space="0" w:color="auto"/>
        <w:bottom w:val="none" w:sz="0" w:space="0" w:color="auto"/>
        <w:right w:val="none" w:sz="0" w:space="0" w:color="auto"/>
      </w:divBdr>
      <w:divsChild>
        <w:div w:id="7756021">
          <w:marLeft w:val="0"/>
          <w:marRight w:val="0"/>
          <w:marTop w:val="45"/>
          <w:marBottom w:val="0"/>
          <w:divBdr>
            <w:top w:val="none" w:sz="0" w:space="0" w:color="auto"/>
            <w:left w:val="none" w:sz="0" w:space="0" w:color="auto"/>
            <w:bottom w:val="none" w:sz="0" w:space="0" w:color="auto"/>
            <w:right w:val="none" w:sz="0" w:space="0" w:color="auto"/>
          </w:divBdr>
        </w:div>
        <w:div w:id="1802459721">
          <w:marLeft w:val="0"/>
          <w:marRight w:val="0"/>
          <w:marTop w:val="0"/>
          <w:marBottom w:val="0"/>
          <w:divBdr>
            <w:top w:val="none" w:sz="0" w:space="0" w:color="auto"/>
            <w:left w:val="none" w:sz="0" w:space="0" w:color="auto"/>
            <w:bottom w:val="none" w:sz="0" w:space="0" w:color="auto"/>
            <w:right w:val="none" w:sz="0" w:space="0" w:color="auto"/>
          </w:divBdr>
          <w:divsChild>
            <w:div w:id="16300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71382">
      <w:bodyDiv w:val="1"/>
      <w:marLeft w:val="0"/>
      <w:marRight w:val="0"/>
      <w:marTop w:val="0"/>
      <w:marBottom w:val="0"/>
      <w:divBdr>
        <w:top w:val="none" w:sz="0" w:space="0" w:color="auto"/>
        <w:left w:val="none" w:sz="0" w:space="0" w:color="auto"/>
        <w:bottom w:val="none" w:sz="0" w:space="0" w:color="auto"/>
        <w:right w:val="none" w:sz="0" w:space="0" w:color="auto"/>
      </w:divBdr>
      <w:divsChild>
        <w:div w:id="428698367">
          <w:marLeft w:val="0"/>
          <w:marRight w:val="0"/>
          <w:marTop w:val="45"/>
          <w:marBottom w:val="0"/>
          <w:divBdr>
            <w:top w:val="none" w:sz="0" w:space="0" w:color="auto"/>
            <w:left w:val="none" w:sz="0" w:space="0" w:color="auto"/>
            <w:bottom w:val="none" w:sz="0" w:space="0" w:color="auto"/>
            <w:right w:val="none" w:sz="0" w:space="0" w:color="auto"/>
          </w:divBdr>
        </w:div>
        <w:div w:id="1475177705">
          <w:marLeft w:val="0"/>
          <w:marRight w:val="0"/>
          <w:marTop w:val="0"/>
          <w:marBottom w:val="0"/>
          <w:divBdr>
            <w:top w:val="none" w:sz="0" w:space="0" w:color="auto"/>
            <w:left w:val="none" w:sz="0" w:space="0" w:color="auto"/>
            <w:bottom w:val="none" w:sz="0" w:space="0" w:color="auto"/>
            <w:right w:val="none" w:sz="0" w:space="0" w:color="auto"/>
          </w:divBdr>
          <w:divsChild>
            <w:div w:id="132246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documentation.org/packages/base/functions/factor" TargetMode="External"/><Relationship Id="rId4" Type="http://schemas.openxmlformats.org/officeDocument/2006/relationships/hyperlink" Target="http://www.rdocumentation.org/packages/base/functions/fa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dc:creator>
  <cp:keywords/>
  <dc:description/>
  <cp:lastModifiedBy>Rahul Kumar</cp:lastModifiedBy>
  <cp:revision>2</cp:revision>
  <dcterms:created xsi:type="dcterms:W3CDTF">2017-10-16T17:02:00Z</dcterms:created>
  <dcterms:modified xsi:type="dcterms:W3CDTF">2017-10-16T17:18:00Z</dcterms:modified>
</cp:coreProperties>
</file>