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Minor Project- Report</w:t>
      </w:r>
    </w:p>
    <w:p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Ocyober </w:t>
      </w:r>
      <w:r>
        <w:rPr>
          <w:sz w:val="28"/>
          <w:szCs w:val="28"/>
        </w:rPr>
        <w:t>2022-J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 xml:space="preserve"> 202</w:t>
      </w:r>
      <w:r>
        <w:rPr>
          <w:sz w:val="28"/>
          <w:szCs w:val="28"/>
          <w:lang w:val="en-US"/>
        </w:rPr>
        <w:t>3</w:t>
      </w:r>
    </w:p>
    <w:p>
      <w:pPr>
        <w:spacing w:after="0" w:line="240" w:lineRule="auto"/>
        <w:rPr>
          <w:sz w:val="28"/>
          <w:szCs w:val="28"/>
        </w:rPr>
      </w:pPr>
    </w:p>
    <w:p>
      <w:pPr>
        <w:pStyle w:val="4"/>
        <w:ind w:left="3480" w:hanging="3482" w:hangingChars="1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Course Faculty: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Prof. Vinodhini   </w:t>
      </w:r>
      <w:r>
        <w:rPr>
          <w:rFonts w:ascii="Times New Roman" w:hAnsi="Times New Roman" w:cs="Times New Roman"/>
          <w:sz w:val="24"/>
          <w:szCs w:val="28"/>
        </w:rPr>
        <w:t xml:space="preserve">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>Course</w:t>
      </w:r>
      <w:r>
        <w:rPr>
          <w:rFonts w:hint="default"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>&amp; code: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8"/>
        </w:rPr>
        <w:tab/>
      </w:r>
    </w:p>
    <w:p>
      <w:pPr>
        <w:pStyle w:val="4"/>
        <w:rPr>
          <w:rFonts w:hint="default"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Semester: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VII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8"/>
        </w:rPr>
        <w:t>Date: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>22/11/2022</w:t>
      </w:r>
    </w:p>
    <w:p>
      <w:pPr>
        <w:spacing w:after="0" w:line="240" w:lineRule="auto"/>
        <w:rPr>
          <w:b/>
          <w:sz w:val="28"/>
          <w:szCs w:val="28"/>
        </w:rPr>
      </w:pPr>
    </w:p>
    <w:tbl>
      <w:tblPr>
        <w:tblStyle w:val="10"/>
        <w:tblW w:w="10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098"/>
        <w:gridCol w:w="2119"/>
        <w:gridCol w:w="1850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TITLE OF THE PROJECT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Predictive analysis of Diabetes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STUDENT NAME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ind w:firstLine="260" w:firstLineChars="10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Varad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ind w:firstLine="130" w:firstLineChars="5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Nandini Shetty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ind w:firstLine="260" w:firstLineChars="10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Nischala R</w:t>
            </w:r>
          </w:p>
        </w:tc>
        <w:tc>
          <w:tcPr>
            <w:tcW w:w="1844" w:type="dxa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ind w:firstLine="130" w:firstLineChars="5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 R Sai Rahu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USN</w:t>
            </w:r>
          </w:p>
        </w:tc>
        <w:tc>
          <w:tcPr>
            <w:tcW w:w="2098" w:type="dxa"/>
            <w:shd w:val="clear" w:color="auto" w:fill="DEEAF6" w:themeFill="accent1" w:themeFillTint="33"/>
          </w:tcPr>
          <w:p>
            <w:pPr>
              <w:spacing w:after="0" w:line="240" w:lineRule="auto"/>
              <w:ind w:firstLine="260" w:firstLineChars="100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1DS19CS105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>
            <w:pPr>
              <w:spacing w:after="0" w:line="240" w:lineRule="auto"/>
              <w:ind w:firstLine="260" w:firstLineChars="10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1DS19CS101</w:t>
            </w:r>
          </w:p>
        </w:tc>
        <w:tc>
          <w:tcPr>
            <w:tcW w:w="1850" w:type="dxa"/>
            <w:shd w:val="clear" w:color="auto" w:fill="DEEAF6" w:themeFill="accent1" w:themeFillTint="33"/>
          </w:tcPr>
          <w:p>
            <w:pPr>
              <w:spacing w:after="0" w:line="240" w:lineRule="auto"/>
              <w:ind w:firstLine="260" w:firstLineChars="10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1DS19CS104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>
            <w:pPr>
              <w:spacing w:after="0" w:line="240" w:lineRule="auto"/>
              <w:ind w:firstLine="260" w:firstLineChars="10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1DS19CS107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INDIVIDUAL</w:t>
            </w:r>
          </w:p>
          <w:p>
            <w:pPr>
              <w:spacing w:after="0" w:line="240" w:lineRule="auto"/>
              <w:jc w:val="center"/>
            </w:pPr>
            <w:r>
              <w:t>CONTRIBUTION</w:t>
            </w: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</w:tc>
        <w:tc>
          <w:tcPr>
            <w:tcW w:w="2098" w:type="dxa"/>
          </w:tcPr>
          <w:p>
            <w:pPr>
              <w:spacing w:after="0" w:line="240" w:lineRule="auto"/>
              <w:ind w:left="220" w:hanging="260" w:hangingChars="100"/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1850" w:type="dxa"/>
          </w:tcPr>
          <w:p>
            <w:pPr>
              <w:spacing w:after="0" w:line="240" w:lineRule="auto"/>
              <w:ind w:left="220" w:hanging="260" w:hangingChars="100"/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1844" w:type="dxa"/>
          </w:tcPr>
          <w:p>
            <w:pPr>
              <w:spacing w:after="0" w:line="240" w:lineRule="auto"/>
              <w:ind w:left="110" w:hanging="130" w:hangingChars="50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GUIDE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Prof.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Vinodhini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PROJECT ABSTRACT :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India is a fast-growing economy with a considerable number of diabetes patients. Age, obesity, lack of exercise, high blood pressure, bad diet, hereditary diabetes, etc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can cause Diabetes Mellitus. This can lead to high risk of heart diseases, eye problem, nerve damage, kidney diseases, etc.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The practice which is followed currently in hospitals include collecting required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information through various tests and providing appropriate treatment based on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 xml:space="preserve">diagnosis. 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b/>
                <w:bCs/>
                <w:sz w:val="26"/>
                <w:szCs w:val="26"/>
              </w:rPr>
              <w:t>Healthcare deals with a lot of data and big data analytics helps in finding the insights</w:t>
            </w: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6"/>
                <w:szCs w:val="26"/>
              </w:rPr>
              <w:t>and hidden patterns in the data to make meaningful predictions of the outcomes.</w:t>
            </w:r>
            <w:r>
              <w:rPr>
                <w:rFonts w:hint="default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</w:rPr>
              <w:t>A few external factors responsible for diabetes along with the regular factors include: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Glucose, BMI, Age, Insulin, etc. The dataset we will be using for the project is “</w:t>
            </w:r>
            <w:r>
              <w:rPr>
                <w:rFonts w:hint="default"/>
                <w:b/>
                <w:bCs/>
                <w:sz w:val="26"/>
                <w:szCs w:val="26"/>
              </w:rPr>
              <w:t>Pima-Indians-diabetes</w:t>
            </w:r>
            <w:r>
              <w:rPr>
                <w:rFonts w:hint="default"/>
                <w:sz w:val="26"/>
                <w:szCs w:val="26"/>
              </w:rPr>
              <w:t xml:space="preserve">” </w:t>
            </w:r>
            <w:r>
              <w:rPr>
                <w:rFonts w:hint="default"/>
                <w:sz w:val="26"/>
                <w:szCs w:val="26"/>
                <w:lang w:val="en-US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 xml:space="preserve">A </w:t>
            </w:r>
            <w:r>
              <w:rPr>
                <w:rFonts w:hint="default"/>
                <w:b/>
                <w:bCs/>
                <w:sz w:val="26"/>
                <w:szCs w:val="26"/>
              </w:rPr>
              <w:t>decision tree model</w:t>
            </w:r>
            <w:r>
              <w:rPr>
                <w:rFonts w:hint="default"/>
                <w:sz w:val="26"/>
                <w:szCs w:val="26"/>
              </w:rPr>
              <w:t xml:space="preserve"> is used to train the dataset and make predictions. The diabetes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prediction model for better classification of diabetes which includes few external factors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 xml:space="preserve">responsible for diabetes along with regular factors like Glucose, BMI, Age, Insulin, etc. 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A full stack platform is to be developed to collect, edit and visualize the patient’s data and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provide awareness to them using facts and articles. The Machine Learning model is being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 xml:space="preserve">integrated with the full stack model using Django framework to predict diabetes. 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</w:rPr>
            </w:pPr>
          </w:p>
          <w:p>
            <w:pPr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</w:rPr>
              <w:t>A mobile application is developed using Flutter and Dart which globalizes the impact of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Diabetes. The ML model is integrated with the app using flask and pythonany</w:t>
            </w:r>
            <w:r>
              <w:rPr>
                <w:rFonts w:hint="default"/>
                <w:sz w:val="26"/>
                <w:szCs w:val="26"/>
                <w:lang w:val="en-US"/>
              </w:rPr>
              <w:t>where.</w:t>
            </w:r>
          </w:p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(H/W &amp; S/w tools to be used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VS Code,Emulator,Django,Flask,Heroku</w:t>
            </w:r>
          </w:p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7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Introduction</w:t>
            </w: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  <w:rPr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Healthcare deals with a lot of data and big data analytics helps in finding the insights and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hidden patterns in the data to make meaningful predictions of the outcomes. Diabetes is a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lifelong condition wherein a person's glucose (sugar) levels in blood becomes very high. A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technique called, Predictive Analysis, incorporates a variety of machine learning algorithms, data mining techniques and statistical methods that uses current and past data to find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knowledge and predict future events. Various traditional methods, based on physical and chemical tests, are available for</w:t>
            </w:r>
          </w:p>
          <w:p>
            <w:pPr>
              <w:spacing w:after="0" w:line="240" w:lineRule="auto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</w:rPr>
              <w:t>diagnosing diabetes. However, early prediction of diabetes is quite challenging task for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medical practitioners due to complex interdependence on various factors as diabetes affects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>human organs such as kidney, eye, heart, nerves, foot etc. The main types of diabetes include:</w:t>
            </w:r>
          </w:p>
          <w:p>
            <w:pPr>
              <w:spacing w:after="0" w:line="240" w:lineRule="auto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b/>
                <w:bCs/>
                <w:sz w:val="26"/>
                <w:szCs w:val="26"/>
              </w:rPr>
              <w:t>Type 1 Diabetes:</w:t>
            </w:r>
            <w:r>
              <w:rPr>
                <w:rFonts w:hint="default"/>
                <w:sz w:val="26"/>
                <w:szCs w:val="26"/>
              </w:rPr>
              <w:t xml:space="preserve"> This condition occurs when the body doesn’t produce enough insulin. It is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 xml:space="preserve">commonly seen in people at young age due to malfunctioning immune system. </w:t>
            </w:r>
          </w:p>
          <w:p>
            <w:pPr>
              <w:spacing w:after="0" w:line="240" w:lineRule="auto"/>
              <w:rPr>
                <w:rFonts w:hint="default"/>
                <w:sz w:val="26"/>
                <w:szCs w:val="26"/>
              </w:rPr>
            </w:pPr>
            <w:r>
              <w:rPr>
                <w:rFonts w:hint="default"/>
                <w:b/>
                <w:bCs/>
                <w:sz w:val="26"/>
                <w:szCs w:val="26"/>
              </w:rPr>
              <w:t>Type 2 Diabetes:</w:t>
            </w:r>
            <w:r>
              <w:rPr>
                <w:rFonts w:hint="default"/>
                <w:sz w:val="26"/>
                <w:szCs w:val="26"/>
              </w:rPr>
              <w:t xml:space="preserve"> This condition occurs when the body is unable to use the insulin produced. It can occur at any age, even children yet commonly seen in middle-aged and older people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sz w:val="26"/>
                <w:szCs w:val="26"/>
              </w:rPr>
              <w:t xml:space="preserve">due to obesity and sedentary lifestyle. </w:t>
            </w:r>
          </w:p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</w:rPr>
              <w:t>Gestational Diabetes</w:t>
            </w:r>
            <w:r>
              <w:rPr>
                <w:rFonts w:hint="default"/>
                <w:sz w:val="26"/>
                <w:szCs w:val="26"/>
              </w:rPr>
              <w:t>: It is a temporary condition seen in pregnant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women.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7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Design</w:t>
            </w:r>
          </w:p>
          <w:p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4786630" cy="5310505"/>
                  <wp:effectExtent l="0" t="0" r="7620" b="7620"/>
                  <wp:docPr id="21" name="Picture 21" descr="Screenshot 2022-11-20 23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creenshot 2022-11-20 23134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630" cy="531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Project Source Code Link (Github/ Google DRive)</w:t>
            </w: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  <w:r>
              <w:t xml:space="preserve">                  </w:t>
            </w:r>
          </w:p>
          <w:p>
            <w:pPr>
              <w:spacing w:after="0" w:line="240" w:lineRule="auto"/>
            </w:pPr>
            <w:r>
              <w:t xml:space="preserve">             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1" w:type="dxa"/>
            <w:gridSpan w:val="4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8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  <w:r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sectPr>
      <w:headerReference r:id="rId3" w:type="default"/>
      <w:pgSz w:w="12240" w:h="15840"/>
      <w:pgMar w:top="1530" w:right="1440" w:bottom="810" w:left="1440" w:header="180" w:footer="27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2"/>
      </w:rPr>
    </w:pPr>
    <w:r>
      <w:rPr>
        <w:b/>
        <w:caps/>
        <w:color w:val="7F7F7F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8.1pt;margin-top:18pt;height:59.25pt;width:133.9pt;mso-position-horizontal-relative:page;mso-position-vertical-relative:page;z-index:251660288;mso-width-relative:page;mso-height-relative:page;" coordsize="1700784,1024128" o:gfxdata="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">
              <o:lock v:ext="edit" aspectratio="f"/>
              <v:group id="_x0000_s1026" o:spid="_x0000_s1026" o:spt="203" style="position:absolute;left:0;top:0;height:1024128;width:1700784;" coordsize="1700784,102412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ctangle 12" o:spid="_x0000_s1026" o:spt="100" style="position:absolute;left:0;top:0;height:1014984;width:1463040;v-text-anchor:middle;" fillcolor="#5B9BD5 [3204]" filled="t" stroked="f" coordsize="1462822,1014481" o:gfxdata="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tRum&#10;wAAAANwAAAAPAAAAAAAAAAEAIAAAACIAAABkcnMvZG93bnJldi54bWxQSwECFAAUAAAACACHTuJA&#10;My8FnjsAAAA5AAAAEAAAAAAAAAABACAAAAAPAQAAZHJzL3NoYXBleG1sLnhtbFBLBQYAAAAABgAG&#10;AFsBAAC5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1"/>
                  <v:stroke weight="1pt" color="#FFFFFF [3212]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mkn6rb0AAADc&#10;AAAADwAAAGRycy9kb3ducmV2LnhtbEVPS2vCQBC+F/oflil4q7s+0JK6Bgm+Lgq1hV6H7DQJyc6m&#10;2dXov3eFQm/z8T1nkV5tIy7U+cqxhtFQgSDOnam40PD1uXl9A+EDssHGMWm4kYd0+fy0wMS4nj/o&#10;cgqFiCHsE9RQhtAmUvq8JIt+6FriyP24zmKIsCuk6bCP4baRY6Vm0mLFsaHElrKS8vp0thqy6fp3&#10;s9seVud537uJzNTxe1VrPXgZqXcQga7hX/zn3ps4fz6GxzPx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qtvQAA&#10;ANw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4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  <w:p>
    <w:pPr>
      <w:pStyle w:val="4"/>
      <w:jc w:val="center"/>
      <w:rPr>
        <w:b/>
        <w:sz w:val="32"/>
      </w:rPr>
    </w:pPr>
    <w:r>
      <w:rPr>
        <w:b/>
        <w:sz w:val="32"/>
      </w:rPr>
      <w:t>DAYANANDA SAGAR COLLEGE OF ENGINEERING</w:t>
    </w:r>
    <w:r>
      <w:rPr>
        <w:b/>
        <w:sz w:val="32"/>
      </w:rPr>
      <w:br w:type="textWrapping"/>
    </w:r>
    <w:r>
      <w:rPr>
        <w:b/>
        <w:sz w:val="32"/>
      </w:rPr>
      <w:t>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36"/>
    <w:rsid w:val="000442D3"/>
    <w:rsid w:val="00057496"/>
    <w:rsid w:val="0009006F"/>
    <w:rsid w:val="000D7A34"/>
    <w:rsid w:val="000F79B0"/>
    <w:rsid w:val="0014674D"/>
    <w:rsid w:val="00153341"/>
    <w:rsid w:val="001563C3"/>
    <w:rsid w:val="0017753B"/>
    <w:rsid w:val="00190866"/>
    <w:rsid w:val="001B3AA7"/>
    <w:rsid w:val="001B59EE"/>
    <w:rsid w:val="001F0783"/>
    <w:rsid w:val="00222CB1"/>
    <w:rsid w:val="00256FAB"/>
    <w:rsid w:val="002C30CC"/>
    <w:rsid w:val="002C5AF2"/>
    <w:rsid w:val="002F52B8"/>
    <w:rsid w:val="0030352C"/>
    <w:rsid w:val="00330E88"/>
    <w:rsid w:val="00354903"/>
    <w:rsid w:val="003A52AC"/>
    <w:rsid w:val="00420436"/>
    <w:rsid w:val="004A78F1"/>
    <w:rsid w:val="0051642A"/>
    <w:rsid w:val="00562FF3"/>
    <w:rsid w:val="0058033E"/>
    <w:rsid w:val="00594B97"/>
    <w:rsid w:val="005A71A4"/>
    <w:rsid w:val="005E4C01"/>
    <w:rsid w:val="005E68AD"/>
    <w:rsid w:val="00651E41"/>
    <w:rsid w:val="006B7B5F"/>
    <w:rsid w:val="00714A7A"/>
    <w:rsid w:val="00721A6F"/>
    <w:rsid w:val="0079404A"/>
    <w:rsid w:val="007A199C"/>
    <w:rsid w:val="007A1EDF"/>
    <w:rsid w:val="00875AB9"/>
    <w:rsid w:val="0089054B"/>
    <w:rsid w:val="0089575D"/>
    <w:rsid w:val="008A086A"/>
    <w:rsid w:val="00905D80"/>
    <w:rsid w:val="00923516"/>
    <w:rsid w:val="0093348D"/>
    <w:rsid w:val="009D1F47"/>
    <w:rsid w:val="00A67809"/>
    <w:rsid w:val="00A7586B"/>
    <w:rsid w:val="00AF3999"/>
    <w:rsid w:val="00AF50AA"/>
    <w:rsid w:val="00AF6C94"/>
    <w:rsid w:val="00B318B3"/>
    <w:rsid w:val="00BC1BF0"/>
    <w:rsid w:val="00BD76EF"/>
    <w:rsid w:val="00C22F50"/>
    <w:rsid w:val="00C233A7"/>
    <w:rsid w:val="00C237C1"/>
    <w:rsid w:val="00E06EFE"/>
    <w:rsid w:val="00E10299"/>
    <w:rsid w:val="00E15AC0"/>
    <w:rsid w:val="00E3022A"/>
    <w:rsid w:val="00E75483"/>
    <w:rsid w:val="00F000CB"/>
    <w:rsid w:val="00F61AB0"/>
    <w:rsid w:val="00F63D59"/>
    <w:rsid w:val="00F862B1"/>
    <w:rsid w:val="00FC708A"/>
    <w:rsid w:val="00FE5177"/>
    <w:rsid w:val="01235CA2"/>
    <w:rsid w:val="0B255489"/>
    <w:rsid w:val="0BF76431"/>
    <w:rsid w:val="0CC8074F"/>
    <w:rsid w:val="1CB6536F"/>
    <w:rsid w:val="1D441ECE"/>
    <w:rsid w:val="1F492A6D"/>
    <w:rsid w:val="256C30E4"/>
    <w:rsid w:val="292D3A6E"/>
    <w:rsid w:val="2F38755A"/>
    <w:rsid w:val="323A7416"/>
    <w:rsid w:val="36CA0FD5"/>
    <w:rsid w:val="499C7057"/>
    <w:rsid w:val="6468109A"/>
    <w:rsid w:val="6FCF68B9"/>
    <w:rsid w:val="7C0D46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6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eader Char"/>
    <w:basedOn w:val="6"/>
    <w:link w:val="4"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780</Characters>
  <Lines>6</Lines>
  <Paragraphs>1</Paragraphs>
  <TotalTime>11</TotalTime>
  <ScaleCrop>false</ScaleCrop>
  <LinksUpToDate>false</LinksUpToDate>
  <CharactersWithSpaces>915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2020-02-01T04:01:00Z</dcterms:created>
  <dc:creator>Windows User</dc:creator>
  <cp:lastModifiedBy>Sai Dileep</cp:lastModifiedBy>
  <dcterms:modified xsi:type="dcterms:W3CDTF">2022-11-20T17:44:56Z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ICV">
    <vt:lpwstr>54C38D06361A409EB1D512EC3D1ADD4B</vt:lpwstr>
  </property>
</Properties>
</file>