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96D" w:rsidRPr="004825DE" w:rsidRDefault="009B3262" w:rsidP="009B3262">
      <w:pPr>
        <w:pStyle w:val="NoSpacing"/>
        <w:jc w:val="center"/>
        <w:rPr>
          <w:rFonts w:ascii="Comic Sans MS" w:hAnsi="Comic Sans MS"/>
          <w:b/>
          <w:sz w:val="48"/>
          <w:szCs w:val="48"/>
          <w:u w:val="single"/>
        </w:rPr>
      </w:pPr>
      <w:r w:rsidRPr="004825DE">
        <w:rPr>
          <w:rFonts w:ascii="Comic Sans MS" w:hAnsi="Comic Sans MS"/>
          <w:b/>
          <w:sz w:val="48"/>
          <w:szCs w:val="48"/>
          <w:u w:val="single"/>
        </w:rPr>
        <w:t>Summary Report</w:t>
      </w:r>
    </w:p>
    <w:p w:rsidR="009B3262" w:rsidRPr="009B3262" w:rsidRDefault="009B3262" w:rsidP="009B3262">
      <w:pPr>
        <w:pStyle w:val="NoSpacing"/>
        <w:rPr>
          <w:rFonts w:ascii="Comic Sans MS" w:hAnsi="Comic Sans MS"/>
          <w:sz w:val="24"/>
          <w:szCs w:val="24"/>
        </w:rPr>
      </w:pPr>
    </w:p>
    <w:p w:rsidR="0089629D" w:rsidRPr="005266D9" w:rsidRDefault="009B3262" w:rsidP="009B3262">
      <w:pPr>
        <w:pStyle w:val="NoSpacing"/>
        <w:rPr>
          <w:rFonts w:ascii="Comic Sans MS" w:hAnsi="Comic Sans MS"/>
          <w:sz w:val="24"/>
          <w:szCs w:val="24"/>
        </w:rPr>
      </w:pPr>
      <w:r w:rsidRPr="005266D9">
        <w:rPr>
          <w:rFonts w:ascii="Comic Sans MS" w:hAnsi="Comic Sans MS"/>
          <w:sz w:val="24"/>
          <w:szCs w:val="24"/>
        </w:rPr>
        <w:t xml:space="preserve">The Analysis and Logistic Regression Model is built for the </w:t>
      </w:r>
      <w:r w:rsidRPr="005266D9">
        <w:rPr>
          <w:rFonts w:ascii="Comic Sans MS" w:hAnsi="Comic Sans MS"/>
          <w:b/>
          <w:sz w:val="24"/>
          <w:szCs w:val="24"/>
        </w:rPr>
        <w:t>X Education sells online courses</w:t>
      </w:r>
      <w:r w:rsidR="00F442B9" w:rsidRPr="005266D9">
        <w:rPr>
          <w:rFonts w:ascii="Comic Sans MS" w:hAnsi="Comic Sans MS"/>
          <w:b/>
          <w:sz w:val="24"/>
          <w:szCs w:val="24"/>
        </w:rPr>
        <w:t xml:space="preserve"> </w:t>
      </w:r>
      <w:r w:rsidR="00F442B9" w:rsidRPr="005266D9">
        <w:rPr>
          <w:rFonts w:ascii="Comic Sans MS" w:hAnsi="Comic Sans MS"/>
          <w:sz w:val="24"/>
          <w:szCs w:val="24"/>
        </w:rPr>
        <w:t>company</w:t>
      </w:r>
      <w:r w:rsidRPr="005266D9">
        <w:rPr>
          <w:rFonts w:ascii="Comic Sans MS" w:hAnsi="Comic Sans MS"/>
          <w:b/>
          <w:sz w:val="24"/>
          <w:szCs w:val="24"/>
        </w:rPr>
        <w:t xml:space="preserve"> </w:t>
      </w:r>
      <w:r w:rsidR="00F442B9" w:rsidRPr="005266D9">
        <w:rPr>
          <w:rFonts w:ascii="Comic Sans MS" w:hAnsi="Comic Sans MS"/>
          <w:sz w:val="24"/>
          <w:szCs w:val="24"/>
        </w:rPr>
        <w:t xml:space="preserve">to help the company select the most promising leads. We have created the model using </w:t>
      </w:r>
      <w:r w:rsidR="0089629D" w:rsidRPr="005266D9">
        <w:rPr>
          <w:rFonts w:ascii="Comic Sans MS" w:hAnsi="Comic Sans MS"/>
          <w:sz w:val="24"/>
          <w:szCs w:val="24"/>
        </w:rPr>
        <w:t xml:space="preserve">features provided in the dataset and assigned </w:t>
      </w:r>
      <w:r w:rsidR="0089629D" w:rsidRPr="005266D9">
        <w:rPr>
          <w:rFonts w:ascii="Comic Sans MS" w:hAnsi="Comic Sans MS"/>
          <w:b/>
          <w:sz w:val="24"/>
          <w:szCs w:val="24"/>
        </w:rPr>
        <w:t>Lead Score</w:t>
      </w:r>
      <w:r w:rsidR="0089629D" w:rsidRPr="005266D9">
        <w:rPr>
          <w:rFonts w:ascii="Comic Sans MS" w:hAnsi="Comic Sans MS"/>
          <w:sz w:val="24"/>
          <w:szCs w:val="24"/>
        </w:rPr>
        <w:t xml:space="preserve"> to every lead according to the probability of them getting converted.</w:t>
      </w:r>
    </w:p>
    <w:p w:rsidR="009B3262" w:rsidRPr="005266D9" w:rsidRDefault="00F442B9" w:rsidP="009B3262">
      <w:pPr>
        <w:pStyle w:val="NoSpacing"/>
        <w:rPr>
          <w:rFonts w:ascii="Comic Sans MS" w:hAnsi="Comic Sans MS"/>
          <w:sz w:val="24"/>
          <w:szCs w:val="24"/>
        </w:rPr>
      </w:pPr>
      <w:r w:rsidRPr="005266D9">
        <w:rPr>
          <w:rFonts w:ascii="Comic Sans MS" w:hAnsi="Comic Sans MS"/>
          <w:sz w:val="24"/>
          <w:szCs w:val="24"/>
        </w:rPr>
        <w:t xml:space="preserve"> </w:t>
      </w:r>
    </w:p>
    <w:p w:rsidR="0089629D" w:rsidRPr="005266D9" w:rsidRDefault="0089629D" w:rsidP="009B3262">
      <w:pPr>
        <w:pStyle w:val="NoSpacing"/>
        <w:rPr>
          <w:rFonts w:ascii="Comic Sans MS" w:hAnsi="Comic Sans MS"/>
          <w:sz w:val="24"/>
          <w:szCs w:val="24"/>
        </w:rPr>
      </w:pPr>
      <w:r w:rsidRPr="005266D9">
        <w:rPr>
          <w:rFonts w:ascii="Comic Sans MS" w:hAnsi="Comic Sans MS"/>
          <w:sz w:val="24"/>
          <w:szCs w:val="24"/>
        </w:rPr>
        <w:t>The following steps were used in Model Building –</w:t>
      </w:r>
    </w:p>
    <w:p w:rsidR="0089629D" w:rsidRPr="005266D9" w:rsidRDefault="0089629D" w:rsidP="0089629D">
      <w:pPr>
        <w:pStyle w:val="NoSpacing"/>
        <w:numPr>
          <w:ilvl w:val="0"/>
          <w:numId w:val="1"/>
        </w:numPr>
        <w:rPr>
          <w:rFonts w:ascii="Comic Sans MS" w:hAnsi="Comic Sans MS"/>
          <w:b/>
          <w:sz w:val="24"/>
          <w:szCs w:val="24"/>
        </w:rPr>
      </w:pPr>
      <w:r w:rsidRPr="005266D9">
        <w:rPr>
          <w:rFonts w:ascii="Comic Sans MS" w:hAnsi="Comic Sans MS"/>
          <w:b/>
          <w:sz w:val="24"/>
          <w:szCs w:val="24"/>
        </w:rPr>
        <w:t>Data Cleaning:</w:t>
      </w:r>
    </w:p>
    <w:p w:rsidR="0050326D" w:rsidRPr="005266D9" w:rsidRDefault="002E5037" w:rsidP="00A80556">
      <w:pPr>
        <w:pStyle w:val="NoSpacing"/>
        <w:ind w:left="720"/>
        <w:rPr>
          <w:rFonts w:ascii="Comic Sans MS" w:hAnsi="Comic Sans MS"/>
          <w:sz w:val="24"/>
          <w:szCs w:val="24"/>
        </w:rPr>
      </w:pPr>
      <w:r w:rsidRPr="005266D9">
        <w:rPr>
          <w:rFonts w:ascii="Comic Sans MS" w:hAnsi="Comic Sans MS"/>
          <w:sz w:val="24"/>
          <w:szCs w:val="24"/>
        </w:rPr>
        <w:t>Replaced the value</w:t>
      </w:r>
      <w:r w:rsidR="0050326D" w:rsidRPr="005266D9">
        <w:rPr>
          <w:rFonts w:ascii="Comic Sans MS" w:hAnsi="Comic Sans MS"/>
          <w:sz w:val="24"/>
          <w:szCs w:val="24"/>
        </w:rPr>
        <w:t xml:space="preserve"> ‘Select’ </w:t>
      </w:r>
      <w:r w:rsidRPr="005266D9">
        <w:rPr>
          <w:rFonts w:ascii="Comic Sans MS" w:hAnsi="Comic Sans MS"/>
          <w:sz w:val="24"/>
          <w:szCs w:val="24"/>
        </w:rPr>
        <w:t>with null as those are missing</w:t>
      </w:r>
    </w:p>
    <w:p w:rsidR="00A80556" w:rsidRPr="005266D9" w:rsidRDefault="002E5037" w:rsidP="00A80556">
      <w:pPr>
        <w:pStyle w:val="NoSpacing"/>
        <w:ind w:left="720"/>
        <w:rPr>
          <w:rFonts w:ascii="Comic Sans MS" w:hAnsi="Comic Sans MS"/>
          <w:sz w:val="24"/>
          <w:szCs w:val="24"/>
        </w:rPr>
      </w:pPr>
      <w:r w:rsidRPr="005266D9">
        <w:rPr>
          <w:rFonts w:ascii="Comic Sans MS" w:hAnsi="Comic Sans MS"/>
          <w:sz w:val="24"/>
          <w:szCs w:val="24"/>
        </w:rPr>
        <w:t xml:space="preserve">Dropped </w:t>
      </w:r>
      <w:r w:rsidR="0050326D" w:rsidRPr="005266D9">
        <w:rPr>
          <w:rFonts w:ascii="Comic Sans MS" w:hAnsi="Comic Sans MS"/>
          <w:sz w:val="24"/>
          <w:szCs w:val="24"/>
        </w:rPr>
        <w:t xml:space="preserve">the columns which have more than 45% of </w:t>
      </w:r>
      <w:r w:rsidR="005266D9" w:rsidRPr="005266D9">
        <w:rPr>
          <w:rFonts w:ascii="Comic Sans MS" w:hAnsi="Comic Sans MS"/>
          <w:sz w:val="24"/>
          <w:szCs w:val="24"/>
        </w:rPr>
        <w:t>missing values in</w:t>
      </w:r>
      <w:r w:rsidR="0050326D" w:rsidRPr="005266D9">
        <w:rPr>
          <w:rFonts w:ascii="Comic Sans MS" w:hAnsi="Comic Sans MS"/>
          <w:sz w:val="24"/>
          <w:szCs w:val="24"/>
        </w:rPr>
        <w:t xml:space="preserve"> </w:t>
      </w:r>
      <w:r w:rsidRPr="005266D9">
        <w:rPr>
          <w:rFonts w:ascii="Comic Sans MS" w:hAnsi="Comic Sans MS"/>
          <w:sz w:val="24"/>
          <w:szCs w:val="24"/>
        </w:rPr>
        <w:t>them</w:t>
      </w:r>
    </w:p>
    <w:p w:rsidR="002E5037" w:rsidRPr="005266D9" w:rsidRDefault="002E5037" w:rsidP="002E5037">
      <w:pPr>
        <w:pStyle w:val="NoSpacing"/>
        <w:ind w:left="720"/>
        <w:rPr>
          <w:rFonts w:ascii="Comic Sans MS" w:hAnsi="Comic Sans MS"/>
          <w:sz w:val="24"/>
          <w:szCs w:val="24"/>
        </w:rPr>
      </w:pPr>
      <w:r w:rsidRPr="005266D9">
        <w:rPr>
          <w:rFonts w:ascii="Comic Sans MS" w:hAnsi="Comic Sans MS"/>
          <w:sz w:val="24"/>
          <w:szCs w:val="24"/>
        </w:rPr>
        <w:t>Dropped the categorical columns with highly skewed data</w:t>
      </w:r>
    </w:p>
    <w:p w:rsidR="002E5037" w:rsidRPr="005266D9" w:rsidRDefault="002E5037" w:rsidP="002E5037">
      <w:pPr>
        <w:pStyle w:val="NoSpacing"/>
        <w:ind w:left="720"/>
        <w:rPr>
          <w:rFonts w:ascii="Comic Sans MS" w:hAnsi="Comic Sans MS"/>
          <w:sz w:val="24"/>
          <w:szCs w:val="24"/>
        </w:rPr>
      </w:pPr>
      <w:r w:rsidRPr="005266D9">
        <w:rPr>
          <w:rFonts w:ascii="Comic Sans MS" w:hAnsi="Comic Sans MS"/>
          <w:sz w:val="24"/>
          <w:szCs w:val="24"/>
        </w:rPr>
        <w:t>Imputed or dropped the data where there were less percentage of missing values</w:t>
      </w:r>
    </w:p>
    <w:p w:rsidR="002E5037" w:rsidRPr="005266D9" w:rsidRDefault="005266D9" w:rsidP="002E5037">
      <w:pPr>
        <w:pStyle w:val="NoSpacing"/>
        <w:ind w:left="720"/>
        <w:rPr>
          <w:rFonts w:ascii="Comic Sans MS" w:hAnsi="Comic Sans MS"/>
          <w:sz w:val="24"/>
          <w:szCs w:val="24"/>
        </w:rPr>
      </w:pPr>
      <w:r w:rsidRPr="005266D9">
        <w:rPr>
          <w:rFonts w:ascii="Comic Sans MS" w:hAnsi="Comic Sans MS"/>
          <w:sz w:val="24"/>
          <w:szCs w:val="24"/>
        </w:rPr>
        <w:t>Dropped the columns provided by the Sales teams after leads were converted, as they are not needed for the model building process</w:t>
      </w:r>
    </w:p>
    <w:p w:rsidR="0089629D" w:rsidRPr="005266D9" w:rsidRDefault="0089629D" w:rsidP="0089629D">
      <w:pPr>
        <w:pStyle w:val="NoSpacing"/>
        <w:numPr>
          <w:ilvl w:val="0"/>
          <w:numId w:val="1"/>
        </w:numPr>
        <w:rPr>
          <w:rFonts w:ascii="Comic Sans MS" w:hAnsi="Comic Sans MS"/>
          <w:b/>
          <w:sz w:val="24"/>
          <w:szCs w:val="24"/>
        </w:rPr>
      </w:pPr>
      <w:r w:rsidRPr="005266D9">
        <w:rPr>
          <w:rFonts w:ascii="Comic Sans MS" w:hAnsi="Comic Sans MS"/>
          <w:b/>
          <w:sz w:val="24"/>
          <w:szCs w:val="24"/>
        </w:rPr>
        <w:t>EDA:</w:t>
      </w:r>
    </w:p>
    <w:p w:rsidR="008767AE" w:rsidRDefault="008767AE" w:rsidP="005266D9">
      <w:pPr>
        <w:pStyle w:val="NoSpacing"/>
        <w:ind w:left="720"/>
        <w:rPr>
          <w:rFonts w:ascii="Comic Sans MS" w:hAnsi="Comic Sans MS"/>
          <w:sz w:val="24"/>
          <w:szCs w:val="24"/>
        </w:rPr>
      </w:pPr>
      <w:r>
        <w:rPr>
          <w:rFonts w:ascii="Comic Sans MS" w:hAnsi="Comic Sans MS"/>
          <w:sz w:val="24"/>
          <w:szCs w:val="24"/>
        </w:rPr>
        <w:t>We have done Univariate, Bivariate analysis</w:t>
      </w:r>
      <w:r w:rsidR="005266D9" w:rsidRPr="005266D9">
        <w:rPr>
          <w:rFonts w:ascii="Comic Sans MS" w:hAnsi="Comic Sans MS"/>
          <w:sz w:val="24"/>
          <w:szCs w:val="24"/>
        </w:rPr>
        <w:t xml:space="preserve"> on the </w:t>
      </w:r>
      <w:r>
        <w:rPr>
          <w:rFonts w:ascii="Comic Sans MS" w:hAnsi="Comic Sans MS"/>
          <w:sz w:val="24"/>
          <w:szCs w:val="24"/>
        </w:rPr>
        <w:t xml:space="preserve">categorical and numerical features to find the impact of the variables to the target variable. </w:t>
      </w:r>
    </w:p>
    <w:p w:rsidR="005266D9" w:rsidRPr="005266D9" w:rsidRDefault="008767AE" w:rsidP="005266D9">
      <w:pPr>
        <w:pStyle w:val="NoSpacing"/>
        <w:ind w:left="720"/>
        <w:rPr>
          <w:rFonts w:ascii="Comic Sans MS" w:hAnsi="Comic Sans MS"/>
          <w:sz w:val="24"/>
          <w:szCs w:val="24"/>
        </w:rPr>
      </w:pPr>
      <w:r>
        <w:rPr>
          <w:rFonts w:ascii="Comic Sans MS" w:hAnsi="Comic Sans MS"/>
          <w:sz w:val="24"/>
          <w:szCs w:val="24"/>
        </w:rPr>
        <w:t>Also, performed outlier treatment on the numerical features</w:t>
      </w:r>
    </w:p>
    <w:p w:rsidR="0089629D" w:rsidRPr="008767AE" w:rsidRDefault="0089629D" w:rsidP="0089629D">
      <w:pPr>
        <w:pStyle w:val="NoSpacing"/>
        <w:numPr>
          <w:ilvl w:val="0"/>
          <w:numId w:val="1"/>
        </w:numPr>
        <w:rPr>
          <w:rFonts w:ascii="Comic Sans MS" w:hAnsi="Comic Sans MS"/>
          <w:b/>
          <w:sz w:val="24"/>
          <w:szCs w:val="24"/>
        </w:rPr>
      </w:pPr>
      <w:r w:rsidRPr="008767AE">
        <w:rPr>
          <w:rFonts w:ascii="Comic Sans MS" w:hAnsi="Comic Sans MS"/>
          <w:b/>
          <w:sz w:val="24"/>
          <w:szCs w:val="24"/>
        </w:rPr>
        <w:t>Data Preparation:</w:t>
      </w:r>
    </w:p>
    <w:p w:rsidR="008767AE" w:rsidRPr="005266D9" w:rsidRDefault="008767AE" w:rsidP="008767AE">
      <w:pPr>
        <w:pStyle w:val="NoSpacing"/>
        <w:ind w:left="720"/>
        <w:rPr>
          <w:rFonts w:ascii="Comic Sans MS" w:hAnsi="Comic Sans MS"/>
          <w:sz w:val="24"/>
          <w:szCs w:val="24"/>
        </w:rPr>
      </w:pPr>
      <w:r>
        <w:rPr>
          <w:rFonts w:ascii="Comic Sans MS" w:hAnsi="Comic Sans MS"/>
          <w:sz w:val="24"/>
          <w:szCs w:val="24"/>
        </w:rPr>
        <w:t>Created Dummy Variables for the multiple level categorical features</w:t>
      </w:r>
    </w:p>
    <w:p w:rsidR="0089629D" w:rsidRDefault="00A80556" w:rsidP="0089629D">
      <w:pPr>
        <w:pStyle w:val="NoSpacing"/>
        <w:numPr>
          <w:ilvl w:val="0"/>
          <w:numId w:val="1"/>
        </w:numPr>
        <w:rPr>
          <w:rFonts w:ascii="Comic Sans MS" w:hAnsi="Comic Sans MS"/>
          <w:b/>
          <w:sz w:val="24"/>
          <w:szCs w:val="24"/>
        </w:rPr>
      </w:pPr>
      <w:r w:rsidRPr="008767AE">
        <w:rPr>
          <w:rFonts w:ascii="Comic Sans MS" w:hAnsi="Comic Sans MS"/>
          <w:b/>
          <w:sz w:val="24"/>
          <w:szCs w:val="24"/>
        </w:rPr>
        <w:t>Train-Test</w:t>
      </w:r>
      <w:r w:rsidR="0089629D" w:rsidRPr="008767AE">
        <w:rPr>
          <w:rFonts w:ascii="Comic Sans MS" w:hAnsi="Comic Sans MS"/>
          <w:b/>
          <w:sz w:val="24"/>
          <w:szCs w:val="24"/>
        </w:rPr>
        <w:t xml:space="preserve"> Split:</w:t>
      </w:r>
    </w:p>
    <w:p w:rsidR="008767AE" w:rsidRDefault="008767AE" w:rsidP="008767AE">
      <w:pPr>
        <w:pStyle w:val="NoSpacing"/>
        <w:ind w:left="720"/>
        <w:rPr>
          <w:rFonts w:ascii="Comic Sans MS" w:hAnsi="Comic Sans MS"/>
          <w:sz w:val="24"/>
          <w:szCs w:val="24"/>
        </w:rPr>
      </w:pPr>
      <w:r>
        <w:rPr>
          <w:rFonts w:ascii="Comic Sans MS" w:hAnsi="Comic Sans MS"/>
          <w:sz w:val="24"/>
          <w:szCs w:val="24"/>
        </w:rPr>
        <w:t>We split the remaining data at 70% &amp; 30% for train &amp; test data set respectively</w:t>
      </w:r>
    </w:p>
    <w:p w:rsidR="008767AE" w:rsidRPr="008767AE" w:rsidRDefault="00A80556" w:rsidP="008767AE">
      <w:pPr>
        <w:pStyle w:val="NoSpacing"/>
        <w:numPr>
          <w:ilvl w:val="0"/>
          <w:numId w:val="1"/>
        </w:numPr>
        <w:rPr>
          <w:rFonts w:ascii="Comic Sans MS" w:hAnsi="Comic Sans MS"/>
          <w:b/>
          <w:sz w:val="24"/>
          <w:szCs w:val="24"/>
        </w:rPr>
      </w:pPr>
      <w:r w:rsidRPr="008767AE">
        <w:rPr>
          <w:rFonts w:ascii="Comic Sans MS" w:hAnsi="Comic Sans MS"/>
          <w:b/>
          <w:sz w:val="24"/>
          <w:szCs w:val="24"/>
        </w:rPr>
        <w:t>Model Building:</w:t>
      </w:r>
    </w:p>
    <w:p w:rsidR="008767AE" w:rsidRDefault="008767AE" w:rsidP="008767AE">
      <w:pPr>
        <w:pStyle w:val="NoSpacing"/>
        <w:ind w:left="720"/>
        <w:rPr>
          <w:rFonts w:ascii="Comic Sans MS" w:hAnsi="Comic Sans MS"/>
          <w:sz w:val="24"/>
          <w:szCs w:val="24"/>
        </w:rPr>
      </w:pPr>
      <w:r>
        <w:rPr>
          <w:rFonts w:ascii="Comic Sans MS" w:hAnsi="Comic Sans MS"/>
          <w:sz w:val="24"/>
          <w:szCs w:val="24"/>
        </w:rPr>
        <w:t>Built the model on the Train set</w:t>
      </w:r>
    </w:p>
    <w:p w:rsidR="0089629D" w:rsidRDefault="004825DE" w:rsidP="008767AE">
      <w:pPr>
        <w:pStyle w:val="NoSpacing"/>
        <w:ind w:left="720"/>
        <w:rPr>
          <w:rFonts w:ascii="Comic Sans MS" w:hAnsi="Comic Sans MS"/>
          <w:sz w:val="24"/>
          <w:szCs w:val="24"/>
        </w:rPr>
      </w:pPr>
      <w:r>
        <w:rPr>
          <w:rFonts w:ascii="Comic Sans MS" w:hAnsi="Comic Sans MS"/>
          <w:sz w:val="24"/>
          <w:szCs w:val="24"/>
        </w:rPr>
        <w:t>Performed RFE with 15 features</w:t>
      </w:r>
    </w:p>
    <w:p w:rsidR="004825DE" w:rsidRPr="005266D9" w:rsidRDefault="004825DE" w:rsidP="004825DE">
      <w:pPr>
        <w:pStyle w:val="NoSpacing"/>
        <w:ind w:left="720"/>
        <w:rPr>
          <w:rFonts w:ascii="Comic Sans MS" w:hAnsi="Comic Sans MS"/>
          <w:sz w:val="24"/>
          <w:szCs w:val="24"/>
        </w:rPr>
      </w:pPr>
      <w:r>
        <w:rPr>
          <w:rFonts w:ascii="Comic Sans MS" w:hAnsi="Comic Sans MS"/>
          <w:sz w:val="24"/>
          <w:szCs w:val="24"/>
        </w:rPr>
        <w:t>Then the features were manually removed depending on the p-value (greater than 0) and VIF (greater than 5) of the features</w:t>
      </w:r>
    </w:p>
    <w:p w:rsidR="00A80556" w:rsidRPr="004825DE" w:rsidRDefault="00A80556" w:rsidP="0089629D">
      <w:pPr>
        <w:pStyle w:val="NoSpacing"/>
        <w:numPr>
          <w:ilvl w:val="0"/>
          <w:numId w:val="1"/>
        </w:numPr>
        <w:rPr>
          <w:rFonts w:ascii="Comic Sans MS" w:hAnsi="Comic Sans MS"/>
          <w:b/>
          <w:sz w:val="24"/>
          <w:szCs w:val="24"/>
        </w:rPr>
      </w:pPr>
      <w:r w:rsidRPr="004825DE">
        <w:rPr>
          <w:rFonts w:ascii="Comic Sans MS" w:hAnsi="Comic Sans MS"/>
          <w:b/>
          <w:sz w:val="24"/>
          <w:szCs w:val="24"/>
        </w:rPr>
        <w:t>Model Evaluation:</w:t>
      </w:r>
    </w:p>
    <w:p w:rsidR="004825DE" w:rsidRDefault="004825DE" w:rsidP="004825DE">
      <w:pPr>
        <w:pStyle w:val="NoSpacing"/>
        <w:ind w:left="720"/>
        <w:rPr>
          <w:rFonts w:ascii="Comic Sans MS" w:hAnsi="Comic Sans MS"/>
          <w:sz w:val="24"/>
          <w:szCs w:val="24"/>
        </w:rPr>
      </w:pPr>
      <w:r>
        <w:rPr>
          <w:rFonts w:ascii="Comic Sans MS" w:hAnsi="Comic Sans MS"/>
          <w:sz w:val="24"/>
          <w:szCs w:val="24"/>
        </w:rPr>
        <w:t>Evaluated the ROC curve to find the optimum cut-off value which came out to be 0.36</w:t>
      </w:r>
    </w:p>
    <w:p w:rsidR="004825DE" w:rsidRDefault="004825DE" w:rsidP="004825DE">
      <w:pPr>
        <w:pStyle w:val="NoSpacing"/>
        <w:ind w:left="720"/>
        <w:rPr>
          <w:rFonts w:ascii="Comic Sans MS" w:hAnsi="Comic Sans MS"/>
          <w:sz w:val="24"/>
          <w:szCs w:val="24"/>
        </w:rPr>
      </w:pPr>
      <w:r>
        <w:rPr>
          <w:rFonts w:ascii="Comic Sans MS" w:hAnsi="Comic Sans MS"/>
          <w:sz w:val="24"/>
          <w:szCs w:val="24"/>
        </w:rPr>
        <w:t>Created Confusion matrix and calculated the performance metrics Accuracy, Sensitivity &amp; Specificity</w:t>
      </w:r>
    </w:p>
    <w:p w:rsidR="004825DE" w:rsidRDefault="004825DE" w:rsidP="004825DE">
      <w:pPr>
        <w:pStyle w:val="NoSpacing"/>
        <w:ind w:left="720"/>
        <w:rPr>
          <w:rFonts w:ascii="Comic Sans MS" w:hAnsi="Comic Sans MS"/>
          <w:sz w:val="24"/>
          <w:szCs w:val="24"/>
        </w:rPr>
      </w:pPr>
      <w:r>
        <w:rPr>
          <w:rFonts w:ascii="Comic Sans MS" w:hAnsi="Comic Sans MS"/>
          <w:sz w:val="24"/>
          <w:szCs w:val="24"/>
        </w:rPr>
        <w:t>After the final model creation, the value of Accuracy, Sensitivity &amp; Specificity were around 80%</w:t>
      </w:r>
    </w:p>
    <w:p w:rsidR="004825DE" w:rsidRPr="005266D9" w:rsidRDefault="004825DE" w:rsidP="004825DE">
      <w:pPr>
        <w:pStyle w:val="NoSpacing"/>
        <w:ind w:left="720"/>
        <w:rPr>
          <w:rFonts w:ascii="Comic Sans MS" w:hAnsi="Comic Sans MS"/>
          <w:sz w:val="24"/>
          <w:szCs w:val="24"/>
        </w:rPr>
      </w:pPr>
    </w:p>
    <w:p w:rsidR="00A80556" w:rsidRPr="004825DE" w:rsidRDefault="00A80556" w:rsidP="0089629D">
      <w:pPr>
        <w:pStyle w:val="NoSpacing"/>
        <w:numPr>
          <w:ilvl w:val="0"/>
          <w:numId w:val="1"/>
        </w:numPr>
        <w:rPr>
          <w:rFonts w:ascii="Comic Sans MS" w:hAnsi="Comic Sans MS"/>
          <w:b/>
          <w:sz w:val="24"/>
          <w:szCs w:val="24"/>
        </w:rPr>
      </w:pPr>
      <w:r w:rsidRPr="004825DE">
        <w:rPr>
          <w:rFonts w:ascii="Comic Sans MS" w:hAnsi="Comic Sans MS"/>
          <w:b/>
          <w:sz w:val="24"/>
          <w:szCs w:val="24"/>
        </w:rPr>
        <w:lastRenderedPageBreak/>
        <w:t>Prediction:</w:t>
      </w:r>
    </w:p>
    <w:p w:rsidR="004825DE" w:rsidRDefault="004825DE" w:rsidP="004825DE">
      <w:pPr>
        <w:pStyle w:val="NoSpacing"/>
        <w:ind w:left="720"/>
        <w:rPr>
          <w:rFonts w:ascii="Comic Sans MS" w:hAnsi="Comic Sans MS"/>
          <w:sz w:val="24"/>
          <w:szCs w:val="24"/>
        </w:rPr>
      </w:pPr>
      <w:r>
        <w:rPr>
          <w:rFonts w:ascii="Comic Sans MS" w:hAnsi="Comic Sans MS"/>
          <w:sz w:val="24"/>
          <w:szCs w:val="24"/>
        </w:rPr>
        <w:t>Prediction was done on the test set using the cut-off value of 0.36 and the performance metrics came out to be around 80% similar to train set</w:t>
      </w:r>
    </w:p>
    <w:p w:rsidR="004825DE" w:rsidRPr="005266D9" w:rsidRDefault="004825DE" w:rsidP="004825DE">
      <w:pPr>
        <w:pStyle w:val="NoSpacing"/>
        <w:ind w:left="720"/>
        <w:rPr>
          <w:rFonts w:ascii="Comic Sans MS" w:hAnsi="Comic Sans MS"/>
          <w:sz w:val="24"/>
          <w:szCs w:val="24"/>
        </w:rPr>
      </w:pPr>
      <w:r>
        <w:rPr>
          <w:rFonts w:ascii="Comic Sans MS" w:hAnsi="Comic Sans MS"/>
          <w:sz w:val="24"/>
          <w:szCs w:val="24"/>
        </w:rPr>
        <w:t>Also, added Lead Score column to the actual dataset which is calculated by the predicted probability * 100</w:t>
      </w:r>
    </w:p>
    <w:p w:rsidR="00A80556" w:rsidRDefault="00A80556" w:rsidP="00A80556">
      <w:pPr>
        <w:pStyle w:val="NoSpacing"/>
        <w:rPr>
          <w:rFonts w:ascii="Comic Sans MS" w:hAnsi="Comic Sans MS"/>
          <w:sz w:val="24"/>
          <w:szCs w:val="24"/>
        </w:rPr>
      </w:pPr>
    </w:p>
    <w:p w:rsidR="00A82E24" w:rsidRDefault="004825DE" w:rsidP="00A80556">
      <w:pPr>
        <w:pStyle w:val="NoSpacing"/>
        <w:rPr>
          <w:rFonts w:ascii="Comic Sans MS" w:hAnsi="Comic Sans MS"/>
          <w:sz w:val="24"/>
          <w:szCs w:val="24"/>
        </w:rPr>
      </w:pPr>
      <w:r>
        <w:rPr>
          <w:rFonts w:ascii="Comic Sans MS" w:hAnsi="Comic Sans MS"/>
          <w:sz w:val="24"/>
          <w:szCs w:val="24"/>
        </w:rPr>
        <w:t xml:space="preserve">We could see that the below features were the most </w:t>
      </w:r>
      <w:r w:rsidR="00A82E24">
        <w:rPr>
          <w:rFonts w:ascii="Comic Sans MS" w:hAnsi="Comic Sans MS"/>
          <w:sz w:val="24"/>
          <w:szCs w:val="24"/>
        </w:rPr>
        <w:t>impactful</w:t>
      </w:r>
      <w:r>
        <w:rPr>
          <w:rFonts w:ascii="Comic Sans MS" w:hAnsi="Comic Sans MS"/>
          <w:sz w:val="24"/>
          <w:szCs w:val="24"/>
        </w:rPr>
        <w:t xml:space="preserve"> in Lead Conversion</w:t>
      </w:r>
      <w:r w:rsidR="00A82E24">
        <w:rPr>
          <w:rFonts w:ascii="Comic Sans MS" w:hAnsi="Comic Sans MS"/>
          <w:sz w:val="24"/>
          <w:szCs w:val="24"/>
        </w:rPr>
        <w:t xml:space="preserve"> -</w:t>
      </w:r>
    </w:p>
    <w:p w:rsidR="004825DE" w:rsidRDefault="00A82E24" w:rsidP="004825DE">
      <w:pPr>
        <w:pStyle w:val="NoSpacing"/>
        <w:numPr>
          <w:ilvl w:val="0"/>
          <w:numId w:val="2"/>
        </w:numPr>
        <w:rPr>
          <w:rFonts w:ascii="Comic Sans MS" w:hAnsi="Comic Sans MS"/>
          <w:sz w:val="24"/>
          <w:szCs w:val="24"/>
        </w:rPr>
      </w:pPr>
      <w:r>
        <w:rPr>
          <w:rFonts w:ascii="Comic Sans MS" w:hAnsi="Comic Sans MS"/>
          <w:sz w:val="24"/>
          <w:szCs w:val="24"/>
        </w:rPr>
        <w:t>When Lead Origin is Lead Add Form</w:t>
      </w:r>
    </w:p>
    <w:p w:rsidR="00A82E24" w:rsidRDefault="00A82E24" w:rsidP="004825DE">
      <w:pPr>
        <w:pStyle w:val="NoSpacing"/>
        <w:numPr>
          <w:ilvl w:val="0"/>
          <w:numId w:val="2"/>
        </w:numPr>
        <w:rPr>
          <w:rFonts w:ascii="Comic Sans MS" w:hAnsi="Comic Sans MS"/>
          <w:sz w:val="24"/>
          <w:szCs w:val="24"/>
        </w:rPr>
      </w:pPr>
      <w:r>
        <w:rPr>
          <w:rFonts w:ascii="Comic Sans MS" w:hAnsi="Comic Sans MS"/>
          <w:sz w:val="24"/>
          <w:szCs w:val="24"/>
        </w:rPr>
        <w:t>When Lead Source is</w:t>
      </w:r>
    </w:p>
    <w:p w:rsidR="00A82E24" w:rsidRDefault="00A82E24" w:rsidP="00A82E24">
      <w:pPr>
        <w:pStyle w:val="NoSpacing"/>
        <w:numPr>
          <w:ilvl w:val="0"/>
          <w:numId w:val="3"/>
        </w:numPr>
        <w:rPr>
          <w:rFonts w:ascii="Comic Sans MS" w:hAnsi="Comic Sans MS"/>
          <w:sz w:val="24"/>
          <w:szCs w:val="24"/>
        </w:rPr>
      </w:pPr>
      <w:r>
        <w:rPr>
          <w:rFonts w:ascii="Comic Sans MS" w:hAnsi="Comic Sans MS"/>
          <w:sz w:val="24"/>
          <w:szCs w:val="24"/>
        </w:rPr>
        <w:t>Google</w:t>
      </w:r>
    </w:p>
    <w:p w:rsidR="00A82E24" w:rsidRDefault="00A82E24" w:rsidP="00A82E24">
      <w:pPr>
        <w:pStyle w:val="NoSpacing"/>
        <w:numPr>
          <w:ilvl w:val="0"/>
          <w:numId w:val="3"/>
        </w:numPr>
        <w:rPr>
          <w:rFonts w:ascii="Comic Sans MS" w:hAnsi="Comic Sans MS"/>
          <w:sz w:val="24"/>
          <w:szCs w:val="24"/>
        </w:rPr>
      </w:pPr>
      <w:r>
        <w:rPr>
          <w:rFonts w:ascii="Comic Sans MS" w:hAnsi="Comic Sans MS"/>
          <w:sz w:val="24"/>
          <w:szCs w:val="24"/>
        </w:rPr>
        <w:t>Direct Traffic</w:t>
      </w:r>
    </w:p>
    <w:p w:rsidR="00A82E24" w:rsidRDefault="00A82E24" w:rsidP="00A82E24">
      <w:pPr>
        <w:pStyle w:val="NoSpacing"/>
        <w:numPr>
          <w:ilvl w:val="0"/>
          <w:numId w:val="3"/>
        </w:numPr>
        <w:rPr>
          <w:rFonts w:ascii="Comic Sans MS" w:hAnsi="Comic Sans MS"/>
          <w:sz w:val="24"/>
          <w:szCs w:val="24"/>
        </w:rPr>
      </w:pPr>
      <w:r>
        <w:rPr>
          <w:rFonts w:ascii="Comic Sans MS" w:hAnsi="Comic Sans MS"/>
          <w:sz w:val="24"/>
          <w:szCs w:val="24"/>
        </w:rPr>
        <w:t>Reference</w:t>
      </w:r>
    </w:p>
    <w:p w:rsidR="00A82E24" w:rsidRDefault="00A82E24" w:rsidP="00A82E24">
      <w:pPr>
        <w:pStyle w:val="NoSpacing"/>
        <w:numPr>
          <w:ilvl w:val="0"/>
          <w:numId w:val="3"/>
        </w:numPr>
        <w:rPr>
          <w:rFonts w:ascii="Comic Sans MS" w:hAnsi="Comic Sans MS"/>
          <w:sz w:val="24"/>
          <w:szCs w:val="24"/>
        </w:rPr>
      </w:pPr>
      <w:r>
        <w:rPr>
          <w:rFonts w:ascii="Comic Sans MS" w:hAnsi="Comic Sans MS"/>
          <w:sz w:val="24"/>
          <w:szCs w:val="24"/>
        </w:rPr>
        <w:t>Welingak Website</w:t>
      </w:r>
    </w:p>
    <w:p w:rsidR="00A82E24" w:rsidRDefault="00A82E24" w:rsidP="004825DE">
      <w:pPr>
        <w:pStyle w:val="NoSpacing"/>
        <w:numPr>
          <w:ilvl w:val="0"/>
          <w:numId w:val="2"/>
        </w:numPr>
        <w:rPr>
          <w:rFonts w:ascii="Comic Sans MS" w:hAnsi="Comic Sans MS"/>
          <w:sz w:val="24"/>
          <w:szCs w:val="24"/>
        </w:rPr>
      </w:pPr>
      <w:r>
        <w:rPr>
          <w:rFonts w:ascii="Comic Sans MS" w:hAnsi="Comic Sans MS"/>
          <w:sz w:val="24"/>
          <w:szCs w:val="24"/>
        </w:rPr>
        <w:t>When Last Activity or Last Notable Activity is SMS Sent</w:t>
      </w:r>
    </w:p>
    <w:p w:rsidR="00A82E24" w:rsidRDefault="00A82E24" w:rsidP="004825DE">
      <w:pPr>
        <w:pStyle w:val="NoSpacing"/>
        <w:numPr>
          <w:ilvl w:val="0"/>
          <w:numId w:val="2"/>
        </w:numPr>
        <w:rPr>
          <w:rFonts w:ascii="Comic Sans MS" w:hAnsi="Comic Sans MS"/>
          <w:sz w:val="24"/>
          <w:szCs w:val="24"/>
        </w:rPr>
      </w:pPr>
      <w:r>
        <w:rPr>
          <w:rFonts w:ascii="Comic Sans MS" w:hAnsi="Comic Sans MS"/>
          <w:sz w:val="24"/>
          <w:szCs w:val="24"/>
        </w:rPr>
        <w:t>When Current Occupation is Working Professional</w:t>
      </w:r>
    </w:p>
    <w:p w:rsidR="00A82E24" w:rsidRPr="005266D9" w:rsidRDefault="00A82E24" w:rsidP="004825DE">
      <w:pPr>
        <w:pStyle w:val="NoSpacing"/>
        <w:numPr>
          <w:ilvl w:val="0"/>
          <w:numId w:val="2"/>
        </w:numPr>
        <w:rPr>
          <w:rFonts w:ascii="Comic Sans MS" w:hAnsi="Comic Sans MS"/>
          <w:sz w:val="24"/>
          <w:szCs w:val="24"/>
        </w:rPr>
      </w:pPr>
      <w:r>
        <w:rPr>
          <w:rFonts w:ascii="Comic Sans MS" w:hAnsi="Comic Sans MS"/>
          <w:sz w:val="24"/>
          <w:szCs w:val="24"/>
        </w:rPr>
        <w:t>Total Time Spent on Website</w:t>
      </w:r>
    </w:p>
    <w:p w:rsidR="00A80556" w:rsidRDefault="00A80556" w:rsidP="00A80556">
      <w:pPr>
        <w:pStyle w:val="NoSpacing"/>
        <w:rPr>
          <w:rFonts w:ascii="Comic Sans MS" w:hAnsi="Comic Sans MS"/>
          <w:sz w:val="24"/>
          <w:szCs w:val="24"/>
        </w:rPr>
      </w:pPr>
    </w:p>
    <w:p w:rsidR="00A82E24" w:rsidRDefault="00A82E24" w:rsidP="00A80556">
      <w:pPr>
        <w:pStyle w:val="NoSpacing"/>
        <w:rPr>
          <w:rFonts w:ascii="Comic Sans MS" w:hAnsi="Comic Sans MS"/>
          <w:sz w:val="24"/>
          <w:szCs w:val="24"/>
        </w:rPr>
      </w:pPr>
      <w:r>
        <w:rPr>
          <w:rFonts w:ascii="Comic Sans MS" w:hAnsi="Comic Sans MS"/>
          <w:sz w:val="24"/>
          <w:szCs w:val="24"/>
        </w:rPr>
        <w:t>So, the Company can use the Lead Score provided by the model to determine which lead to be approached on priority and focus on the people from above features to increase the lead conversion rate of the company.</w:t>
      </w:r>
    </w:p>
    <w:p w:rsidR="00A82E24" w:rsidRDefault="00A82E24" w:rsidP="00A80556">
      <w:pPr>
        <w:pStyle w:val="NoSpacing"/>
        <w:rPr>
          <w:rFonts w:ascii="Comic Sans MS" w:hAnsi="Comic Sans MS"/>
          <w:sz w:val="24"/>
          <w:szCs w:val="24"/>
        </w:rPr>
      </w:pPr>
    </w:p>
    <w:p w:rsidR="00A82E24" w:rsidRPr="005266D9" w:rsidRDefault="00A82E24" w:rsidP="00A80556">
      <w:pPr>
        <w:pStyle w:val="NoSpacing"/>
        <w:rPr>
          <w:rFonts w:ascii="Comic Sans MS" w:hAnsi="Comic Sans MS"/>
          <w:sz w:val="24"/>
          <w:szCs w:val="24"/>
        </w:rPr>
      </w:pPr>
      <w:bookmarkStart w:id="0" w:name="_GoBack"/>
      <w:bookmarkEnd w:id="0"/>
    </w:p>
    <w:sectPr w:rsidR="00A82E24" w:rsidRPr="005266D9" w:rsidSect="009B326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476D6"/>
    <w:multiLevelType w:val="hybridMultilevel"/>
    <w:tmpl w:val="5F7460D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3C216EB5"/>
    <w:multiLevelType w:val="hybridMultilevel"/>
    <w:tmpl w:val="02F24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DE175A"/>
    <w:multiLevelType w:val="hybridMultilevel"/>
    <w:tmpl w:val="AAA03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262"/>
    <w:rsid w:val="002E5037"/>
    <w:rsid w:val="0031696D"/>
    <w:rsid w:val="004825DE"/>
    <w:rsid w:val="0050326D"/>
    <w:rsid w:val="005266D9"/>
    <w:rsid w:val="008767AE"/>
    <w:rsid w:val="0089629D"/>
    <w:rsid w:val="009B3262"/>
    <w:rsid w:val="00A80556"/>
    <w:rsid w:val="00A82E24"/>
    <w:rsid w:val="00F44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326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32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cp:revision>
  <dcterms:created xsi:type="dcterms:W3CDTF">2021-01-11T19:39:00Z</dcterms:created>
  <dcterms:modified xsi:type="dcterms:W3CDTF">2021-01-11T21:22:00Z</dcterms:modified>
</cp:coreProperties>
</file>