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652" w:rsidRPr="00031652" w:rsidRDefault="00031652" w:rsidP="00031652">
      <w:pPr>
        <w:rPr>
          <w:rFonts w:ascii="Verdana" w:hAnsi="Verdana" w:cs="Times New Roman"/>
          <w:sz w:val="40"/>
        </w:rPr>
      </w:pPr>
      <w:r w:rsidRPr="00031652">
        <w:rPr>
          <w:rFonts w:ascii="Arial" w:hAnsi="Arial" w:cs="Times New Roman"/>
          <w:b/>
          <w:bCs/>
          <w:color w:val="000000"/>
          <w:sz w:val="36"/>
          <w:szCs w:val="22"/>
        </w:rPr>
        <w:t>Week 3</w:t>
      </w:r>
    </w:p>
    <w:p w:rsidR="00031652" w:rsidRPr="00031652" w:rsidRDefault="00031652" w:rsidP="00031652">
      <w:pPr>
        <w:rPr>
          <w:rFonts w:ascii="Verdana" w:eastAsia="Times New Roman" w:hAnsi="Verdana" w:cs="Times New Roman"/>
          <w:sz w:val="40"/>
        </w:rPr>
      </w:pPr>
    </w:p>
    <w:p w:rsidR="00031652" w:rsidRPr="00031652" w:rsidRDefault="00031652" w:rsidP="00031652">
      <w:pPr>
        <w:rPr>
          <w:rFonts w:ascii="Verdana" w:hAnsi="Verdana" w:cs="Times New Roman"/>
          <w:sz w:val="40"/>
        </w:rPr>
      </w:pPr>
      <w:r w:rsidRPr="00031652">
        <w:rPr>
          <w:rFonts w:ascii="Arial" w:hAnsi="Arial" w:cs="Times New Roman"/>
          <w:color w:val="000000"/>
          <w:sz w:val="36"/>
          <w:szCs w:val="22"/>
        </w:rPr>
        <w:t xml:space="preserve">11. Action View </w:t>
      </w:r>
      <w:proofErr w:type="gramStart"/>
      <w:r w:rsidRPr="00031652">
        <w:rPr>
          <w:rFonts w:ascii="Arial" w:hAnsi="Arial" w:cs="Times New Roman"/>
          <w:color w:val="000000"/>
          <w:sz w:val="36"/>
          <w:szCs w:val="22"/>
        </w:rPr>
        <w:t>Layout</w:t>
      </w:r>
      <w:proofErr w:type="gramEnd"/>
      <w:r w:rsidRPr="00031652">
        <w:rPr>
          <w:rFonts w:ascii="Arial" w:hAnsi="Arial" w:cs="Times New Roman"/>
          <w:color w:val="000000"/>
          <w:sz w:val="36"/>
          <w:szCs w:val="22"/>
        </w:rPr>
        <w:t xml:space="preserve"> and Partial</w:t>
      </w:r>
    </w:p>
    <w:p w:rsidR="00031652" w:rsidRPr="00031652" w:rsidRDefault="00031652" w:rsidP="00031652">
      <w:pPr>
        <w:rPr>
          <w:rFonts w:ascii="Verdana" w:hAnsi="Verdana" w:cs="Times New Roman"/>
          <w:sz w:val="40"/>
        </w:rPr>
      </w:pPr>
      <w:r w:rsidRPr="00031652">
        <w:rPr>
          <w:rFonts w:ascii="Arial" w:hAnsi="Arial" w:cs="Times New Roman"/>
          <w:color w:val="000000"/>
          <w:sz w:val="36"/>
          <w:szCs w:val="22"/>
        </w:rPr>
        <w:t>   </w:t>
      </w:r>
    </w:p>
    <w:p w:rsidR="00031652" w:rsidRPr="00031652" w:rsidRDefault="00031652" w:rsidP="00031652">
      <w:pPr>
        <w:rPr>
          <w:rFonts w:ascii="Verdana" w:hAnsi="Verdana" w:cs="Times New Roman"/>
          <w:sz w:val="40"/>
        </w:rPr>
      </w:pPr>
      <w:r w:rsidRPr="00031652">
        <w:rPr>
          <w:rFonts w:ascii="Arial" w:hAnsi="Arial" w:cs="Times New Roman"/>
          <w:color w:val="000000"/>
          <w:sz w:val="36"/>
          <w:szCs w:val="22"/>
        </w:rPr>
        <w:t>      Templates, Layouts, Partials</w:t>
      </w:r>
    </w:p>
    <w:p w:rsidR="00031652" w:rsidRPr="00031652" w:rsidRDefault="00031652" w:rsidP="00031652">
      <w:pPr>
        <w:rPr>
          <w:rFonts w:ascii="Verdana" w:hAnsi="Verdana" w:cs="Times New Roman"/>
          <w:sz w:val="40"/>
        </w:rPr>
      </w:pPr>
      <w:r w:rsidRPr="00031652">
        <w:rPr>
          <w:rFonts w:ascii="Arial" w:hAnsi="Arial" w:cs="Times New Roman"/>
          <w:color w:val="000000"/>
          <w:sz w:val="36"/>
          <w:szCs w:val="22"/>
        </w:rPr>
        <w:t>   </w:t>
      </w:r>
    </w:p>
    <w:p w:rsidR="00031652" w:rsidRPr="00031652" w:rsidRDefault="00031652" w:rsidP="00031652">
      <w:pPr>
        <w:rPr>
          <w:rFonts w:ascii="Verdana" w:hAnsi="Verdana" w:cs="Times New Roman"/>
          <w:sz w:val="40"/>
        </w:rPr>
      </w:pPr>
      <w:r w:rsidRPr="00031652">
        <w:rPr>
          <w:rFonts w:ascii="Arial" w:hAnsi="Arial" w:cs="Times New Roman"/>
          <w:color w:val="000000"/>
          <w:sz w:val="36"/>
          <w:szCs w:val="22"/>
        </w:rPr>
        <w:t>12. Action View Form Helpers</w:t>
      </w:r>
    </w:p>
    <w:p w:rsidR="00031652" w:rsidRPr="00031652" w:rsidRDefault="00031652" w:rsidP="00031652">
      <w:pPr>
        <w:rPr>
          <w:rFonts w:ascii="Verdana" w:hAnsi="Verdana" w:cs="Times New Roman"/>
          <w:sz w:val="40"/>
        </w:rPr>
      </w:pPr>
      <w:r w:rsidRPr="00031652">
        <w:rPr>
          <w:rFonts w:ascii="Arial" w:hAnsi="Arial" w:cs="Times New Roman"/>
          <w:color w:val="000000"/>
          <w:sz w:val="36"/>
          <w:szCs w:val="22"/>
        </w:rPr>
        <w:t>   </w:t>
      </w:r>
    </w:p>
    <w:p w:rsidR="00031652" w:rsidRPr="00031652" w:rsidRDefault="00031652" w:rsidP="00031652">
      <w:pPr>
        <w:rPr>
          <w:rFonts w:ascii="Verdana" w:hAnsi="Verdana" w:cs="Times New Roman"/>
          <w:sz w:val="40"/>
        </w:rPr>
      </w:pPr>
      <w:r w:rsidRPr="00031652">
        <w:rPr>
          <w:rFonts w:ascii="Arial" w:hAnsi="Arial" w:cs="Times New Roman"/>
          <w:color w:val="000000"/>
          <w:sz w:val="36"/>
          <w:szCs w:val="22"/>
        </w:rPr>
        <w:t>      What is a form helper</w:t>
      </w:r>
      <w:proofErr w:type="gramStart"/>
      <w:r w:rsidRPr="00031652">
        <w:rPr>
          <w:rFonts w:ascii="Arial" w:hAnsi="Arial" w:cs="Times New Roman"/>
          <w:color w:val="000000"/>
          <w:sz w:val="36"/>
          <w:szCs w:val="22"/>
        </w:rPr>
        <w:t>?,</w:t>
      </w:r>
      <w:proofErr w:type="gramEnd"/>
      <w:r w:rsidRPr="00031652">
        <w:rPr>
          <w:rFonts w:ascii="Arial" w:hAnsi="Arial" w:cs="Times New Roman"/>
          <w:color w:val="000000"/>
          <w:sz w:val="36"/>
          <w:szCs w:val="22"/>
        </w:rPr>
        <w:t xml:space="preserve"> Form tag helpers (*_tag helpers), Model object helpers, Model object helpers used From b</w:t>
      </w:r>
      <w:bookmarkStart w:id="0" w:name="_GoBack"/>
      <w:bookmarkEnd w:id="0"/>
      <w:r w:rsidRPr="00031652">
        <w:rPr>
          <w:rFonts w:ascii="Arial" w:hAnsi="Arial" w:cs="Times New Roman"/>
          <w:color w:val="000000"/>
          <w:sz w:val="36"/>
          <w:szCs w:val="22"/>
        </w:rPr>
        <w:t>uilder, Select box helpers, Data and Time form helpers, Helper modules</w:t>
      </w:r>
    </w:p>
    <w:p w:rsidR="00031652" w:rsidRPr="00031652" w:rsidRDefault="00031652" w:rsidP="00031652">
      <w:pPr>
        <w:rPr>
          <w:rFonts w:ascii="Verdana" w:eastAsia="Times New Roman" w:hAnsi="Verdana" w:cs="Times New Roman"/>
          <w:sz w:val="40"/>
        </w:rPr>
      </w:pPr>
    </w:p>
    <w:p w:rsidR="00031652" w:rsidRPr="00031652" w:rsidRDefault="00031652" w:rsidP="00031652">
      <w:pPr>
        <w:rPr>
          <w:rFonts w:ascii="Verdana" w:hAnsi="Verdana" w:cs="Times New Roman"/>
          <w:sz w:val="40"/>
        </w:rPr>
      </w:pPr>
      <w:r w:rsidRPr="00031652">
        <w:rPr>
          <w:rFonts w:ascii="Arial" w:hAnsi="Arial" w:cs="Times New Roman"/>
          <w:color w:val="000000"/>
          <w:sz w:val="36"/>
          <w:szCs w:val="22"/>
        </w:rPr>
        <w:t>13. Action View HTML</w:t>
      </w:r>
    </w:p>
    <w:p w:rsidR="00031652" w:rsidRPr="00031652" w:rsidRDefault="00031652" w:rsidP="00031652">
      <w:pPr>
        <w:rPr>
          <w:rFonts w:ascii="Verdana" w:eastAsia="Times New Roman" w:hAnsi="Verdana" w:cs="Times New Roman"/>
          <w:sz w:val="40"/>
        </w:rPr>
      </w:pPr>
    </w:p>
    <w:p w:rsidR="00031652" w:rsidRPr="00031652" w:rsidRDefault="00031652" w:rsidP="00031652">
      <w:pPr>
        <w:rPr>
          <w:rFonts w:ascii="Verdana" w:hAnsi="Verdana" w:cs="Times New Roman"/>
          <w:sz w:val="40"/>
        </w:rPr>
      </w:pPr>
      <w:r w:rsidRPr="00031652">
        <w:rPr>
          <w:rFonts w:ascii="Arial" w:hAnsi="Arial" w:cs="Times New Roman"/>
          <w:color w:val="000000"/>
          <w:sz w:val="36"/>
          <w:szCs w:val="22"/>
        </w:rPr>
        <w:t>14. Authentication (using "devise")</w:t>
      </w:r>
    </w:p>
    <w:p w:rsidR="00031652" w:rsidRPr="00031652" w:rsidRDefault="00031652" w:rsidP="00031652">
      <w:pPr>
        <w:rPr>
          <w:rFonts w:ascii="Verdana" w:hAnsi="Verdana" w:cs="Times New Roman"/>
          <w:sz w:val="40"/>
        </w:rPr>
      </w:pPr>
      <w:r w:rsidRPr="00031652">
        <w:rPr>
          <w:rFonts w:ascii="Arial" w:hAnsi="Arial" w:cs="Times New Roman"/>
          <w:color w:val="000000"/>
          <w:sz w:val="36"/>
          <w:szCs w:val="22"/>
        </w:rPr>
        <w:t>   </w:t>
      </w:r>
    </w:p>
    <w:p w:rsidR="00031652" w:rsidRPr="00031652" w:rsidRDefault="00031652" w:rsidP="00031652">
      <w:pPr>
        <w:rPr>
          <w:rFonts w:ascii="Verdana" w:hAnsi="Verdana" w:cs="Times New Roman"/>
          <w:sz w:val="40"/>
        </w:rPr>
      </w:pPr>
      <w:r w:rsidRPr="00031652">
        <w:rPr>
          <w:rFonts w:ascii="Arial" w:hAnsi="Arial" w:cs="Times New Roman"/>
          <w:color w:val="000000"/>
          <w:sz w:val="36"/>
          <w:szCs w:val="22"/>
        </w:rPr>
        <w:t>      What is Devise</w:t>
      </w:r>
      <w:proofErr w:type="gramStart"/>
      <w:r w:rsidRPr="00031652">
        <w:rPr>
          <w:rFonts w:ascii="Arial" w:hAnsi="Arial" w:cs="Times New Roman"/>
          <w:color w:val="000000"/>
          <w:sz w:val="36"/>
          <w:szCs w:val="22"/>
        </w:rPr>
        <w:t>?,</w:t>
      </w:r>
      <w:proofErr w:type="gramEnd"/>
      <w:r w:rsidRPr="00031652">
        <w:rPr>
          <w:rFonts w:ascii="Arial" w:hAnsi="Arial" w:cs="Times New Roman"/>
          <w:color w:val="000000"/>
          <w:sz w:val="36"/>
          <w:szCs w:val="22"/>
        </w:rPr>
        <w:t xml:space="preserve"> Devise Modules, Getting started with Devise, Controller filters and helpers, Customization, Use “username” as authentication key</w:t>
      </w:r>
    </w:p>
    <w:p w:rsidR="00031652" w:rsidRPr="00031652" w:rsidRDefault="00031652" w:rsidP="00031652">
      <w:pPr>
        <w:rPr>
          <w:rFonts w:ascii="Verdana" w:eastAsia="Times New Roman" w:hAnsi="Verdana" w:cs="Times New Roman"/>
          <w:sz w:val="40"/>
        </w:rPr>
      </w:pPr>
    </w:p>
    <w:p w:rsidR="00031652" w:rsidRPr="00031652" w:rsidRDefault="00031652" w:rsidP="00031652">
      <w:pPr>
        <w:rPr>
          <w:rFonts w:ascii="Verdana" w:hAnsi="Verdana" w:cs="Times New Roman"/>
          <w:sz w:val="40"/>
        </w:rPr>
      </w:pPr>
      <w:r w:rsidRPr="00031652">
        <w:rPr>
          <w:rFonts w:ascii="Arial" w:hAnsi="Arial" w:cs="Times New Roman"/>
          <w:color w:val="000000"/>
          <w:sz w:val="36"/>
          <w:szCs w:val="22"/>
        </w:rPr>
        <w:t xml:space="preserve">15. </w:t>
      </w:r>
      <w:proofErr w:type="spellStart"/>
      <w:r w:rsidRPr="00031652">
        <w:rPr>
          <w:rFonts w:ascii="Arial" w:hAnsi="Arial" w:cs="Times New Roman"/>
          <w:color w:val="000000"/>
          <w:sz w:val="36"/>
          <w:szCs w:val="22"/>
        </w:rPr>
        <w:t>RSpec</w:t>
      </w:r>
      <w:proofErr w:type="spellEnd"/>
    </w:p>
    <w:p w:rsidR="00031652" w:rsidRPr="00031652" w:rsidRDefault="00031652" w:rsidP="00031652">
      <w:pPr>
        <w:rPr>
          <w:rFonts w:ascii="Verdana" w:hAnsi="Verdana" w:cs="Times New Roman"/>
          <w:sz w:val="40"/>
        </w:rPr>
      </w:pPr>
      <w:r w:rsidRPr="00031652">
        <w:rPr>
          <w:rFonts w:ascii="Arial" w:hAnsi="Arial" w:cs="Times New Roman"/>
          <w:color w:val="000000"/>
          <w:sz w:val="36"/>
          <w:szCs w:val="22"/>
        </w:rPr>
        <w:t>   </w:t>
      </w:r>
    </w:p>
    <w:p w:rsidR="009A0FBD" w:rsidRPr="00031652" w:rsidRDefault="00031652">
      <w:pPr>
        <w:rPr>
          <w:rFonts w:ascii="Verdana" w:eastAsia="Times New Roman" w:hAnsi="Verdana" w:cs="Times New Roman"/>
          <w:sz w:val="40"/>
        </w:rPr>
      </w:pPr>
      <w:r w:rsidRPr="00031652">
        <w:rPr>
          <w:rFonts w:ascii="Arial" w:eastAsia="Times New Roman" w:hAnsi="Arial" w:cs="Times New Roman"/>
          <w:color w:val="000000"/>
          <w:sz w:val="36"/>
          <w:szCs w:val="22"/>
        </w:rPr>
        <w:t xml:space="preserve">      What is and Why </w:t>
      </w:r>
      <w:proofErr w:type="spellStart"/>
      <w:r w:rsidRPr="00031652">
        <w:rPr>
          <w:rFonts w:ascii="Arial" w:eastAsia="Times New Roman" w:hAnsi="Arial" w:cs="Times New Roman"/>
          <w:color w:val="000000"/>
          <w:sz w:val="36"/>
          <w:szCs w:val="22"/>
        </w:rPr>
        <w:t>RSpec</w:t>
      </w:r>
      <w:proofErr w:type="spellEnd"/>
      <w:proofErr w:type="gramStart"/>
      <w:r w:rsidRPr="00031652">
        <w:rPr>
          <w:rFonts w:ascii="Arial" w:eastAsia="Times New Roman" w:hAnsi="Arial" w:cs="Times New Roman"/>
          <w:color w:val="000000"/>
          <w:sz w:val="36"/>
          <w:szCs w:val="22"/>
        </w:rPr>
        <w:t>?,</w:t>
      </w:r>
      <w:proofErr w:type="gramEnd"/>
      <w:r w:rsidRPr="00031652">
        <w:rPr>
          <w:rFonts w:ascii="Arial" w:eastAsia="Times New Roman" w:hAnsi="Arial" w:cs="Times New Roman"/>
          <w:color w:val="000000"/>
          <w:sz w:val="36"/>
          <w:szCs w:val="22"/>
        </w:rPr>
        <w:t xml:space="preserve"> Installing and running </w:t>
      </w:r>
      <w:proofErr w:type="spellStart"/>
      <w:r w:rsidRPr="00031652">
        <w:rPr>
          <w:rFonts w:ascii="Arial" w:eastAsia="Times New Roman" w:hAnsi="Arial" w:cs="Times New Roman"/>
          <w:color w:val="000000"/>
          <w:sz w:val="36"/>
          <w:szCs w:val="22"/>
        </w:rPr>
        <w:t>RSpec</w:t>
      </w:r>
      <w:proofErr w:type="spellEnd"/>
      <w:r w:rsidRPr="00031652">
        <w:rPr>
          <w:rFonts w:ascii="Arial" w:eastAsia="Times New Roman" w:hAnsi="Arial" w:cs="Times New Roman"/>
          <w:color w:val="000000"/>
          <w:sz w:val="36"/>
          <w:szCs w:val="22"/>
        </w:rPr>
        <w:t xml:space="preserve">, </w:t>
      </w:r>
      <w:proofErr w:type="spellStart"/>
      <w:r w:rsidRPr="00031652">
        <w:rPr>
          <w:rFonts w:ascii="Arial" w:eastAsia="Times New Roman" w:hAnsi="Arial" w:cs="Times New Roman"/>
          <w:color w:val="000000"/>
          <w:sz w:val="36"/>
          <w:szCs w:val="22"/>
        </w:rPr>
        <w:t>RSpec</w:t>
      </w:r>
      <w:proofErr w:type="spellEnd"/>
      <w:r w:rsidRPr="00031652">
        <w:rPr>
          <w:rFonts w:ascii="Arial" w:eastAsia="Times New Roman" w:hAnsi="Arial" w:cs="Times New Roman"/>
          <w:color w:val="000000"/>
          <w:sz w:val="36"/>
          <w:szCs w:val="22"/>
        </w:rPr>
        <w:t xml:space="preserve"> vocabulary, Subject, Model testing with </w:t>
      </w:r>
      <w:proofErr w:type="spellStart"/>
      <w:r w:rsidRPr="00031652">
        <w:rPr>
          <w:rFonts w:ascii="Arial" w:eastAsia="Times New Roman" w:hAnsi="Arial" w:cs="Times New Roman"/>
          <w:color w:val="000000"/>
          <w:sz w:val="36"/>
          <w:szCs w:val="22"/>
        </w:rPr>
        <w:t>RSpec</w:t>
      </w:r>
      <w:proofErr w:type="spellEnd"/>
      <w:r w:rsidRPr="00031652">
        <w:rPr>
          <w:rFonts w:ascii="Arial" w:eastAsia="Times New Roman" w:hAnsi="Arial" w:cs="Times New Roman"/>
          <w:color w:val="000000"/>
          <w:sz w:val="36"/>
          <w:szCs w:val="22"/>
        </w:rPr>
        <w:t xml:space="preserve">, </w:t>
      </w:r>
      <w:proofErr w:type="spellStart"/>
      <w:r w:rsidRPr="00031652">
        <w:rPr>
          <w:rFonts w:ascii="Arial" w:eastAsia="Times New Roman" w:hAnsi="Arial" w:cs="Times New Roman"/>
          <w:color w:val="000000"/>
          <w:sz w:val="36"/>
          <w:szCs w:val="22"/>
        </w:rPr>
        <w:t>RSpec</w:t>
      </w:r>
      <w:proofErr w:type="spellEnd"/>
      <w:r w:rsidRPr="00031652">
        <w:rPr>
          <w:rFonts w:ascii="Arial" w:eastAsia="Times New Roman" w:hAnsi="Arial" w:cs="Times New Roman"/>
          <w:color w:val="000000"/>
          <w:sz w:val="36"/>
          <w:szCs w:val="22"/>
        </w:rPr>
        <w:t xml:space="preserve"> tools – </w:t>
      </w:r>
      <w:proofErr w:type="spellStart"/>
      <w:r w:rsidRPr="00031652">
        <w:rPr>
          <w:rFonts w:ascii="Arial" w:eastAsia="Times New Roman" w:hAnsi="Arial" w:cs="Times New Roman"/>
          <w:color w:val="000000"/>
          <w:sz w:val="36"/>
          <w:szCs w:val="22"/>
        </w:rPr>
        <w:t>Spork</w:t>
      </w:r>
      <w:proofErr w:type="spellEnd"/>
      <w:r w:rsidRPr="00031652">
        <w:rPr>
          <w:rFonts w:ascii="Arial" w:eastAsia="Times New Roman" w:hAnsi="Arial" w:cs="Times New Roman"/>
          <w:color w:val="000000"/>
          <w:sz w:val="36"/>
          <w:szCs w:val="22"/>
        </w:rPr>
        <w:t>, Guard</w:t>
      </w:r>
    </w:p>
    <w:sectPr w:rsidR="009A0FBD" w:rsidRPr="00031652" w:rsidSect="001157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652"/>
    <w:rsid w:val="00031652"/>
    <w:rsid w:val="001157E1"/>
    <w:rsid w:val="009A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48D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65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65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8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Macintosh Word</Application>
  <DocSecurity>0</DocSecurity>
  <Lines>4</Lines>
  <Paragraphs>1</Paragraphs>
  <ScaleCrop>false</ScaleCrop>
  <Company>Anchanto Services Pvt. Ltd.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Anchanto</dc:creator>
  <cp:keywords/>
  <dc:description/>
  <cp:lastModifiedBy>Rahul Anchanto</cp:lastModifiedBy>
  <cp:revision>1</cp:revision>
  <dcterms:created xsi:type="dcterms:W3CDTF">2015-12-29T03:54:00Z</dcterms:created>
  <dcterms:modified xsi:type="dcterms:W3CDTF">2015-12-29T03:55:00Z</dcterms:modified>
</cp:coreProperties>
</file>