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2891.338582677165"/>
        <w:gridCol w:w="7313.385826771653"/>
      </w:tblGrid>
      <w:tr>
        <w:tc>
          <w:tcPr>
            <w:tcMar>
              <w:top w:w="0" w:type="dxa"/>
              <w:bottom w:w="487.64099999999996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RAHUL SRIKAR</w:t>
            </w:r>
          </w:p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auto" w:w="100"/>
              <w:jc w:val="center"/>
            </w:tblPr>
            <w:tblGrid>
              <w:gridCol w:w="8503.937007874016"/>
            </w:tblGrid>
            <w:tr>
              <w:tc>
                <w:p>
                  <w:pPr>
                    <w:pStyle w:val="Caption"/>
                  </w:pPr>
                  <w:r>
                    <w:t xml:space="preserve">CLOUD ENGINEER 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HYDERABAD, INDIA</w:t>
                  </w:r>
                  <w:r>
                    <w:rPr>
                      <w:sz w:val="15"/>
                      <w:szCs w:val="15"/>
                    </w:rPr>
                    <w:t xml:space="preserve">    ●    </w:t>
                  </w:r>
                  <w:r>
                    <w:t xml:space="preserve">6300272126</w:t>
                  </w:r>
                </w:p>
              </w:tc>
            </w:tr>
          </w:tbl>
          <w:p/>
        </w:tc>
      </w:tr>
      <w:tr>
        <w:tc>
          <w:tcPr>
            <w:tcW w:w="2891.338582677165" w:type="dxa"/>
          </w:tcPr>
          <w:p>
            <w:pPr>
              <w:pStyle w:val="SidebarTopSpacing"/>
            </w:pPr>
          </w:p>
          <w:p>
            <w:pPr>
              <w:pStyle w:val="Heading3"/>
            </w:pPr>
            <w:r>
              <w:t xml:space="preserve">DETAILS</w:t>
            </w:r>
          </w:p>
          <w:p>
            <w:pPr>
              <w:jc w:val="center"/>
              <w:pStyle w:val="NoMargins"/>
            </w:pPr>
            <w:r>
              <w:t xml:space="preserve">Hyderabad, India</w:t>
            </w:r>
          </w:p>
          <w:p>
            <w:pPr>
              <w:jc w:val="center"/>
              <w:pStyle w:val="NoMargins"/>
            </w:pPr>
            <w:r>
              <w:t xml:space="preserve">6300272126</w:t>
            </w:r>
          </w:p>
          <w:p>
            <w:pPr>
              <w:jc w:val="center"/>
              <w:pStyle w:val="NoMargins"/>
            </w:pPr>
            <w:hyperlink w:history="1" r:id="rId63938">
              <w:r>
                <w:rPr>
                  <w:rStyle w:val="Hyperlink"/>
                </w:rPr>
                <w:t xml:space="preserve">rahulsrikar8055@gmail.com</w:t>
              </w:r>
            </w:hyperlink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Excellent Oral and Written Communication Skills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Time Management Skills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Microsoft Azure DevOps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AWS Infrastructure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Terraform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CI/CD Pileplines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Linux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Java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JavaScript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HTML </w:t>
            </w:r>
          </w:p>
          <w:p>
            <w:pPr>
              <w:pStyle w:val="SkillSectionSpacing"/>
            </w:pPr>
          </w:p>
          <w:p>
            <w:pPr>
              <w:pStyle w:val="SkillTitle"/>
            </w:pPr>
            <w:r>
              <w:t xml:space="preserve">Powershell scripting </w:t>
            </w:r>
          </w:p>
          <w:p>
            <w:pPr>
              <w:pStyle w:val="SkillSectionSpacing"/>
            </w:pP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HOBBIES</w:t>
            </w:r>
          </w:p>
          <w:p>
            <w:pPr>
              <w:pStyle w:val="NormalCenter"/>
            </w:pPr>
            <w:r>
              <w:t xml:space="preserve">recycling arts, creative projects, bike rides, cooking </w:t>
            </w:r>
          </w:p>
          <w:p>
            <w:pPr>
              <w:pStyle w:val="SidebarSectionsSpacing"/>
            </w:pPr>
          </w:p>
          <w:p>
            <w:pPr>
              <w:pStyle w:val="Heading3"/>
            </w:pPr>
            <w:r>
              <w:t xml:space="preserve">LANGUAGES</w:t>
            </w: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English 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Hindi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1598.9102362204721"/>
              <w:gridCol w:w="425.02677165354316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Telugu </w:t>
                  </w:r>
                </w:p>
              </w:tc>
            </w:tr>
            <w:tr>
              <w:tc>
                <w:tcPr>
                  <w:shd w:fill="0F141F" w:val="clear" w:color="auto"/>
                  <w:tcW w:w="1598.9102362204721" w:type="dxa"/>
                  <w:tcW w:w="1598.9102362204721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CFD6E6" w:val="clear" w:color="auto"/>
                  <w:tcW w:w="425.02677165354316" w:type="dxa"/>
                  <w:tcW w:w="425.02677165354316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dxa" w:w="2023.9370078740153"/>
              <w:jc w:val="center"/>
            </w:tblPr>
            <w:tblGrid>
              <w:gridCol w:w="2003.697637795275"/>
              <w:gridCol w:w="20.239370078740194"/>
            </w:tblGrid>
            <w:tr>
              <w:tc>
                <w:tcPr>
                  <w:gridSpan w:val="2"/>
                  <w:tcW w:w="2023.9370078740153" w:type="dxa"/>
                  <w:tcW w:w="2023.9370078740153" w:type="dxa"/>
                </w:tcPr>
                <w:p>
                  <w:pPr>
                    <w:pStyle w:val="SkillTitle"/>
                  </w:pPr>
                  <w:r>
                    <w:t xml:space="preserve">Kannada </w:t>
                  </w:r>
                </w:p>
              </w:tc>
            </w:tr>
            <w:tr>
              <w:tc>
                <w:tcPr>
                  <w:shd w:fill="0F141F" w:val="clear" w:color="auto"/>
                  <w:tcW w:w="2003.697637795275" w:type="dxa"/>
                  <w:tcW w:w="2003.697637795275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  <w:tc>
                <w:tcPr>
                  <w:shd w:fill="0F141F" w:val="clear" w:color="auto"/>
                  <w:tcW w:w="20.239370078740194" w:type="dxa"/>
                  <w:tcW w:w="20.239370078740194" w:type="dxa"/>
                </w:tcPr>
                <w:p>
                  <w:pPr>
                    <w:pStyle w:val="SkilBar"/>
                  </w:pPr>
                  <w:r>
                    <w:t xml:space="preserve"> </w:t>
                  </w:r>
                </w:p>
              </w:tc>
            </w:tr>
          </w:tbl>
          <w:p>
            <w:pPr>
              <w:pStyle w:val="SkillSectionSpacing"/>
            </w:pPr>
          </w:p>
          <w:p>
            <w:pPr>
              <w:pStyle w:val="SidebarSectionsSpacing"/>
            </w:pPr>
          </w:p>
        </w:tc>
        <w:tc>
          <w:tcPr>
            <w:tcW w:w="7313.385826771653" w:type="dxa"/>
          </w:tcPr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r>
                    <w:t xml:space="preserve">Dedicated Infra &amp; Cloud Management professional with 2 years of experience optimizing infrastructure and cloud solutions at Deloitte. Skilled in collaborating with cross-functional teams to design, implement, and maintain cloud-based systems. Proven track record of enhancing performance, security, and scalability of cloud environments. Proficient in identifying vulnerabilities and ensuring efficient risk remediation. Holds a Bachelor's degree in Computer Science from CMR Institute of Technology. Possesses excellent oral and written communication skills, effective time management, and expertise in Azure DevOps, AWS Infrastructure, CI/CD Pileplines and Terraform. Proficient in Java, JavaScript, HTML, seeking a challenging position as a Cloud Engineer.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Infra &amp; Cloud Management at Deloitte</w:t>
                  </w:r>
                </w:p>
                <w:p>
                  <w:pPr>
                    <w:pStyle w:val="Date"/>
                  </w:pPr>
                  <w:r>
                    <w:t xml:space="preserve">January 2023 — Present</w:t>
                  </w:r>
                </w:p>
                <w:p>
                  <w:r>
                    <w:t xml:space="preserve">As part of the Infra &amp; Cloud Management team at Deloitte, I am responsible for managing and optimizing the organization's infrastructure and cloud solutions. My role involves collaborating with cross-functional teams to design, implement, and maintain cloud-based systems and tools. I actively contribute to the development and execution of strategies to enhance the performance, security, and scalability of cloud environments. Additionally, I play a key role in identifying and addressing vulnerabilities and ensuring the efficient remediation of risks.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INTERNSHIPS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Intern Analyst  at Deloitte Consulting India Private Limited , Hyderabad</w:t>
                  </w:r>
                </w:p>
                <w:p>
                  <w:pPr>
                    <w:pStyle w:val="Date"/>
                  </w:pPr>
                  <w:r>
                    <w:t xml:space="preserve">January 2022 — January 2023</w:t>
                  </w:r>
                </w:p>
                <w:p>
                  <w:r>
                    <w:t xml:space="preserve">As an Intern Analyst at Deloitte, I had the opportunity to work on a key project for Western Alliance Bank, focusing on their extensive infrastructure hosted in Azure. My responsibilities included conducting in-depth analyses and ensuring data accuracy, which contributed significantly to the project's success. I was proud to receive a spot award in recognition of my diligence and high-quality work, highlighting my commitment to excellence in a dynamic, fast-paced environment. This experience enhanced my analytical skills and deepened my understanding of cloud solutions within the banking sector.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Bachelors degree in computer science , CMR Institute of Technology </w:t>
                  </w:r>
                </w:p>
                <w:p>
                  <w:pPr>
                    <w:pStyle w:val="Date"/>
                  </w:pPr>
                  <w:r>
                    <w:t xml:space="preserve">May 2015 — December 2019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Board of Intermediate , Vignan institute of technology </w:t>
                  </w:r>
                </w:p>
                <w:p>
                  <w:pPr>
                    <w:pStyle w:val="Date"/>
                  </w:pPr>
                  <w:r>
                    <w:t xml:space="preserve">May 2013 — May 2015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Secondry School Certificate , Mahindra Academy </w:t>
                  </w:r>
                </w:p>
                <w:p>
                  <w:pPr>
                    <w:pStyle w:val="Date"/>
                  </w:pPr>
                  <w:r>
                    <w:t xml:space="preserve">March 2012 — March 2013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CERTIFICATIONS 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Azure Developer Associate </w:t>
                  </w:r>
                </w:p>
                <w:p>
                  <w:pPr>
                    <w:pStyle w:val="Date"/>
                  </w:pPr>
                  <w:r>
                    <w:t xml:space="preserve">April 2022 — April 2025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HashiCorp Certified Terraform Associate</w:t>
                  </w:r>
                </w:p>
                <w:p>
                  <w:pPr>
                    <w:pStyle w:val="Date"/>
                  </w:pPr>
                  <w:r>
                    <w:t xml:space="preserve">March 2024 — March 2026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AWS Certified Developer Associate </w:t>
                  </w:r>
                </w:p>
                <w:p>
                  <w:pPr>
                    <w:pStyle w:val="Date"/>
                  </w:pPr>
                  <w:r>
                    <w:t xml:space="preserve">April 2024 — April 2027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Azure Administrator Associate , </w:t>
                  </w:r>
                </w:p>
                <w:p>
                  <w:pPr>
                    <w:pStyle w:val="Date"/>
                  </w:pPr>
                  <w:r>
                    <w:t xml:space="preserve">November 2022 — November 2023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COURSES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Full Stack Java Developer , National Skill Development Corporation </w:t>
                  </w:r>
                </w:p>
                <w:p>
                  <w:pPr>
                    <w:pStyle w:val="Date"/>
                  </w:pPr>
                  <w:r>
                    <w:t xml:space="preserve">January 2021 — November 2021</w:t>
                  </w:r>
                </w:p>
              </w:tc>
            </w:tr>
          </w:tbl>
          <w:p>
            <w:pPr>
              <w:pStyle w:val="MainSectionsSpacing"/>
            </w:pPr>
          </w:p>
          <w:tbl>
            <w:tblPr>
              <w:tblCellMar>
                <w:bottom w:type="dxa" w:w="0"/>
                <w:top w:type="dxa" w:w="0"/>
                <w:left w:type="dxa" w:w="0"/>
                <w:right w:type="dxa" w:w="0"/>
              </w:tblCellMar>
              <w:tblW w:type="auto" w:w="7313.385826771653"/>
            </w:tblPr>
            <w:tblGrid>
              <w:gridCol w:w="396.8503937007873"/>
              <w:gridCol w:w="6916.535433070867"/>
            </w:tblGrid>
            <w:tr>
              <w:tc>
                <w:tcPr>
                  <w:vAlign w:val="top"/>
                  <w:tcW w:w="396.8503937007873" w:type="dxa"/>
                </w:tcPr>
                <w:p>
                  <w:r>
                    <w:drawing>
                      <wp:inline distT="0" distB="0" distL="0" distR="0">
                        <wp:extent cx="142875" cy="142875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42875" cy="142875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916.535433070867" w:type="dxa"/>
                </w:tcPr>
                <w:p>
                  <w:pPr>
                    <w:pStyle w:val="Heading1"/>
                  </w:pPr>
                  <w:r>
                    <w:t xml:space="preserve">ACHIEVEMENTS </w:t>
                  </w:r>
                </w:p>
              </w:tc>
            </w:tr>
          </w:tbl>
          <w:tbl>
            <w:tblPr>
              <w:tblCellMar>
                <w:bottom w:type="auto" w:w="0"/>
                <w:top w:type="auto" w:w="0"/>
                <w:left w:type="auto" w:w="0"/>
                <w:right w:type="auto" w:w="0"/>
              </w:tblCellMar>
              <w:tblW w:type="dxa" w:w="7313.385826771653"/>
            </w:tblPr>
            <w:tblGrid>
              <w:gridCol w:w="122"/>
              <w:gridCol w:w="6916.535433070867"/>
            </w:tblGrid>
            <w:tr>
              <w:tc>
                <w:tcPr>
                  <w:tcW w:w="122" w:type="dxa"/>
                </w:tcPr>
                <w:p/>
              </w:tc>
              <w:tc>
                <w:tcPr>
                  <w:tcBorders>
                    <w:left w:val="thick" w:sz="4" w:color="0F141F"/>
                  </w:tcBorders>
                  <w:vAlign w:val="top"/>
                  <w:tcMar>
                    <w:top w:w="0" w:type="dxa"/>
                    <w:bottom w:w="0" w:type="dxa"/>
                    <w:end w:w="0" w:type="dxa"/>
                    <w:start w:w="276.3299" w:type="dxa"/>
                  </w:tcMar>
                  <w:tcW w:w="7313.385826771653" w:type="dxa"/>
                </w:tcPr>
                <w:p>
                  <w:pPr>
                    <w:pStyle w:val="Heading2"/>
                  </w:pPr>
                  <w:r>
                    <w:t xml:space="preserve">Applause Award </w:t>
                  </w:r>
                </w:p>
                <w:p>
                  <w:r>
                    <w:t xml:space="preserve">Proud to receive an applause award for due diligence and support in assisting Western Alliance Bank remediate the CrowdStrike Vulnerability.</w:t>
                  </w:r>
                </w:p>
                <w:p>
                  <w:pPr>
                    <w:pStyle w:val="CardsSectionSpacing"/>
                  </w:pPr>
                </w:p>
                <w:p>
                  <w:pPr>
                    <w:pStyle w:val="Heading2"/>
                  </w:pPr>
                  <w:r>
                    <w:t xml:space="preserve">Spot Award </w:t>
                  </w:r>
                </w:p>
                <w:p>
                  <w:r>
                    <w:t xml:space="preserve">Happy to receive spot award for the dedicated and flexible work with Western Alliance Bank operations.</w:t>
                  </w:r>
                </w:p>
              </w:tc>
            </w:tr>
          </w:tbl>
          <w:p>
            <w:pPr>
              <w:pStyle w:val="MainSectionsSpacing"/>
            </w:pPr>
          </w:p>
        </w:tc>
      </w:tr>
    </w:tbl>
    <w:sectPr>
      <w:pgSz w:w="11906" w:h="16838" w:orient="portrait"/>
      <w:pgMar w:top="617.6786" w:right="793.7007874015746" w:bottom="623.6220472440946" w:left="793.7007874015746" w:header="0" w:footer="0" w:gutter="0" w:mirrorMargins="false"/>
      <w:cols w:space="708" w:num="1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AvatarContainer">
    <w:name w:val="Avatar container"/>
    <w:pPr>
      <w:spacing w:line="240" w:before="0" w:after="357.60339999999997"/>
      <w:jc w:val="center"/>
    </w:pPr>
    <w:rPr>
      <w:sz w:val="2"/>
      <w:szCs w:val="2"/>
    </w:rPr>
    <w:qFormat/>
  </w:style>
  <w:style w:type="paragraph" w:styleId="Caption">
    <w:name w:val="Caption"/>
    <w:pPr>
      <w:spacing w:line="288" w:before="195.0564" w:after="0"/>
      <w:jc w:val="center"/>
    </w:pPr>
    <w:rPr>
      <w:color w:val="0F141F"/>
      <w:sz w:val="16"/>
      <w:szCs w:val="16"/>
      <w:rFonts w:ascii="Source Sans Pro" w:cs="Source Sans Pro" w:eastAsia="Source Sans Pro" w:hAnsi="Source Sans Pro"/>
    </w:rPr>
  </w:style>
  <w:style w:type="paragraph" w:styleId="CardsSectionSpacing">
    <w:name w:val="Cards section spacing"/>
    <w:pPr>
      <w:spacing w:line="0" w:before="0" w:after="162.547"/>
    </w:pPr>
    <w:basedOn w:val="Normal"/>
    <w:qFormat/>
  </w:style>
  <w:style w:type="paragraph" w:styleId="Date">
    <w:name w:val="Date"/>
    <w:pPr>
      <w:spacing w:line="240" w:before="32.5094" w:after="32.5094"/>
    </w:pPr>
    <w:rPr>
      <w:color w:val="7A8599"/>
      <w:sz w:val="16"/>
      <w:szCs w:val="16"/>
    </w:rPr>
    <w:basedOn w:val="Normal"/>
    <w:next w:val="Date"/>
    <w:qFormat/>
  </w:style>
  <w:style w:type="paragraph" w:styleId="Heading1">
    <w:name w:val="Heading 1"/>
    <w:pPr>
      <w:spacing w:line="240" w:before="0" w:after="16.2547"/>
    </w:pPr>
    <w:rPr>
      <w:color w:val="0F141F"/>
      <w:sz w:val="20"/>
      <w:szCs w:val="20"/>
      <w:rFonts w:ascii="Oswald" w:cs="Oswald" w:eastAsia="Oswald" w:hAnsi="Oswald"/>
      <w:spacing w:val="15"/>
    </w:rPr>
  </w:style>
  <w:style w:type="paragraph" w:styleId="Heading2">
    <w:name w:val="Heading 2"/>
    <w:pPr>
      <w:spacing w:line="240" w:before="0" w:after="0"/>
    </w:pPr>
    <w:rPr>
      <w:b w:val="true"/>
      <w:bCs w:val="true"/>
      <w:sz w:val="18"/>
      <w:szCs w:val="18"/>
    </w:rPr>
    <w:basedOn w:val="Normal"/>
    <w:next w:val="Normal"/>
    <w:qFormat/>
  </w:style>
  <w:style w:type="paragraph" w:styleId="Heading3">
    <w:name w:val="Heading 3"/>
    <w:pPr>
      <w:spacing w:line="240" w:before="0" w:after="162.547"/>
      <w:jc w:val="center"/>
    </w:pPr>
    <w:rPr>
      <w:color w:val="0F141F"/>
      <w:sz w:val="20"/>
      <w:szCs w:val="20"/>
      <w:rFonts w:ascii="Oswald" w:cs="Oswald" w:eastAsia="Oswald" w:hAnsi="Oswald"/>
      <w:spacing w:val="15"/>
    </w:rPr>
  </w:style>
  <w:style w:type="paragraph" w:styleId="Heading4">
    <w:name w:val="Heading 4"/>
    <w:pPr>
      <w:spacing w:line="240" w:before="113.7829" w:after="32.5094"/>
      <w:jc w:val="center"/>
    </w:pPr>
    <w:rPr>
      <w:color w:val="7A8599"/>
    </w:rPr>
    <w:basedOn w:val="Normal"/>
    <w:next w:val="Normal"/>
    <w:qFormat/>
  </w:style>
  <w:style w:type="paragraph" w:styleId="Name">
    <w:name w:val="Name"/>
    <w:pPr>
      <w:spacing w:line="240" w:before="0" w:after="0"/>
      <w:jc w:val="center"/>
    </w:pPr>
    <w:rPr>
      <w:color w:val="0F141F"/>
      <w:sz w:val="40"/>
      <w:szCs w:val="40"/>
      <w:rFonts w:ascii="Oswald" w:cs="Oswald" w:eastAsia="Oswald" w:hAnsi="Oswald"/>
      <w:spacing w:val="20"/>
    </w:rPr>
  </w:style>
  <w:style w:type="paragraph" w:styleId="NoBottomMargin">
    <w:name w:val="No bottom margin"/>
    <w:pPr>
      <w:spacing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rmalCenter">
    <w:name w:val="Normal Center"/>
    <w:pPr>
      <w:spacing w:line="264" w:before="80" w:after="80"/>
      <w:jc w:val="center"/>
    </w:pPr>
    <w:rPr>
      <w:color w:val="0F141F"/>
      <w:sz w:val="19"/>
      <w:szCs w:val="19"/>
      <w:rFonts w:ascii="Source Sans Pro" w:cs="Source Sans Pro" w:eastAsia="Source Sans Pro" w:hAnsi="Source Sans Pro"/>
    </w:rPr>
    <w:qFormat/>
  </w:style>
  <w:style w:type="paragraph" w:styleId="Normal">
    <w:name w:val="Normal"/>
    <w:pPr>
      <w:spacing w:line="264" w:before="80" w:after="80"/>
    </w:pPr>
    <w:rPr>
      <w:color w:val="0F141F"/>
      <w:sz w:val="19"/>
      <w:szCs w:val="19"/>
      <w:rFonts w:ascii="Source Sans Pro" w:cs="Source Sans Pro" w:eastAsia="Source Sans Pro" w:hAnsi="Source Sans Pro"/>
    </w:rPr>
    <w:qFormat/>
  </w:style>
  <w:style w:type="paragraph" w:styleId="MainSectionsSpacing">
    <w:name w:val="Main sections spacing"/>
    <w:pPr>
      <w:spacing w:line="0" w:before="0" w:after="113.7829"/>
    </w:pPr>
    <w:basedOn w:val="Normal"/>
    <w:qFormat/>
  </w:style>
  <w:style w:type="paragraph" w:styleId="SidebarSectionsSpacing">
    <w:name w:val="Sidebar sections spacing"/>
    <w:pPr>
      <w:spacing w:line="0" w:before="0" w:after="325.094"/>
    </w:pPr>
    <w:basedOn w:val="Normal"/>
    <w:qFormat/>
  </w:style>
  <w:style w:type="paragraph" w:styleId="SidebarTopSpacing">
    <w:name w:val="Sidebar sections spacing"/>
    <w:pPr>
      <w:spacing w:line="0" w:before="0" w:after="81.2735"/>
    </w:pPr>
    <w:basedOn w:val="Normal"/>
    <w:qFormat/>
  </w:style>
  <w:style w:type="paragraph" w:styleId="SkilBar">
    <w:name w:val="Skill Bar"/>
    <w:pPr>
      <w:spacing w:line="48" w:before="0" w:after="0"/>
    </w:pPr>
    <w:rPr>
      <w:color w:val="0F141F"/>
    </w:rPr>
    <w:basedOn w:val="Normal"/>
    <w:next w:val="Normal"/>
    <w:qFormat/>
  </w:style>
  <w:style w:type="paragraph" w:styleId="SkillSectionSpacing">
    <w:name w:val="Skill section spacing"/>
    <w:pPr>
      <w:spacing w:line="108" w:before="48.7641" w:after="0"/>
    </w:pPr>
    <w:basedOn w:val="Normal"/>
    <w:qFormat/>
  </w:style>
  <w:style w:type="paragraph" w:styleId="SkillTitle">
    <w:name w:val="Job Title"/>
    <w:pPr>
      <w:spacing w:before="0" w:after="0"/>
      <w:jc w:val="center"/>
    </w:pPr>
    <w:basedOn w:val="Normal"/>
    <w:next w:val="Normal"/>
    <w:qFormat/>
  </w:style>
  <w:style w:type="character" w:styleId="Hyperlink">
    <w:name w:val="Hyperlink"/>
    <w:rPr>
      <w:u w:val="single" w:color="0F141F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3938" Type="http://schemas.openxmlformats.org/officeDocument/2006/relationships/hyperlink" Target="mailto:rahulsrikar8055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8" Type="http://schemas.openxmlformats.org/officeDocument/2006/relationships/image" Target="media/an8ph07ynybq6dy4d8dig.png"/><Relationship Id="rId9" Type="http://schemas.openxmlformats.org/officeDocument/2006/relationships/image" Target="media/terj92v4evum96mikttum.png"/><Relationship Id="rId10" Type="http://schemas.openxmlformats.org/officeDocument/2006/relationships/image" Target="media/g8wate3pyxiel1p8j79pb9.png"/><Relationship Id="rId11" Type="http://schemas.openxmlformats.org/officeDocument/2006/relationships/image" Target="media/3rtxrdp5ejxw7v14eiea8.png"/><Relationship Id="rId12" Type="http://schemas.openxmlformats.org/officeDocument/2006/relationships/image" Target="media/xhgggqgu73n9tmmkjbvf57.png"/><Relationship Id="rId13" Type="http://schemas.openxmlformats.org/officeDocument/2006/relationships/image" Target="media/x8x4ferov4jngwq1f37kqj.png"/><Relationship Id="rId14" Type="http://schemas.openxmlformats.org/officeDocument/2006/relationships/image" Target="media/rv9j7kvo5ujeq5wynu8fu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2024-10-29T08:53:06Z</dcterms:created>
  <dcterms:modified xsi:type="dcterms:W3CDTF">2024-10-29T08:53:06Z</dcterms:modified>
</cp:coreProperties>
</file>