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Rahul Srinivas — ML Engineer Roadmap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2-Year Plan · USyd MCS (Advanced Entry) · 2026–2028</w:t>
      </w:r>
    </w:p>
    <w:p>
      <w:pPr>
        <w:spacing w:before="0" w:after="32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Target: AI / Machine Learning Engineer role by graduation</w:t>
      </w:r>
    </w:p>
    <w:p>
      <w:pPr>
        <w:pBdr>
          <w:bottom w:val="single" w:color="1F4E79" w:sz="6" w:space="1"/>
        </w:pBdr>
        <w:spacing w:before="0" w:after="120"/>
      </w:pPr>
    </w:p>
    <w:p>
      <w:pPr>
        <w:spacing w:before="32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This roadmap is tailored to your background: intermediate Python coder, AI &amp; Data Science degree, starting a Master of Computer Science at the University of Sydney. It is structured around 6–10 hours of self-study per week, alongside your university coursework.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Your uni subjects COUNT as roadmap hours — especially COMP5318 (Machine Learning) and COMP5310 (Data Science). During heavy assignment periods, ease off the roadmap and prioritise your grades.</w:t>
      </w:r>
    </w:p>
    <w:p>
      <w:pPr>
        <w:pBdr>
          <w:bottom w:val="single" w:color="2E75B6" w:sz="4" w:space="1"/>
        </w:pBdr>
        <w:spacing w:before="20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PHASE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600"/>
        <w:gridCol w:w="1600"/>
        <w:gridCol w:w="2526"/>
      </w:tblGrid>
      <w:tr>
        <w:trPr>
          <w:tblHeader/>
        </w:trPr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Weekly Hours</w:t>
            </w:r>
          </w:p>
        </w:tc>
        <w:tc>
          <w:tcPr>
            <w:tcW w:type="dxa" w:w="25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Outcome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Foundations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Months 1–5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~7 hrs</w:t>
            </w:r>
          </w:p>
        </w:tc>
        <w:tc>
          <w:tcPr>
            <w:tcW w:type="dxa" w:w="25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Fluent Python, maths confidence</w:t>
            </w:r>
          </w:p>
        </w:tc>
      </w:tr>
      <w:tr>
        <w:trPr>
          <w:tblHeader w:val="false"/>
        </w:trP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 Core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Months 6–10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 hrs</w:t>
            </w:r>
          </w:p>
        </w:tc>
        <w:tc>
          <w:tcPr>
            <w:tcW w:type="dxa" w:w="25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 algorithms, PyTorch, first Kaggle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Specialise — LLMs &amp; AI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Months 11–16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~9 hrs</w:t>
            </w:r>
          </w:p>
        </w:tc>
        <w:tc>
          <w:tcPr>
            <w:tcW w:type="dxa" w:w="25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Fine-tuned models, RAG, deployed AI</w:t>
            </w:r>
          </w:p>
        </w:tc>
      </w:tr>
      <w:tr>
        <w:trPr>
          <w:tblHeader w:val="false"/>
        </w:trP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Industry-ready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Months 17–24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~10 hrs</w:t>
            </w:r>
          </w:p>
        </w:tc>
        <w:tc>
          <w:tcPr>
            <w:tcW w:type="dxa" w:w="25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Portfolio, 100+ LeetCode, job offers</w:t>
            </w:r>
          </w:p>
        </w:tc>
      </w:tr>
    </w:tbl>
    <w:p>
      <w:pPr>
        <w:pBdr>
          <w:left w:val="single" w:color="7F77DD" w:sz="20" w:space="8"/>
        </w:pBdr>
        <w:shd w:fill="EEEDFE" w:val="clear"/>
        <w:spacing w:before="400" w:after="40"/>
        <w:ind w:left="160"/>
      </w:pPr>
      <w:r>
        <w:rPr>
          <w:rFonts w:ascii="Arial" w:cs="Arial" w:eastAsia="Arial" w:hAnsi="Arial"/>
          <w:b/>
          <w:bCs/>
          <w:color w:val="7F77DD"/>
          <w:sz w:val="32"/>
          <w:szCs w:val="32"/>
        </w:rPr>
        <w:t xml:space="preserve">Phase 1  </w:t>
      </w:r>
      <w:r>
        <w:rPr>
          <w:rFonts w:ascii="Arial" w:cs="Arial" w:eastAsia="Arial" w:hAnsi="Arial"/>
          <w:b/>
          <w:bCs/>
          <w:color w:val="7F77DD"/>
          <w:sz w:val="32"/>
          <w:szCs w:val="32"/>
        </w:rPr>
        <w:t xml:space="preserve">Foundations</w:t>
      </w:r>
    </w:p>
    <w:p>
      <w:pPr>
        <w:spacing w:before="0" w:after="80"/>
        <w:ind w:left="1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Months 1–5  ·  ~7 hrs/week</w:t>
      </w:r>
    </w:p>
    <w:p>
      <w:pPr>
        <w:spacing w:before="0" w:after="140"/>
      </w:pPr>
      <w:r>
        <w:rPr>
          <w:rFonts w:ascii="Arial" w:cs="Arial" w:eastAsia="Arial" w:hAnsi="Arial"/>
          <w:b/>
          <w:bCs/>
          <w:color w:val="7F77DD"/>
          <w:sz w:val="20"/>
          <w:szCs w:val="20"/>
        </w:rPr>
        <w:t xml:space="preserve">Focus: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Get fluent in Python and maths. Without this, everything else is unstable.</w:t>
      </w:r>
    </w:p>
    <w:p>
      <w:pPr>
        <w:pBdr>
          <w:bottom w:val="single" w:color="7F77DD" w:sz="4" w:space="1"/>
        </w:pBdr>
        <w:spacing w:before="200" w:after="60"/>
      </w:pPr>
      <w:r>
        <w:rPr>
          <w:rFonts w:ascii="Arial" w:cs="Arial" w:eastAsia="Arial" w:hAnsi="Arial"/>
          <w:b/>
          <w:bCs/>
          <w:color w:val="7F77DD"/>
          <w:sz w:val="20"/>
          <w:szCs w:val="20"/>
        </w:rPr>
        <w:t xml:space="preserve">WEEKLY STUDY PLAN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Weeks 1–3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Daily Python: solve 1 LeetCode Easy (arrays, strings, loops)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CS50P (Harvard free) — complete it fully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Set up: VS Code, GitHub account, virtual environments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Weeks 4–6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NumPy &amp; Pandas: work through official tutorials + 2 Kaggle notebooks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Revise: linear algebra (vectors, matrices, dot products)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Revise: probability (distributions, Bayes theorem basics)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Weeks 7–12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Statistics for ML: mean, variance, normal distribution, p-values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Python OOP: classes, inheritance — implement a basic neural net from scratch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Git: learn branching, commits, pull requests — use it for everything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Weeks 13–20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Matplotlib &amp; Seaborn: visualise real datasets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Mini project: EDA on any Kaggle dataset, push to GitHub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LeetCode: 30 Easy problems done — start Medium</w:t>
      </w:r>
    </w:p>
    <w:p>
      <w:pPr>
        <w:pBdr>
          <w:bottom w:val="single" w:color="7F77DD" w:sz="4" w:space="1"/>
        </w:pBdr>
        <w:spacing w:before="200" w:after="60"/>
      </w:pPr>
      <w:r>
        <w:rPr>
          <w:rFonts w:ascii="Arial" w:cs="Arial" w:eastAsia="Arial" w:hAnsi="Arial"/>
          <w:b/>
          <w:bCs/>
          <w:color w:val="7F77DD"/>
          <w:sz w:val="20"/>
          <w:szCs w:val="20"/>
        </w:rPr>
        <w:t xml:space="preserve">RESOURCES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FREE</w:t>
            </w:r>
          </w:p>
        </w:tc>
        <w:tc>
          <w:tcPr>
            <w:tcW w:type="dxa" w:w="7826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CS50P – Python (Harvard)</w:t>
            </w:r>
          </w:p>
        </w:tc>
      </w:tr>
      <w:tr>
        <w:tc>
          <w:tcPr>
            <w:tcW w:type="dxa" w:w="1200"/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FREE</w:t>
            </w:r>
          </w:p>
        </w:tc>
        <w:tc>
          <w:tcPr>
            <w:tcW w:type="dxa" w:w="7826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3Blue1Brown – Linear Algebra series (YouTube)</w:t>
            </w:r>
          </w:p>
        </w:tc>
      </w:tr>
      <w:tr>
        <w:tc>
          <w:tcPr>
            <w:tcW w:type="dxa" w:w="1200"/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FREE</w:t>
            </w:r>
          </w:p>
        </w:tc>
        <w:tc>
          <w:tcPr>
            <w:tcW w:type="dxa" w:w="7826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StatQuest with Josh Starmer (YouTube)</w:t>
            </w:r>
          </w:p>
        </w:tc>
      </w:tr>
      <w:tr>
        <w:tc>
          <w:tcPr>
            <w:tcW w:type="dxa" w:w="1200"/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FREE</w:t>
            </w:r>
          </w:p>
        </w:tc>
        <w:tc>
          <w:tcPr>
            <w:tcW w:type="dxa" w:w="7826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Kaggle Learn – Python &amp; Pandas</w:t>
            </w:r>
          </w:p>
        </w:tc>
      </w:tr>
    </w:tbl>
    <w:p>
      <w:pPr>
        <w:spacing w:before="120" w:after="0"/>
      </w:pPr>
    </w:p>
    <w:p>
      <w:pPr>
        <w:pBdr>
          <w:bottom w:val="single" w:color="7F77DD" w:sz="4" w:space="1"/>
        </w:pBdr>
        <w:spacing w:before="200" w:after="60"/>
      </w:pPr>
      <w:r>
        <w:rPr>
          <w:rFonts w:ascii="Arial" w:cs="Arial" w:eastAsia="Arial" w:hAnsi="Arial"/>
          <w:b/>
          <w:bCs/>
          <w:color w:val="7F77DD"/>
          <w:sz w:val="20"/>
          <w:szCs w:val="20"/>
        </w:rPr>
        <w:t xml:space="preserve">PROJECTS TO BUILD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Project: Titanic survival predictor</w:t>
      </w:r>
    </w:p>
    <w:p>
      <w:pPr>
        <w:spacing w:before="0" w:after="4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Classic Kaggle dataset. Do full EDA, clean data, train logistic regression. Push to GitHub with a README.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Tech: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pandas  ·  sklearn  ·  github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Project: Personal expense analyser</w:t>
      </w:r>
    </w:p>
    <w:p>
      <w:pPr>
        <w:spacing w:before="0" w:after="4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Log your own spending, visualise trends. Useful and resume-worthy.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Tech: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pandas  ·  matplotlib</w:t>
      </w:r>
    </w:p>
    <w:p>
      <w:pPr>
        <w:pBdr>
          <w:left w:val="single" w:color="1D9E75" w:sz="20" w:space="8"/>
        </w:pBdr>
        <w:shd w:fill="E1F5EE" w:val="clear"/>
        <w:spacing w:before="400" w:after="40"/>
        <w:ind w:left="1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Phase 2  </w:t>
      </w: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ML Core</w:t>
      </w:r>
    </w:p>
    <w:p>
      <w:pPr>
        <w:spacing w:before="0" w:after="80"/>
        <w:ind w:left="1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Months 6–10  ·  ~8 hrs/week</w:t>
      </w:r>
    </w:p>
    <w:p>
      <w:pPr>
        <w:spacing w:before="0" w:after="14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Focus: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Learn how ML actually works — not just sklearn calls, but the maths and intuition.</w:t>
      </w:r>
    </w:p>
    <w:p>
      <w:pPr>
        <w:pBdr>
          <w:bottom w:val="single" w:color="1D9E75" w:sz="4" w:space="1"/>
        </w:pBdr>
        <w:spacing w:before="200" w:after="6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WEEKLY STUDY PLAN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Weeks 1–4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Andrew Ng's ML Specialisation (Coursera — audit free)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Implement: linear regression, logistic regression from scratch in NumPy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Learn: cross-validation, overfitting, train/test splits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Weeks 5–8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Decision trees, random forests, gradient boosting (XGBoost)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Feature engineering: encoding, scaling, missing values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Kaggle competition: enter any active tabular competition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Weeks 9–14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Neural networks: backprop by hand, then PyTorch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CNNs: image classification on CIFAR-10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Start fast.ai course (practical deep learning — free)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Weeks 15–20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NLP basics: tokenisation, TF-IDF, word embeddings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 a text classifier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LeetCode: 20 Medium problems — target 50 total</w:t>
      </w:r>
    </w:p>
    <w:p>
      <w:pPr>
        <w:pBdr>
          <w:bottom w:val="single" w:color="1D9E75" w:sz="4" w:space="1"/>
        </w:pBdr>
        <w:spacing w:before="200" w:after="6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RESOURCES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FREE</w:t>
            </w:r>
          </w:p>
        </w:tc>
        <w:tc>
          <w:tcPr>
            <w:tcW w:type="dxa" w:w="7826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Andrew Ng ML Specialisation (Coursera — audit free)</w:t>
            </w:r>
          </w:p>
        </w:tc>
      </w:tr>
      <w:tr>
        <w:tc>
          <w:tcPr>
            <w:tcW w:type="dxa" w:w="1200"/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FREE</w:t>
            </w:r>
          </w:p>
        </w:tc>
        <w:tc>
          <w:tcPr>
            <w:tcW w:type="dxa" w:w="7826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fast.ai – Practical Deep Learning</w:t>
            </w:r>
          </w:p>
        </w:tc>
      </w:tr>
      <w:tr>
        <w:tc>
          <w:tcPr>
            <w:tcW w:type="dxa" w:w="1200"/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FREE</w:t>
            </w:r>
          </w:p>
        </w:tc>
        <w:tc>
          <w:tcPr>
            <w:tcW w:type="dxa" w:w="7826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PyTorch official tutorials</w:t>
            </w:r>
          </w:p>
        </w:tc>
      </w:tr>
      <w:tr>
        <w:tc>
          <w:tcPr>
            <w:tcW w:type="dxa" w:w="1200"/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FREE</w:t>
            </w:r>
          </w:p>
        </w:tc>
        <w:tc>
          <w:tcPr>
            <w:tcW w:type="dxa" w:w="7826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Hands-On ML (Aurélien Géron) — borrow from USyd library</w:t>
            </w:r>
          </w:p>
        </w:tc>
      </w:tr>
    </w:tbl>
    <w:p>
      <w:pPr>
        <w:spacing w:before="120" w:after="0"/>
      </w:pPr>
    </w:p>
    <w:p>
      <w:pPr>
        <w:pBdr>
          <w:bottom w:val="single" w:color="1D9E75" w:sz="4" w:space="1"/>
        </w:pBdr>
        <w:spacing w:before="200" w:after="6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PROJECTS TO BUILD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Project: Kaggle competition submission</w:t>
      </w:r>
    </w:p>
    <w:p>
      <w:pPr>
        <w:spacing w:before="0" w:after="4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Any tabular competition. Submit at least once with a proper pipeline. Document your approach.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Tech: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xgboost  ·  feature engineering  ·  kaggle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Project: Image classifier web app</w:t>
      </w:r>
    </w:p>
    <w:p>
      <w:pPr>
        <w:spacing w:before="0" w:after="4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Train a CNN to classify something you care about. Deploy it with Gradio or Streamlit.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Tech: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pytorch  ·  cnn  ·  streamlit</w:t>
      </w:r>
    </w:p>
    <w:p>
      <w:pPr>
        <w:pBdr>
          <w:left w:val="single" w:color="EF9F27" w:sz="20" w:space="8"/>
        </w:pBdr>
        <w:shd w:fill="FAEEDA" w:val="clear"/>
        <w:spacing w:before="400" w:after="40"/>
        <w:ind w:left="160"/>
      </w:pPr>
      <w:r>
        <w:rPr>
          <w:rFonts w:ascii="Arial" w:cs="Arial" w:eastAsia="Arial" w:hAnsi="Arial"/>
          <w:b/>
          <w:bCs/>
          <w:color w:val="EF9F27"/>
          <w:sz w:val="32"/>
          <w:szCs w:val="32"/>
        </w:rPr>
        <w:t xml:space="preserve">Phase 3  </w:t>
      </w:r>
      <w:r>
        <w:rPr>
          <w:rFonts w:ascii="Arial" w:cs="Arial" w:eastAsia="Arial" w:hAnsi="Arial"/>
          <w:b/>
          <w:bCs/>
          <w:color w:val="EF9F27"/>
          <w:sz w:val="32"/>
          <w:szCs w:val="32"/>
        </w:rPr>
        <w:t xml:space="preserve">Specialise — LLMs &amp; AI</w:t>
      </w:r>
    </w:p>
    <w:p>
      <w:pPr>
        <w:spacing w:before="0" w:after="80"/>
        <w:ind w:left="1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Months 11–16  ·  ~9 hrs/week</w:t>
      </w:r>
    </w:p>
    <w:p>
      <w:pPr>
        <w:spacing w:before="0" w:after="140"/>
      </w:pPr>
      <w:r>
        <w:rPr>
          <w:rFonts w:ascii="Arial" w:cs="Arial" w:eastAsia="Arial" w:hAnsi="Arial"/>
          <w:b/>
          <w:bCs/>
          <w:color w:val="EF9F27"/>
          <w:sz w:val="20"/>
          <w:szCs w:val="20"/>
        </w:rPr>
        <w:t xml:space="preserve">Focus: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Your AI/DS degree becomes your edge here. Go deep on transformers and modern AI.</w:t>
      </w:r>
    </w:p>
    <w:p>
      <w:pPr>
        <w:pBdr>
          <w:bottom w:val="single" w:color="EF9F27" w:sz="4" w:space="1"/>
        </w:pBdr>
        <w:spacing w:before="200" w:after="60"/>
      </w:pPr>
      <w:r>
        <w:rPr>
          <w:rFonts w:ascii="Arial" w:cs="Arial" w:eastAsia="Arial" w:hAnsi="Arial"/>
          <w:b/>
          <w:bCs/>
          <w:color w:val="EF9F27"/>
          <w:sz w:val="20"/>
          <w:szCs w:val="20"/>
        </w:rPr>
        <w:t xml:space="preserve">WEEKLY STUDY PLAN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Weeks 1–4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Andrej Karpathy: build GPT from scratch (YouTube — essential)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Read: Attention Is All You Need paper (take notes)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HuggingFace course: transformers, tokenisers, pipelines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Weeks 5–8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Fine-tune a model on HuggingFace (any domain you like)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RAG (Retrieval Augmented Generation): build a Q&amp;A system over your own docs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LangChain or LlamaIndex basics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Weeks 9–14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MLOps basics: Docker, model serving with FastAPI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Experiment tracking: MLflow or Weights &amp; Biases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Deploy a model to the cloud (HuggingFace Spaces is free)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Weeks 15–24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Deep dive into one niche: Vision Transformers, RLHF, multimodal, or agentic AI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Read 2–3 recent papers in your niche (arXiv)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Contribute to an open-source ML repo on GitHub</w:t>
      </w:r>
    </w:p>
    <w:p>
      <w:pPr>
        <w:pBdr>
          <w:bottom w:val="single" w:color="EF9F27" w:sz="4" w:space="1"/>
        </w:pBdr>
        <w:spacing w:before="200" w:after="60"/>
      </w:pPr>
      <w:r>
        <w:rPr>
          <w:rFonts w:ascii="Arial" w:cs="Arial" w:eastAsia="Arial" w:hAnsi="Arial"/>
          <w:b/>
          <w:bCs/>
          <w:color w:val="EF9F27"/>
          <w:sz w:val="20"/>
          <w:szCs w:val="20"/>
        </w:rPr>
        <w:t xml:space="preserve">RESOURCES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FREE</w:t>
            </w:r>
          </w:p>
        </w:tc>
        <w:tc>
          <w:tcPr>
            <w:tcW w:type="dxa" w:w="7826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Andrej Karpathy – Neural Nets: Zero to Hero (YouTube)</w:t>
            </w:r>
          </w:p>
        </w:tc>
      </w:tr>
      <w:tr>
        <w:tc>
          <w:tcPr>
            <w:tcW w:type="dxa" w:w="1200"/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FREE</w:t>
            </w:r>
          </w:p>
        </w:tc>
        <w:tc>
          <w:tcPr>
            <w:tcW w:type="dxa" w:w="7826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HuggingFace Course (huggingface.co/learn)</w:t>
            </w:r>
          </w:p>
        </w:tc>
      </w:tr>
      <w:tr>
        <w:tc>
          <w:tcPr>
            <w:tcW w:type="dxa" w:w="1200"/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FREE</w:t>
            </w:r>
          </w:p>
        </w:tc>
        <w:tc>
          <w:tcPr>
            <w:tcW w:type="dxa" w:w="7826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Sebastian Raschka – LLMs from scratch (GitHub)</w:t>
            </w:r>
          </w:p>
        </w:tc>
      </w:tr>
      <w:tr>
        <w:tc>
          <w:tcPr>
            <w:tcW w:type="dxa" w:w="1200"/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FREE</w:t>
            </w:r>
          </w:p>
        </w:tc>
        <w:tc>
          <w:tcPr>
            <w:tcW w:type="dxa" w:w="7826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fast.ai Part 2 – Deep Learning Foundations</w:t>
            </w:r>
          </w:p>
        </w:tc>
      </w:tr>
    </w:tbl>
    <w:p>
      <w:pPr>
        <w:spacing w:before="120" w:after="0"/>
      </w:pPr>
    </w:p>
    <w:p>
      <w:pPr>
        <w:pBdr>
          <w:bottom w:val="single" w:color="EF9F27" w:sz="4" w:space="1"/>
        </w:pBdr>
        <w:spacing w:before="200" w:after="60"/>
      </w:pPr>
      <w:r>
        <w:rPr>
          <w:rFonts w:ascii="Arial" w:cs="Arial" w:eastAsia="Arial" w:hAnsi="Arial"/>
          <w:b/>
          <w:bCs/>
          <w:color w:val="EF9F27"/>
          <w:sz w:val="20"/>
          <w:szCs w:val="20"/>
        </w:rPr>
        <w:t xml:space="preserve">PROJECTS TO BUILD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Project: Fine-tuned LLM for a real use case</w:t>
      </w:r>
    </w:p>
    <w:p>
      <w:pPr>
        <w:spacing w:before="0" w:after="4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Pick a domain (legal, medical, coding) and fine-tune a small model. Evaluate it properly.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Tech: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huggingface  ·  fine-tuning  ·  llm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Project: RAG chatbot over USyd course notes</w:t>
      </w:r>
    </w:p>
    <w:p>
      <w:pPr>
        <w:spacing w:before="0" w:after="4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Build a chatbot that answers questions about your own MCS coursework. Hugely practical.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Tech: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rag  ·  langchain  ·  fastapi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Project: Open source contribution</w:t>
      </w:r>
    </w:p>
    <w:p>
      <w:pPr>
        <w:spacing w:before="0" w:after="4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Fix a bug or add a feature to any popular ML library. Shows real professional ability.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Tech: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open source  ·  github  ·  community</w:t>
      </w:r>
    </w:p>
    <w:p>
      <w:pPr>
        <w:pBdr>
          <w:left w:val="single" w:color="D85A30" w:sz="20" w:space="8"/>
        </w:pBdr>
        <w:shd w:fill="FAECE7" w:val="clear"/>
        <w:spacing w:before="400" w:after="40"/>
        <w:ind w:left="160"/>
      </w:pPr>
      <w:r>
        <w:rPr>
          <w:rFonts w:ascii="Arial" w:cs="Arial" w:eastAsia="Arial" w:hAnsi="Arial"/>
          <w:b/>
          <w:bCs/>
          <w:color w:val="D85A30"/>
          <w:sz w:val="32"/>
          <w:szCs w:val="32"/>
        </w:rPr>
        <w:t xml:space="preserve">Phase 4  </w:t>
      </w:r>
      <w:r>
        <w:rPr>
          <w:rFonts w:ascii="Arial" w:cs="Arial" w:eastAsia="Arial" w:hAnsi="Arial"/>
          <w:b/>
          <w:bCs/>
          <w:color w:val="D85A30"/>
          <w:sz w:val="32"/>
          <w:szCs w:val="32"/>
        </w:rPr>
        <w:t xml:space="preserve">Industry-Ready</w:t>
      </w:r>
    </w:p>
    <w:p>
      <w:pPr>
        <w:spacing w:before="0" w:after="80"/>
        <w:ind w:left="1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Months 17–24  ·  ~10 hrs/week</w:t>
      </w:r>
    </w:p>
    <w:p>
      <w:pPr>
        <w:spacing w:before="0" w:after="140"/>
      </w:pP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Focus: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Job-ready portfolio, interview prep, networking. Your code speaks for itself by now.</w:t>
      </w:r>
    </w:p>
    <w:p>
      <w:pPr>
        <w:pBdr>
          <w:bottom w:val="single" w:color="D85A30" w:sz="4" w:space="1"/>
        </w:pBdr>
        <w:spacing w:before="200" w:after="60"/>
      </w:pP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WEEKLY STUDY PLAN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Weeks 1–6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Capstone project: a real, novel AI project (not a tutorial repeat)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Document everything: GitHub README, a short demo video, clear results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System design basics for ML interviews: data pipelines, model serving at scale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Weeks 7–12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LeetCode: reach 100+ problems (aim for ~70% Medium)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ML interview prep: bias/variance, regularisation, evaluation metrics — explain each clearly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Behavioural interviews: write 5 STAR stories from your internships and projects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Weeks 13–18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LinkedIn: connect with ML engineers in Sydney — message 2 per week genuinely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Attend USyd tech events, MLAI Sydney meetups, any hackathons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Apply to internships/grad roles: Atlassian, Canva, REA Group, Cochlear, startups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Weeks 19–24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Mock interviews: use Pramp or interviewing.io (free peer mocks)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Update resume with all projects — use your tailored IT resume as the base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Keep learning: one research paper per week, follow ML news</w:t>
      </w:r>
    </w:p>
    <w:p>
      <w:pPr>
        <w:pBdr>
          <w:bottom w:val="single" w:color="D85A30" w:sz="4" w:space="1"/>
        </w:pBdr>
        <w:spacing w:before="200" w:after="60"/>
      </w:pP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RESOURCES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FREE</w:t>
            </w:r>
          </w:p>
        </w:tc>
        <w:tc>
          <w:tcPr>
            <w:tcW w:type="dxa" w:w="7826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NeetCode – LeetCode roadmap</w:t>
            </w:r>
          </w:p>
        </w:tc>
      </w:tr>
      <w:tr>
        <w:tc>
          <w:tcPr>
            <w:tcW w:type="dxa" w:w="1200"/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FREE</w:t>
            </w:r>
          </w:p>
        </w:tc>
        <w:tc>
          <w:tcPr>
            <w:tcW w:type="dxa" w:w="7826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 Interview Guide – Chip Huyen (free PDF)</w:t>
            </w:r>
          </w:p>
        </w:tc>
      </w:tr>
      <w:tr>
        <w:tc>
          <w:tcPr>
            <w:tcW w:type="dxa" w:w="1200"/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PAID</w:t>
            </w:r>
          </w:p>
        </w:tc>
        <w:tc>
          <w:tcPr>
            <w:tcW w:type="dxa" w:w="7826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Designing ML Systems – Chip Huyen (book)</w:t>
            </w:r>
          </w:p>
        </w:tc>
      </w:tr>
      <w:tr>
        <w:tc>
          <w:tcPr>
            <w:tcW w:type="dxa" w:w="1200"/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PAID</w:t>
            </w:r>
          </w:p>
        </w:tc>
        <w:tc>
          <w:tcPr>
            <w:tcW w:type="dxa" w:w="7826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Interview Query – ML questions</w:t>
            </w:r>
          </w:p>
        </w:tc>
      </w:tr>
    </w:tbl>
    <w:p>
      <w:pPr>
        <w:spacing w:before="120" w:after="0"/>
      </w:pPr>
    </w:p>
    <w:p>
      <w:pPr>
        <w:pBdr>
          <w:bottom w:val="single" w:color="D85A30" w:sz="4" w:space="1"/>
        </w:pBdr>
        <w:spacing w:before="200" w:after="60"/>
      </w:pP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PROJECTS TO BUILD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Project: Capstone: novel AI project</w:t>
      </w:r>
    </w:p>
    <w:p>
      <w:pPr>
        <w:spacing w:before="0" w:after="4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Something no tutorial tells you to build. Solve a real problem. This is what gets you hired.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Tech: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original  ·  end-to-end  ·  deployed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Project: Personal website + portfolio</w:t>
      </w:r>
    </w:p>
    <w:p>
      <w:pPr>
        <w:spacing w:before="0" w:after="4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A clean site listing all your projects with links, results and code. Interviewers will Google you.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Tech: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github pages  ·  portfolio  ·  visibility</w:t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Your USyd Subjects &amp; How They Fit</w:t>
      </w:r>
    </w:p>
    <w:p>
      <w:pPr>
        <w:pBdr>
          <w:bottom w:val="single" w:color="2E75B6" w:sz="6" w:space="1"/>
        </w:pBdr>
        <w:spacing w:before="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026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Subject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Roadmap Phase</w:t>
            </w:r>
          </w:p>
        </w:tc>
        <w:tc>
          <w:tcPr>
            <w:tcW w:type="dxa" w:w="40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helps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COMP5318 – Machine Learning &amp; Data Mining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 (free)</w:t>
            </w:r>
          </w:p>
        </w:tc>
        <w:tc>
          <w:tcPr>
            <w:tcW w:type="dxa" w:w="4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ML algorithms handed to you in class — pay extra attention</w:t>
            </w:r>
          </w:p>
        </w:tc>
      </w:tr>
      <w:tr>
        <w:trPr>
          <w:tblHeader w:val="false"/>
        </w:trP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COMP5310 – Principles of Data Science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 &amp; 2</w:t>
            </w:r>
          </w:p>
        </w:tc>
        <w:tc>
          <w:tcPr>
            <w:tcW w:type="dxa" w:w="40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Pandas, EDA, stats — these ARE your roadmap tasks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INFO5990 – Professional Practice in IT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4</w:t>
            </w:r>
          </w:p>
        </w:tc>
        <w:tc>
          <w:tcPr>
            <w:tcW w:type="dxa" w:w="4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Covers professional skills relevant to job hunting</w:t>
            </w:r>
          </w:p>
        </w:tc>
      </w:tr>
      <w:tr>
        <w:trPr>
          <w:tblHeader w:val="false"/>
        </w:trP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INFO6007 – Project Management in IT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General</w:t>
            </w:r>
          </w:p>
        </w:tc>
        <w:tc>
          <w:tcPr>
            <w:tcW w:type="dxa" w:w="40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Useful context; less technical but builds soft skills</w:t>
            </w:r>
          </w:p>
        </w:tc>
      </w:tr>
    </w:tbl>
    <w:p>
      <w:pPr>
        <w:spacing w:before="3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Key Principles to Remember</w:t>
      </w:r>
    </w:p>
    <w:p>
      <w:pPr>
        <w:pBdr>
          <w:bottom w:val="single" w:color="2E75B6" w:sz="6" w:space="1"/>
        </w:pBdr>
        <w:spacing w:before="0" w:after="120"/>
      </w:pP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Uni assignments always take priority — the roadmap bends around them, not the other way.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Consistency beats intensity. 7 hours every week beats 20 hours one week then nothing.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Every project must be on GitHub with a README. No GitHub = it doesn't exist to employers.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Your trilingual ability (English, Hindi, Tamil) is a genuine advantage in Sydney's diverse tech scene.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USyd's industry connections — Atlassian, Canva, REA Group recruit heavily from here. Use that.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Best study windows based on your timetable: Tuesday &amp; Wednesday mornings, weekends.</w:t>
      </w:r>
    </w:p>
    <w:p>
      <w:pPr>
        <w:spacing w:before="400"/>
      </w:pPr>
    </w:p>
    <w:p>
      <w:pPr>
        <w:pBdr>
          <w:top w:val="single" w:color="F2F2F2" w:sz="4" w:space="8"/>
        </w:pBd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Rahul Srinivas  ·  Master of Computer Science, University of Sydney  ·  2026–2028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2026-03-17T06:58:39.128Z</dcterms:created>
  <dcterms:modified xsi:type="dcterms:W3CDTF">2026-03-17T06:58:39.129Z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